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EA" w:rsidRDefault="00160DEA" w:rsidP="00160DE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1037E">
        <w:rPr>
          <w:rFonts w:ascii="Times New Roman" w:hAnsi="Times New Roman" w:cs="Times New Roman"/>
          <w:b/>
          <w:sz w:val="24"/>
          <w:szCs w:val="28"/>
        </w:rPr>
        <w:t>ОБЩИЕ ПОЛОЖЕНИЯ К НАПИСАНИЮ</w:t>
      </w:r>
    </w:p>
    <w:p w:rsidR="00160DEA" w:rsidRPr="00A1037E" w:rsidRDefault="00160DEA" w:rsidP="00160DE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1037E">
        <w:rPr>
          <w:rFonts w:ascii="Times New Roman" w:hAnsi="Times New Roman" w:cs="Times New Roman"/>
          <w:b/>
          <w:sz w:val="24"/>
          <w:szCs w:val="28"/>
        </w:rPr>
        <w:t>КОНТРОЛЬНЫХ РАБОТ (РЕФЕРАТОВ).</w:t>
      </w:r>
    </w:p>
    <w:p w:rsidR="00160DEA" w:rsidRPr="007A0F0D" w:rsidRDefault="00160DEA" w:rsidP="00160DEA">
      <w:pPr>
        <w:tabs>
          <w:tab w:val="left" w:pos="30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Историческая эволюция форм массовых мероприятий породила разнообразные их виды, но все они объединены наличием определенных свойств. В наше время, когда индустрия развлечений развернулась во всю мощь, когда вокруг множество самых разнообразных музыкальных, телевизионных, театральных и лазерных шоу, 3d кинотеатров, компьютерных игр и проч., одним из наиболее популярных видов зрелища остается музыкальная шоу-программа. Основным </w:t>
      </w:r>
      <w:proofErr w:type="gramStart"/>
      <w:r w:rsidRPr="007A0F0D">
        <w:rPr>
          <w:rFonts w:ascii="Times New Roman" w:hAnsi="Times New Roman" w:cs="Times New Roman"/>
          <w:sz w:val="24"/>
          <w:szCs w:val="28"/>
        </w:rPr>
        <w:t>материалом</w:t>
      </w:r>
      <w:proofErr w:type="gramEnd"/>
      <w:r w:rsidRPr="007A0F0D">
        <w:rPr>
          <w:rFonts w:ascii="Times New Roman" w:hAnsi="Times New Roman" w:cs="Times New Roman"/>
          <w:sz w:val="24"/>
          <w:szCs w:val="28"/>
        </w:rPr>
        <w:t xml:space="preserve"> которой является творчество людей.</w:t>
      </w:r>
    </w:p>
    <w:p w:rsidR="00160DEA" w:rsidRPr="007A0F0D" w:rsidRDefault="00160DEA" w:rsidP="0016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Изучение предлагаемых тем предназначено для того, чтобы студенты знали историю развития музыкального бизнеса, шоу-бизнеса; умели грамотно составлять концертные, конкурсные, фестивальные программы и проекты; знать основы управления персоналом и организациями в сфере шоу индустрии; разбираться в менеджменте-маркетинге шоу-бизнеса; пользоваться всеми имеющимися современными техническими средствами </w:t>
      </w:r>
      <w:proofErr w:type="gramStart"/>
      <w:r w:rsidRPr="007A0F0D">
        <w:rPr>
          <w:rFonts w:ascii="Times New Roman" w:hAnsi="Times New Roman" w:cs="Times New Roman"/>
          <w:sz w:val="24"/>
          <w:szCs w:val="28"/>
        </w:rPr>
        <w:t>для</w:t>
      </w:r>
      <w:proofErr w:type="gramEnd"/>
      <w:r w:rsidRPr="007A0F0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7A0F0D">
        <w:rPr>
          <w:rFonts w:ascii="Times New Roman" w:hAnsi="Times New Roman" w:cs="Times New Roman"/>
          <w:sz w:val="24"/>
          <w:szCs w:val="28"/>
        </w:rPr>
        <w:t>подготовке</w:t>
      </w:r>
      <w:proofErr w:type="gramEnd"/>
      <w:r w:rsidRPr="007A0F0D">
        <w:rPr>
          <w:rFonts w:ascii="Times New Roman" w:hAnsi="Times New Roman" w:cs="Times New Roman"/>
          <w:sz w:val="24"/>
          <w:szCs w:val="28"/>
        </w:rPr>
        <w:t xml:space="preserve"> качественного музыкального и шоу проекта.</w:t>
      </w:r>
    </w:p>
    <w:p w:rsidR="00160DEA" w:rsidRPr="007A0F0D" w:rsidRDefault="00160DEA" w:rsidP="0016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Полученные в курсе «Основы продюсерского мастерства» знания, будут необходимы при работе в качестве менеджеров, продюсеров, режиссеров, организаторов досуга, руководителей </w:t>
      </w:r>
      <w:proofErr w:type="spellStart"/>
      <w:r w:rsidRPr="007A0F0D">
        <w:rPr>
          <w:rFonts w:ascii="Times New Roman" w:hAnsi="Times New Roman" w:cs="Times New Roman"/>
          <w:sz w:val="24"/>
          <w:szCs w:val="28"/>
        </w:rPr>
        <w:t>арт-проектов</w:t>
      </w:r>
      <w:proofErr w:type="spellEnd"/>
      <w:r w:rsidRPr="007A0F0D">
        <w:rPr>
          <w:rFonts w:ascii="Times New Roman" w:hAnsi="Times New Roman" w:cs="Times New Roman"/>
          <w:sz w:val="24"/>
          <w:szCs w:val="28"/>
        </w:rPr>
        <w:t>, студий и учреждений культуры.</w:t>
      </w:r>
    </w:p>
    <w:p w:rsidR="00160DEA" w:rsidRPr="007A0F0D" w:rsidRDefault="00160DEA" w:rsidP="0016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Важным этапом подготовки студентов является изучение дисциплины «Основы продюсерского мастерства». Для успешного закрепления знаний по курсу, студенты дневного (заочного) отделения выполняют контрольную работу (реферат).</w:t>
      </w:r>
    </w:p>
    <w:p w:rsidR="00160DEA" w:rsidRPr="007A0F0D" w:rsidRDefault="00160DEA" w:rsidP="0016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Контрольная работа (реферат) по дисциплине «Основы продюсерского мастерства» оформляется в виде контрольной работы - для дневного отделения и реферата -  для заочного отделения.</w:t>
      </w:r>
    </w:p>
    <w:p w:rsidR="00160DEA" w:rsidRPr="007A0F0D" w:rsidRDefault="00160DEA" w:rsidP="0016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Требования по оформлению </w:t>
      </w:r>
      <w:proofErr w:type="gramStart"/>
      <w:r w:rsidRPr="007A0F0D">
        <w:rPr>
          <w:rFonts w:ascii="Times New Roman" w:hAnsi="Times New Roman" w:cs="Times New Roman"/>
          <w:sz w:val="24"/>
          <w:szCs w:val="28"/>
        </w:rPr>
        <w:t>контрольной</w:t>
      </w:r>
      <w:proofErr w:type="gramEnd"/>
      <w:r w:rsidRPr="007A0F0D">
        <w:rPr>
          <w:rFonts w:ascii="Times New Roman" w:hAnsi="Times New Roman" w:cs="Times New Roman"/>
          <w:sz w:val="24"/>
          <w:szCs w:val="28"/>
        </w:rPr>
        <w:t xml:space="preserve"> (реферата).</w:t>
      </w:r>
    </w:p>
    <w:p w:rsidR="00160DEA" w:rsidRPr="007A0F0D" w:rsidRDefault="00160DEA" w:rsidP="0016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Контрольная/Реферат выполняется на листах формата А</w:t>
      </w:r>
      <w:proofErr w:type="gramStart"/>
      <w:r w:rsidRPr="007A0F0D">
        <w:rPr>
          <w:rFonts w:ascii="Times New Roman" w:hAnsi="Times New Roman" w:cs="Times New Roman"/>
          <w:sz w:val="24"/>
          <w:szCs w:val="28"/>
        </w:rPr>
        <w:t>4</w:t>
      </w:r>
      <w:proofErr w:type="gramEnd"/>
      <w:r w:rsidRPr="007A0F0D">
        <w:rPr>
          <w:rFonts w:ascii="Times New Roman" w:hAnsi="Times New Roman" w:cs="Times New Roman"/>
          <w:sz w:val="24"/>
          <w:szCs w:val="28"/>
        </w:rPr>
        <w:t xml:space="preserve"> в компьютерном варианте. </w:t>
      </w:r>
      <w:proofErr w:type="gramStart"/>
      <w:r w:rsidRPr="007A0F0D">
        <w:rPr>
          <w:rFonts w:ascii="Times New Roman" w:hAnsi="Times New Roman" w:cs="Times New Roman"/>
          <w:sz w:val="24"/>
          <w:szCs w:val="28"/>
        </w:rPr>
        <w:t xml:space="preserve">Поля: верхнее, нижнее – 2 см, правое – 3 см, левое – 1,5 см, шрифт </w:t>
      </w:r>
      <w:proofErr w:type="spellStart"/>
      <w:r w:rsidRPr="007A0F0D">
        <w:rPr>
          <w:rFonts w:ascii="Times New Roman" w:hAnsi="Times New Roman" w:cs="Times New Roman"/>
          <w:sz w:val="24"/>
          <w:szCs w:val="28"/>
        </w:rPr>
        <w:t>Times</w:t>
      </w:r>
      <w:proofErr w:type="spellEnd"/>
      <w:r w:rsidRPr="007A0F0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0F0D">
        <w:rPr>
          <w:rFonts w:ascii="Times New Roman" w:hAnsi="Times New Roman" w:cs="Times New Roman"/>
          <w:sz w:val="24"/>
          <w:szCs w:val="28"/>
        </w:rPr>
        <w:t>New</w:t>
      </w:r>
      <w:proofErr w:type="spellEnd"/>
      <w:r w:rsidRPr="007A0F0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0F0D">
        <w:rPr>
          <w:rFonts w:ascii="Times New Roman" w:hAnsi="Times New Roman" w:cs="Times New Roman"/>
          <w:sz w:val="24"/>
          <w:szCs w:val="28"/>
        </w:rPr>
        <w:t>Roman</w:t>
      </w:r>
      <w:proofErr w:type="spellEnd"/>
      <w:r w:rsidRPr="007A0F0D">
        <w:rPr>
          <w:rFonts w:ascii="Times New Roman" w:hAnsi="Times New Roman" w:cs="Times New Roman"/>
          <w:sz w:val="24"/>
          <w:szCs w:val="28"/>
        </w:rPr>
        <w:t>, размер шрифта – 14, интервал – 1,5, абзац – 1,25, выравнивание по ширине.</w:t>
      </w:r>
      <w:proofErr w:type="gramEnd"/>
      <w:r w:rsidRPr="007A0F0D">
        <w:rPr>
          <w:rFonts w:ascii="Times New Roman" w:hAnsi="Times New Roman" w:cs="Times New Roman"/>
          <w:sz w:val="24"/>
          <w:szCs w:val="28"/>
        </w:rPr>
        <w:t>  Объем реферата 15-20 листов. Графики, рисунки, таблицы обязательны и подписываются (графики и рисунки снизу, таблицы сверху) располагаются в приложениях в конце работы, в основном тексте на них делается ссылка.</w:t>
      </w:r>
    </w:p>
    <w:p w:rsidR="00160DEA" w:rsidRPr="007A0F0D" w:rsidRDefault="00160DEA" w:rsidP="00160DEA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Нумерация страниц обязательна. Номер страницы ставится в левом нижнем углу страницы. </w:t>
      </w:r>
      <w:r w:rsidRPr="007A0F0D">
        <w:rPr>
          <w:rFonts w:ascii="Times New Roman" w:hAnsi="Times New Roman" w:cs="Times New Roman"/>
          <w:bCs/>
          <w:iCs/>
          <w:sz w:val="24"/>
          <w:szCs w:val="28"/>
        </w:rPr>
        <w:t>Титульный лист</w:t>
      </w:r>
      <w:r w:rsidRPr="007A0F0D">
        <w:rPr>
          <w:rFonts w:ascii="Times New Roman" w:hAnsi="Times New Roman" w:cs="Times New Roman"/>
          <w:sz w:val="24"/>
          <w:szCs w:val="28"/>
        </w:rPr>
        <w:t xml:space="preserve"> не нумеруется. </w:t>
      </w:r>
    </w:p>
    <w:p w:rsidR="00160DEA" w:rsidRPr="007A0F0D" w:rsidRDefault="00160DEA" w:rsidP="00160DEA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Готовая работа должна быть скреплена папкой. </w:t>
      </w:r>
    </w:p>
    <w:p w:rsidR="00160DEA" w:rsidRPr="007A0F0D" w:rsidRDefault="00160DEA" w:rsidP="00160DEA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Работа сдается преподавателю в указанный срок.</w:t>
      </w:r>
    </w:p>
    <w:p w:rsidR="00160DEA" w:rsidRPr="007A0F0D" w:rsidRDefault="00160DEA" w:rsidP="00160DEA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Работа не будет зачтен в следующих случаях:</w:t>
      </w:r>
    </w:p>
    <w:p w:rsidR="00160DEA" w:rsidRPr="007A0F0D" w:rsidRDefault="00160DEA" w:rsidP="0016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а) при существенных нарушениях правил оформления (отсутствует содержание или список литературы, нет сносок, номеров страниц и т.д.)</w:t>
      </w:r>
    </w:p>
    <w:p w:rsidR="00160DEA" w:rsidRPr="007A0F0D" w:rsidRDefault="00160DEA" w:rsidP="0016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б) из-за серьезных недостатков в содержании работы (несоответствие структуры работы ее теме, неполное раскрытие темы, использование устаревшего фактического материала).</w:t>
      </w:r>
    </w:p>
    <w:p w:rsidR="00160DEA" w:rsidRPr="007A0F0D" w:rsidRDefault="00160DEA" w:rsidP="0016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Возвращенная студенту работа должна быть исправлена в соответствии с рекомендациями преподавателя.</w:t>
      </w:r>
    </w:p>
    <w:p w:rsidR="00160DEA" w:rsidRPr="007A0F0D" w:rsidRDefault="00160DEA" w:rsidP="00160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A0F0D">
        <w:rPr>
          <w:rFonts w:ascii="Times New Roman" w:hAnsi="Times New Roman" w:cs="Times New Roman"/>
          <w:sz w:val="24"/>
          <w:szCs w:val="28"/>
        </w:rPr>
        <w:t>Студент, не получивший зачет по контрольной/реферату, к зачету по дисциплине не допускается.</w:t>
      </w:r>
      <w:proofErr w:type="gramEnd"/>
    </w:p>
    <w:p w:rsidR="00160DEA" w:rsidRPr="007A0F0D" w:rsidRDefault="00160DEA" w:rsidP="00160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b/>
          <w:bCs/>
          <w:sz w:val="24"/>
          <w:szCs w:val="28"/>
        </w:rPr>
        <w:t>При написании реферата необходимо следовать следующим правилам:</w:t>
      </w:r>
      <w:r w:rsidRPr="007A0F0D">
        <w:rPr>
          <w:rFonts w:ascii="Times New Roman" w:hAnsi="Times New Roman" w:cs="Times New Roman"/>
          <w:sz w:val="24"/>
          <w:szCs w:val="28"/>
        </w:rPr>
        <w:br/>
        <w:t> </w:t>
      </w:r>
      <w:r w:rsidRPr="007A0F0D">
        <w:rPr>
          <w:rFonts w:ascii="Times New Roman" w:hAnsi="Times New Roman" w:cs="Times New Roman"/>
          <w:sz w:val="24"/>
          <w:szCs w:val="28"/>
        </w:rPr>
        <w:tab/>
        <w:t>Раскрытие темы работы предполагает наличие нескольких источников (как минимум 4-5 публикаций, монографий, справочных изданий, учебных пособий) в качестве источника информации.</w:t>
      </w:r>
    </w:p>
    <w:p w:rsidR="00160DEA" w:rsidRPr="007A0F0D" w:rsidRDefault="00160DEA" w:rsidP="00160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Подготовка к написанию работы предполагает внимательное изучение каждого из источников информации и отбор информации непосредственно касающейся избранной </w:t>
      </w:r>
      <w:r w:rsidRPr="007A0F0D">
        <w:rPr>
          <w:rFonts w:ascii="Times New Roman" w:hAnsi="Times New Roman" w:cs="Times New Roman"/>
          <w:sz w:val="24"/>
          <w:szCs w:val="28"/>
        </w:rPr>
        <w:lastRenderedPageBreak/>
        <w:t>темы.  На этом этапе работы важно выделить существенную информацию, найти смысловые абзацы и ключевые слова, определить связи между ними.</w:t>
      </w:r>
    </w:p>
    <w:p w:rsidR="00160DEA" w:rsidRPr="007A0F0D" w:rsidRDefault="00160DEA" w:rsidP="00160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bCs/>
          <w:sz w:val="24"/>
          <w:szCs w:val="28"/>
        </w:rPr>
        <w:t>Содержание</w:t>
      </w:r>
      <w:r w:rsidRPr="007A0F0D">
        <w:rPr>
          <w:rFonts w:ascii="Times New Roman" w:hAnsi="Times New Roman" w:cs="Times New Roman"/>
          <w:sz w:val="24"/>
          <w:szCs w:val="28"/>
        </w:rPr>
        <w:t> работы ограничивается 2-3 главами, которые подразделяются на параграфы</w:t>
      </w:r>
      <w:proofErr w:type="gramStart"/>
      <w:r w:rsidRPr="007A0F0D">
        <w:rPr>
          <w:rFonts w:ascii="Times New Roman" w:hAnsi="Times New Roman" w:cs="Times New Roman"/>
          <w:sz w:val="24"/>
          <w:szCs w:val="28"/>
        </w:rPr>
        <w:t xml:space="preserve"> (§§).</w:t>
      </w:r>
      <w:proofErr w:type="gramEnd"/>
    </w:p>
    <w:p w:rsidR="00160DEA" w:rsidRPr="007A0F0D" w:rsidRDefault="00160DEA" w:rsidP="00160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Сведение отобранной информации непосредственно в тексте работы, должно быть выстроено в соответствии с определенной логикой - плана работы.</w:t>
      </w:r>
    </w:p>
    <w:p w:rsidR="00160DEA" w:rsidRPr="007A0F0D" w:rsidRDefault="00160DEA" w:rsidP="00160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A0F0D">
        <w:rPr>
          <w:rFonts w:ascii="Times New Roman" w:hAnsi="Times New Roman" w:cs="Times New Roman"/>
          <w:sz w:val="24"/>
          <w:szCs w:val="28"/>
        </w:rPr>
        <w:t>Контрольная</w:t>
      </w:r>
      <w:proofErr w:type="gramEnd"/>
      <w:r w:rsidRPr="007A0F0D">
        <w:rPr>
          <w:rFonts w:ascii="Times New Roman" w:hAnsi="Times New Roman" w:cs="Times New Roman"/>
          <w:sz w:val="24"/>
          <w:szCs w:val="28"/>
        </w:rPr>
        <w:t>/Реферат состоит из трех частей: введения, основной части, заключения.</w:t>
      </w:r>
    </w:p>
    <w:p w:rsidR="00160DEA" w:rsidRPr="007A0F0D" w:rsidRDefault="00160DEA" w:rsidP="00160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bCs/>
          <w:sz w:val="24"/>
          <w:szCs w:val="28"/>
        </w:rPr>
        <w:t>Во введении</w:t>
      </w:r>
      <w:r w:rsidRPr="007A0F0D">
        <w:rPr>
          <w:rFonts w:ascii="Times New Roman" w:hAnsi="Times New Roman" w:cs="Times New Roman"/>
          <w:sz w:val="24"/>
          <w:szCs w:val="28"/>
        </w:rPr>
        <w:t> логичным будет обосновать выбор темы контрольной/реферата.</w:t>
      </w:r>
    </w:p>
    <w:p w:rsidR="00160DEA" w:rsidRPr="007A0F0D" w:rsidRDefault="00160DEA" w:rsidP="00160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Актуальность - (почему выбрана данная тема, каким образом она связана с современностью?).</w:t>
      </w:r>
    </w:p>
    <w:p w:rsidR="00160DEA" w:rsidRPr="007A0F0D" w:rsidRDefault="00160DEA" w:rsidP="00160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A0F0D">
        <w:rPr>
          <w:rFonts w:ascii="Times New Roman" w:hAnsi="Times New Roman" w:cs="Times New Roman"/>
          <w:sz w:val="24"/>
          <w:szCs w:val="28"/>
        </w:rPr>
        <w:t xml:space="preserve">Цель (должна соответствовать теме работы); задачи (способы достижения заданной цели), отображаются в названии параграфов работы; историография (обозначить использованные источники с краткой аннотаций – какой именно источник (монография, публикация и т.п.), основное содержание в целом (1 </w:t>
      </w:r>
      <w:proofErr w:type="spellStart"/>
      <w:r w:rsidRPr="007A0F0D">
        <w:rPr>
          <w:rFonts w:ascii="Times New Roman" w:hAnsi="Times New Roman" w:cs="Times New Roman"/>
          <w:sz w:val="24"/>
          <w:szCs w:val="28"/>
        </w:rPr>
        <w:t>абз</w:t>
      </w:r>
      <w:proofErr w:type="spellEnd"/>
      <w:r w:rsidRPr="007A0F0D">
        <w:rPr>
          <w:rFonts w:ascii="Times New Roman" w:hAnsi="Times New Roman" w:cs="Times New Roman"/>
          <w:sz w:val="24"/>
          <w:szCs w:val="28"/>
        </w:rPr>
        <w:t>.), что конкретно содержит источник по данной теме (2-3 предложения).</w:t>
      </w:r>
      <w:proofErr w:type="gramEnd"/>
    </w:p>
    <w:p w:rsidR="00160DEA" w:rsidRPr="007A0F0D" w:rsidRDefault="00160DEA" w:rsidP="00160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 </w:t>
      </w:r>
      <w:r w:rsidRPr="007A0F0D">
        <w:rPr>
          <w:rFonts w:ascii="Times New Roman" w:hAnsi="Times New Roman" w:cs="Times New Roman"/>
          <w:bCs/>
          <w:sz w:val="24"/>
          <w:szCs w:val="28"/>
        </w:rPr>
        <w:t>В основной части </w:t>
      </w:r>
      <w:r w:rsidRPr="007A0F0D">
        <w:rPr>
          <w:rFonts w:ascii="Times New Roman" w:hAnsi="Times New Roman" w:cs="Times New Roman"/>
          <w:sz w:val="24"/>
          <w:szCs w:val="28"/>
        </w:rPr>
        <w:t>дается характеристика и анализ темы контрольной/реферата в целом и далее - сжатое изложение выбранной информации в соответствии с поставленными задачами.  Описание возможностей практического применения рассматриваемого теоретического вопроса на примере любой «виртуальной» организации, индивидуального артиста, группы, проекта, продукта по выбору студента.</w:t>
      </w:r>
    </w:p>
    <w:p w:rsidR="00160DEA" w:rsidRPr="007A0F0D" w:rsidRDefault="00160DEA" w:rsidP="00160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 В конце каждой главы должен делаться вывод (</w:t>
      </w:r>
      <w:proofErr w:type="spellStart"/>
      <w:r w:rsidRPr="007A0F0D">
        <w:rPr>
          <w:rFonts w:ascii="Times New Roman" w:hAnsi="Times New Roman" w:cs="Times New Roman"/>
          <w:sz w:val="24"/>
          <w:szCs w:val="28"/>
        </w:rPr>
        <w:t>подвывод</w:t>
      </w:r>
      <w:proofErr w:type="spellEnd"/>
      <w:r w:rsidRPr="007A0F0D">
        <w:rPr>
          <w:rFonts w:ascii="Times New Roman" w:hAnsi="Times New Roman" w:cs="Times New Roman"/>
          <w:sz w:val="24"/>
          <w:szCs w:val="28"/>
        </w:rPr>
        <w:t>), который начинается словами: «Таким образом…», «Итак…», «Значит…», «В заключение главы отметим…», «Все сказанное позволяет сделать вывод…», «Подводя итог…» и т.д. Вывод содержит краткое заключение по §§ главы (объем 0,5 - 1 лист). В содержании не обозначается.</w:t>
      </w:r>
    </w:p>
    <w:p w:rsidR="00160DEA" w:rsidRPr="007A0F0D" w:rsidRDefault="00160DEA" w:rsidP="00160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bCs/>
          <w:sz w:val="24"/>
          <w:szCs w:val="28"/>
        </w:rPr>
        <w:t>Заключение </w:t>
      </w:r>
      <w:r w:rsidRPr="007A0F0D">
        <w:rPr>
          <w:rFonts w:ascii="Times New Roman" w:hAnsi="Times New Roman" w:cs="Times New Roman"/>
          <w:sz w:val="24"/>
          <w:szCs w:val="28"/>
        </w:rPr>
        <w:t xml:space="preserve">содержит те </w:t>
      </w:r>
      <w:proofErr w:type="spellStart"/>
      <w:r w:rsidRPr="007A0F0D">
        <w:rPr>
          <w:rFonts w:ascii="Times New Roman" w:hAnsi="Times New Roman" w:cs="Times New Roman"/>
          <w:sz w:val="24"/>
          <w:szCs w:val="28"/>
        </w:rPr>
        <w:t>подвыводы</w:t>
      </w:r>
      <w:proofErr w:type="spellEnd"/>
      <w:r w:rsidRPr="007A0F0D">
        <w:rPr>
          <w:rFonts w:ascii="Times New Roman" w:hAnsi="Times New Roman" w:cs="Times New Roman"/>
          <w:sz w:val="24"/>
          <w:szCs w:val="28"/>
        </w:rPr>
        <w:t xml:space="preserve"> по главам, которые даны в работе (1-1,5 листа). Однако прямая их переписка нежелательна; выгодно смотрится заключение, основанное на сравнении.  </w:t>
      </w:r>
    </w:p>
    <w:p w:rsidR="00160DEA" w:rsidRPr="007A0F0D" w:rsidRDefault="00160DEA" w:rsidP="00160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bCs/>
          <w:sz w:val="24"/>
          <w:szCs w:val="28"/>
        </w:rPr>
        <w:t>Список использованной литературы</w:t>
      </w:r>
      <w:r w:rsidRPr="007A0F0D">
        <w:rPr>
          <w:rFonts w:ascii="Times New Roman" w:hAnsi="Times New Roman" w:cs="Times New Roman"/>
          <w:sz w:val="24"/>
          <w:szCs w:val="28"/>
        </w:rPr>
        <w:t>. В списке указываются только те источники, на которые есть ссылка в основной части контрольной/реферата. Ссылка в основном тексте оформляется двумя способами:</w:t>
      </w:r>
    </w:p>
    <w:p w:rsidR="00160DEA" w:rsidRPr="007A0F0D" w:rsidRDefault="00160DEA" w:rsidP="00160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- в квадратных скобках в самом тексте после фразы. [3, с. 52], где первая цифра </w:t>
      </w:r>
      <w:r w:rsidRPr="007A0F0D">
        <w:rPr>
          <w:rFonts w:ascii="Times New Roman" w:hAnsi="Times New Roman" w:cs="Times New Roman"/>
          <w:sz w:val="24"/>
          <w:szCs w:val="28"/>
        </w:rPr>
        <w:br/>
        <w:t>№ книги по списку использованной литературы, вторая цифра - № страницы с которой взята цитата.</w:t>
      </w:r>
    </w:p>
    <w:p w:rsidR="00160DEA" w:rsidRPr="007A0F0D" w:rsidRDefault="00160DEA" w:rsidP="00160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- в подстрочнике. Цитата выделяется кавычками, затем следует номер ссылки.  Нумерация ссылок на каждой странице начинается заново.</w:t>
      </w:r>
    </w:p>
    <w:p w:rsidR="00160DEA" w:rsidRPr="007A0F0D" w:rsidRDefault="00160DEA" w:rsidP="00160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Библиографическое описание книги в списке использованной литературы оформляется в соответствии с ГОСТ, (фамилия, инициалы автора, название работы, город издания, издательство, год издания, общее количество страниц).</w:t>
      </w:r>
    </w:p>
    <w:p w:rsidR="00160DEA" w:rsidRPr="007A0F0D" w:rsidRDefault="00160DEA" w:rsidP="00160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При использовании материалов из сети интернет необходимо оформить ссылку на использованный сайт. Приложения иллюстраций, таблиц, схем (если они есть).</w:t>
      </w:r>
    </w:p>
    <w:p w:rsidR="00160DEA" w:rsidRPr="007A0F0D" w:rsidRDefault="00160DEA" w:rsidP="00160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Работа подается в двух вариантах печатном и электронном.</w:t>
      </w:r>
    </w:p>
    <w:p w:rsidR="00160DEA" w:rsidRPr="007A0F0D" w:rsidRDefault="00160DEA" w:rsidP="00160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Контрольная работа (реферат) является самостоятельной работой студента и выполняется после тщательного изучения литературы по рассматриваемо</w:t>
      </w:r>
      <w:r w:rsidRPr="007A0F0D">
        <w:rPr>
          <w:rFonts w:ascii="Times New Roman" w:hAnsi="Times New Roman" w:cs="Times New Roman"/>
          <w:sz w:val="24"/>
          <w:szCs w:val="28"/>
        </w:rPr>
        <w:softHyphen/>
        <w:t>му вопросу.</w:t>
      </w:r>
    </w:p>
    <w:p w:rsidR="00160DEA" w:rsidRPr="007A0F0D" w:rsidRDefault="00160DEA" w:rsidP="00160D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60DEA" w:rsidRPr="00DD776B" w:rsidRDefault="00160DEA" w:rsidP="00160D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D776B">
        <w:rPr>
          <w:rFonts w:ascii="Times New Roman" w:hAnsi="Times New Roman" w:cs="Times New Roman"/>
          <w:b/>
          <w:sz w:val="24"/>
          <w:szCs w:val="28"/>
        </w:rPr>
        <w:t>Темы контрольных работ (рефератов) по дисциплине</w:t>
      </w:r>
    </w:p>
    <w:p w:rsidR="00160DEA" w:rsidRPr="00DD776B" w:rsidRDefault="00160DEA" w:rsidP="00160DEA">
      <w:pPr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D776B">
        <w:rPr>
          <w:rFonts w:ascii="Times New Roman" w:hAnsi="Times New Roman" w:cs="Times New Roman"/>
          <w:b/>
          <w:sz w:val="24"/>
          <w:szCs w:val="28"/>
        </w:rPr>
        <w:t>«Основы продюсерского мастерства».</w:t>
      </w:r>
    </w:p>
    <w:p w:rsidR="00160DEA" w:rsidRPr="007A0F0D" w:rsidRDefault="00160DEA" w:rsidP="00160DE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8"/>
        </w:rPr>
      </w:pPr>
      <w:proofErr w:type="spellStart"/>
      <w:r w:rsidRPr="007A0F0D">
        <w:rPr>
          <w:rFonts w:ascii="Times New Roman" w:hAnsi="Times New Roman" w:cs="Times New Roman"/>
          <w:sz w:val="24"/>
          <w:szCs w:val="28"/>
        </w:rPr>
        <w:t>Продюсирование</w:t>
      </w:r>
      <w:proofErr w:type="spellEnd"/>
      <w:r w:rsidRPr="007A0F0D">
        <w:rPr>
          <w:rFonts w:ascii="Times New Roman" w:hAnsi="Times New Roman" w:cs="Times New Roman"/>
          <w:sz w:val="24"/>
          <w:szCs w:val="28"/>
        </w:rPr>
        <w:t xml:space="preserve"> бизнес процессов.</w:t>
      </w:r>
    </w:p>
    <w:p w:rsidR="00160DEA" w:rsidRPr="007A0F0D" w:rsidRDefault="00160DEA" w:rsidP="00160DE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Роли PR-средств в </w:t>
      </w:r>
      <w:proofErr w:type="spellStart"/>
      <w:r w:rsidRPr="007A0F0D">
        <w:rPr>
          <w:rFonts w:ascii="Times New Roman" w:hAnsi="Times New Roman" w:cs="Times New Roman"/>
          <w:sz w:val="24"/>
          <w:szCs w:val="28"/>
        </w:rPr>
        <w:t>продюсировании</w:t>
      </w:r>
      <w:proofErr w:type="spellEnd"/>
      <w:r w:rsidRPr="007A0F0D">
        <w:rPr>
          <w:rFonts w:ascii="Times New Roman" w:hAnsi="Times New Roman" w:cs="Times New Roman"/>
          <w:sz w:val="24"/>
          <w:szCs w:val="28"/>
        </w:rPr>
        <w:t xml:space="preserve"> музыкальных коллективов</w:t>
      </w:r>
    </w:p>
    <w:p w:rsidR="00160DEA" w:rsidRPr="007A0F0D" w:rsidRDefault="00160DEA" w:rsidP="00160DE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Разработка стратегии </w:t>
      </w:r>
      <w:proofErr w:type="spellStart"/>
      <w:r w:rsidRPr="007A0F0D">
        <w:rPr>
          <w:rFonts w:ascii="Times New Roman" w:hAnsi="Times New Roman" w:cs="Times New Roman"/>
          <w:sz w:val="24"/>
          <w:szCs w:val="28"/>
        </w:rPr>
        <w:t>продюсирования</w:t>
      </w:r>
      <w:proofErr w:type="spellEnd"/>
      <w:r w:rsidRPr="007A0F0D">
        <w:rPr>
          <w:rFonts w:ascii="Times New Roman" w:hAnsi="Times New Roman" w:cs="Times New Roman"/>
          <w:sz w:val="24"/>
          <w:szCs w:val="28"/>
        </w:rPr>
        <w:t xml:space="preserve">  на примере группы «ХХХ»</w:t>
      </w:r>
    </w:p>
    <w:p w:rsidR="00160DEA" w:rsidRPr="007A0F0D" w:rsidRDefault="00160DEA" w:rsidP="00160DE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«Раскрутка» как основное понятие </w:t>
      </w:r>
      <w:proofErr w:type="spellStart"/>
      <w:r w:rsidRPr="007A0F0D">
        <w:rPr>
          <w:rFonts w:ascii="Times New Roman" w:hAnsi="Times New Roman" w:cs="Times New Roman"/>
          <w:sz w:val="24"/>
          <w:szCs w:val="28"/>
        </w:rPr>
        <w:t>продюсирования</w:t>
      </w:r>
      <w:proofErr w:type="spellEnd"/>
    </w:p>
    <w:p w:rsidR="00160DEA" w:rsidRPr="007A0F0D" w:rsidRDefault="00160DEA" w:rsidP="00160DE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Роль рекламы и PR в </w:t>
      </w:r>
      <w:proofErr w:type="gramStart"/>
      <w:r w:rsidRPr="007A0F0D">
        <w:rPr>
          <w:rFonts w:ascii="Times New Roman" w:hAnsi="Times New Roman" w:cs="Times New Roman"/>
          <w:sz w:val="24"/>
          <w:szCs w:val="28"/>
        </w:rPr>
        <w:t>музыкальном</w:t>
      </w:r>
      <w:proofErr w:type="gramEnd"/>
      <w:r w:rsidRPr="007A0F0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A0F0D">
        <w:rPr>
          <w:rFonts w:ascii="Times New Roman" w:hAnsi="Times New Roman" w:cs="Times New Roman"/>
          <w:sz w:val="24"/>
          <w:szCs w:val="28"/>
        </w:rPr>
        <w:t>продюсировании</w:t>
      </w:r>
      <w:proofErr w:type="spellEnd"/>
      <w:r w:rsidRPr="007A0F0D">
        <w:rPr>
          <w:rFonts w:ascii="Times New Roman" w:hAnsi="Times New Roman" w:cs="Times New Roman"/>
          <w:w w:val="101"/>
          <w:sz w:val="24"/>
          <w:szCs w:val="28"/>
        </w:rPr>
        <w:t xml:space="preserve"> </w:t>
      </w:r>
    </w:p>
    <w:p w:rsidR="00160DEA" w:rsidRPr="007A0F0D" w:rsidRDefault="00160DEA" w:rsidP="00160DE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w w:val="101"/>
          <w:sz w:val="24"/>
          <w:szCs w:val="28"/>
        </w:rPr>
        <w:lastRenderedPageBreak/>
        <w:t>Современное состояние искусства и его влияние на со</w:t>
      </w:r>
      <w:r w:rsidRPr="007A0F0D">
        <w:rPr>
          <w:rFonts w:ascii="Times New Roman" w:hAnsi="Times New Roman" w:cs="Times New Roman"/>
          <w:w w:val="101"/>
          <w:sz w:val="24"/>
          <w:szCs w:val="28"/>
        </w:rPr>
        <w:softHyphen/>
        <w:t xml:space="preserve">держание деятельности продюсера </w:t>
      </w:r>
    </w:p>
    <w:p w:rsidR="00160DEA" w:rsidRPr="007A0F0D" w:rsidRDefault="00160DEA" w:rsidP="00160DE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Маркетинговая среда организаций искусства</w:t>
      </w:r>
    </w:p>
    <w:p w:rsidR="00160DEA" w:rsidRPr="007A0F0D" w:rsidRDefault="00160DEA" w:rsidP="00160DE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Условия эффективного использования маркетинга в сфере искусства.</w:t>
      </w:r>
    </w:p>
    <w:p w:rsidR="00160DEA" w:rsidRPr="007A0F0D" w:rsidRDefault="00160DEA" w:rsidP="00160DE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Стратегии маркетинга в сфере </w:t>
      </w:r>
      <w:proofErr w:type="spellStart"/>
      <w:r w:rsidRPr="007A0F0D">
        <w:rPr>
          <w:rFonts w:ascii="Times New Roman" w:hAnsi="Times New Roman" w:cs="Times New Roman"/>
          <w:sz w:val="24"/>
          <w:szCs w:val="28"/>
        </w:rPr>
        <w:t>арт-индустрии</w:t>
      </w:r>
      <w:proofErr w:type="spellEnd"/>
      <w:r w:rsidRPr="007A0F0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60DEA" w:rsidRPr="007A0F0D" w:rsidRDefault="00160DEA" w:rsidP="00160DE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 Механизмы финансирования в культурной сфере</w:t>
      </w:r>
    </w:p>
    <w:p w:rsidR="00160DEA" w:rsidRPr="007A0F0D" w:rsidRDefault="00160DEA" w:rsidP="00160DE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Технологические механизмы организации шоу программ для зрительской аудитории</w:t>
      </w:r>
    </w:p>
    <w:p w:rsidR="00160DEA" w:rsidRPr="007A0F0D" w:rsidRDefault="00160DEA" w:rsidP="00160DE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Особенности организации шоу программ на региональном уровне</w:t>
      </w:r>
    </w:p>
    <w:p w:rsidR="00160DEA" w:rsidRPr="007A0F0D" w:rsidRDefault="00160DEA" w:rsidP="00160DE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Проектный менеджмент в сфере </w:t>
      </w:r>
      <w:proofErr w:type="spellStart"/>
      <w:r w:rsidRPr="007A0F0D">
        <w:rPr>
          <w:rFonts w:ascii="Times New Roman" w:hAnsi="Times New Roman" w:cs="Times New Roman"/>
          <w:sz w:val="24"/>
          <w:szCs w:val="28"/>
        </w:rPr>
        <w:t>арт-индустрии</w:t>
      </w:r>
      <w:proofErr w:type="spellEnd"/>
    </w:p>
    <w:p w:rsidR="00160DEA" w:rsidRPr="007A0F0D" w:rsidRDefault="00160DEA" w:rsidP="00160DE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w w:val="101"/>
          <w:sz w:val="24"/>
          <w:szCs w:val="28"/>
        </w:rPr>
        <w:t>Управленческие роли продюсера</w:t>
      </w:r>
    </w:p>
    <w:p w:rsidR="00160DEA" w:rsidRPr="007A0F0D" w:rsidRDefault="00160DEA" w:rsidP="00160DE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Становление и развитие продюсерской мастерства на (Украине, России)</w:t>
      </w:r>
    </w:p>
    <w:p w:rsidR="00160DEA" w:rsidRPr="007A0F0D" w:rsidRDefault="00160DEA" w:rsidP="00160DE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Основные этапы и направления продюсерской деятельности</w:t>
      </w:r>
    </w:p>
    <w:p w:rsidR="00160DEA" w:rsidRPr="007A0F0D" w:rsidRDefault="00160DEA" w:rsidP="00160DE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Определение и обоснование особенностей продюсерской деятельности</w:t>
      </w:r>
    </w:p>
    <w:p w:rsidR="00160DEA" w:rsidRPr="007A0F0D" w:rsidRDefault="00160DEA" w:rsidP="00160DE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Основные функциональные задачи и методы продюсерской деятельности</w:t>
      </w:r>
    </w:p>
    <w:p w:rsidR="00160DEA" w:rsidRPr="007A0F0D" w:rsidRDefault="00160DEA" w:rsidP="00160DE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Источники финансирования продюсерских проектов на (Украине, в России)</w:t>
      </w:r>
    </w:p>
    <w:p w:rsidR="00160DEA" w:rsidRPr="007A0F0D" w:rsidRDefault="00160DEA" w:rsidP="00160DE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Известные (украинские, русские) продюсеры и их проекты</w:t>
      </w:r>
    </w:p>
    <w:p w:rsidR="00160DEA" w:rsidRPr="007A0F0D" w:rsidRDefault="00160DEA" w:rsidP="00160DE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Современные проблемы нормативно-правовые </w:t>
      </w:r>
      <w:proofErr w:type="spellStart"/>
      <w:r w:rsidRPr="007A0F0D">
        <w:rPr>
          <w:rFonts w:ascii="Times New Roman" w:hAnsi="Times New Roman" w:cs="Times New Roman"/>
          <w:sz w:val="24"/>
          <w:szCs w:val="28"/>
        </w:rPr>
        <w:t>продюсирования</w:t>
      </w:r>
      <w:proofErr w:type="spellEnd"/>
    </w:p>
    <w:p w:rsidR="00160DEA" w:rsidRPr="007A0F0D" w:rsidRDefault="00160DEA" w:rsidP="00160DE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Основные процессы, происходящие в современной массовой музыкальной культуре (Украины, России)</w:t>
      </w:r>
    </w:p>
    <w:p w:rsidR="00160DEA" w:rsidRPr="007A0F0D" w:rsidRDefault="00160DEA" w:rsidP="00160DE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Определение особенностей становления и творческого развития современного исполнителя с участием продюсера</w:t>
      </w:r>
    </w:p>
    <w:p w:rsidR="00160DEA" w:rsidRPr="007A0F0D" w:rsidRDefault="00160DEA" w:rsidP="00160DE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Стратегия и тактика технологий в </w:t>
      </w:r>
      <w:proofErr w:type="spellStart"/>
      <w:r w:rsidRPr="007A0F0D">
        <w:rPr>
          <w:rFonts w:ascii="Times New Roman" w:hAnsi="Times New Roman" w:cs="Times New Roman"/>
          <w:sz w:val="24"/>
          <w:szCs w:val="28"/>
        </w:rPr>
        <w:t>продюсировании</w:t>
      </w:r>
      <w:proofErr w:type="spellEnd"/>
    </w:p>
    <w:p w:rsidR="00160DEA" w:rsidRPr="007A0F0D" w:rsidRDefault="00160DEA" w:rsidP="00160DE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Функции продюсера в работе над кинофильмом</w:t>
      </w:r>
    </w:p>
    <w:p w:rsidR="00160DEA" w:rsidRPr="007A0F0D" w:rsidRDefault="00160DEA" w:rsidP="00160DE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Луганские театры и проблемы их </w:t>
      </w:r>
      <w:proofErr w:type="spellStart"/>
      <w:r w:rsidRPr="007A0F0D">
        <w:rPr>
          <w:rFonts w:ascii="Times New Roman" w:hAnsi="Times New Roman" w:cs="Times New Roman"/>
          <w:sz w:val="24"/>
          <w:szCs w:val="28"/>
        </w:rPr>
        <w:t>продюсирования</w:t>
      </w:r>
      <w:proofErr w:type="spellEnd"/>
      <w:r w:rsidRPr="007A0F0D">
        <w:rPr>
          <w:rFonts w:ascii="Times New Roman" w:hAnsi="Times New Roman"/>
          <w:b/>
          <w:i/>
          <w:sz w:val="24"/>
          <w:szCs w:val="28"/>
        </w:rPr>
        <w:t xml:space="preserve"> </w:t>
      </w:r>
    </w:p>
    <w:p w:rsidR="00160DEA" w:rsidRPr="007A0F0D" w:rsidRDefault="00160DEA" w:rsidP="00160DE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/>
          <w:sz w:val="24"/>
          <w:szCs w:val="28"/>
        </w:rPr>
        <w:t xml:space="preserve">Управление производственными процессами в сфере </w:t>
      </w:r>
      <w:proofErr w:type="spellStart"/>
      <w:r w:rsidRPr="007A0F0D">
        <w:rPr>
          <w:rFonts w:ascii="Times New Roman" w:hAnsi="Times New Roman"/>
          <w:sz w:val="24"/>
          <w:szCs w:val="28"/>
        </w:rPr>
        <w:t>арт-бизнеса</w:t>
      </w:r>
      <w:proofErr w:type="spellEnd"/>
    </w:p>
    <w:p w:rsidR="00160DEA" w:rsidRPr="007A0F0D" w:rsidRDefault="00160DEA" w:rsidP="00160DE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Предпринимательский успех и культура бизнеса</w:t>
      </w:r>
    </w:p>
    <w:p w:rsidR="00160DEA" w:rsidRPr="007A0F0D" w:rsidRDefault="00160DEA" w:rsidP="00160DE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Значение личностных каче</w:t>
      </w:r>
      <w:proofErr w:type="gramStart"/>
      <w:r w:rsidRPr="007A0F0D">
        <w:rPr>
          <w:rFonts w:ascii="Times New Roman" w:hAnsi="Times New Roman" w:cs="Times New Roman"/>
          <w:sz w:val="24"/>
          <w:szCs w:val="28"/>
        </w:rPr>
        <w:t>ств пр</w:t>
      </w:r>
      <w:proofErr w:type="gramEnd"/>
      <w:r w:rsidRPr="007A0F0D">
        <w:rPr>
          <w:rFonts w:ascii="Times New Roman" w:hAnsi="Times New Roman" w:cs="Times New Roman"/>
          <w:sz w:val="24"/>
          <w:szCs w:val="28"/>
        </w:rPr>
        <w:t>одюсера для его профессиональной деятельности</w:t>
      </w:r>
    </w:p>
    <w:p w:rsidR="00160DEA" w:rsidRPr="007A0F0D" w:rsidRDefault="00160DEA" w:rsidP="00160DE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Этика продюсера </w:t>
      </w:r>
      <w:proofErr w:type="gramStart"/>
      <w:r w:rsidRPr="007A0F0D">
        <w:rPr>
          <w:rFonts w:ascii="Times New Roman" w:hAnsi="Times New Roman" w:cs="Times New Roman"/>
          <w:sz w:val="24"/>
          <w:szCs w:val="28"/>
        </w:rPr>
        <w:t>-у</w:t>
      </w:r>
      <w:proofErr w:type="gramEnd"/>
      <w:r w:rsidRPr="007A0F0D">
        <w:rPr>
          <w:rFonts w:ascii="Times New Roman" w:hAnsi="Times New Roman" w:cs="Times New Roman"/>
          <w:sz w:val="24"/>
          <w:szCs w:val="28"/>
        </w:rPr>
        <w:t>правленца</w:t>
      </w:r>
    </w:p>
    <w:p w:rsidR="00160DEA" w:rsidRPr="007A0F0D" w:rsidRDefault="00160DEA" w:rsidP="00160DE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Технологии общения и выполнения требований управленческого этикета в продюсерской деятельности</w:t>
      </w:r>
    </w:p>
    <w:p w:rsidR="00160DEA" w:rsidRPr="007A0F0D" w:rsidRDefault="00160DEA" w:rsidP="00160DE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>Построение продюсерского проекта</w:t>
      </w:r>
    </w:p>
    <w:p w:rsidR="00160DEA" w:rsidRPr="007A0F0D" w:rsidRDefault="00160DEA" w:rsidP="00160DE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8"/>
        </w:rPr>
      </w:pPr>
      <w:r w:rsidRPr="007A0F0D">
        <w:rPr>
          <w:rFonts w:ascii="Times New Roman" w:hAnsi="Times New Roman" w:cs="Times New Roman"/>
          <w:sz w:val="24"/>
          <w:szCs w:val="28"/>
        </w:rPr>
        <w:t xml:space="preserve">Риски продюсерского проекта </w:t>
      </w:r>
    </w:p>
    <w:p w:rsidR="005A660D" w:rsidRDefault="005A660D"/>
    <w:sectPr w:rsidR="005A660D" w:rsidSect="005A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06B72"/>
    <w:multiLevelType w:val="hybridMultilevel"/>
    <w:tmpl w:val="A5A8B5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3D65E7"/>
    <w:multiLevelType w:val="hybridMultilevel"/>
    <w:tmpl w:val="9DC409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60DEA"/>
    <w:rsid w:val="00160DEA"/>
    <w:rsid w:val="005A6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1212</Words>
  <Characters>6911</Characters>
  <Application>Microsoft Office Word</Application>
  <DocSecurity>0</DocSecurity>
  <Lines>57</Lines>
  <Paragraphs>16</Paragraphs>
  <ScaleCrop>false</ScaleCrop>
  <Company/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Muziskusstvo</dc:creator>
  <cp:lastModifiedBy>Muziskusstvo</cp:lastModifiedBy>
  <cp:revision>1</cp:revision>
  <dcterms:created xsi:type="dcterms:W3CDTF">2018-10-16T12:42:00Z</dcterms:created>
  <dcterms:modified xsi:type="dcterms:W3CDTF">2018-10-16T12:42:00Z</dcterms:modified>
</cp:coreProperties>
</file>