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82" w:rsidRDefault="00754526" w:rsidP="00754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26">
        <w:rPr>
          <w:rFonts w:ascii="Times New Roman" w:hAnsi="Times New Roman" w:cs="Times New Roman"/>
          <w:b/>
          <w:sz w:val="28"/>
          <w:szCs w:val="28"/>
        </w:rPr>
        <w:t>Самостоятельная работа студента.</w:t>
      </w:r>
    </w:p>
    <w:p w:rsidR="00754526" w:rsidRPr="000C3A75" w:rsidRDefault="00754526" w:rsidP="00A96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A75">
        <w:rPr>
          <w:rFonts w:ascii="Times New Roman" w:hAnsi="Times New Roman" w:cs="Times New Roman"/>
          <w:sz w:val="28"/>
          <w:szCs w:val="28"/>
        </w:rPr>
        <w:t>Особенностью курса</w:t>
      </w:r>
      <w:r>
        <w:rPr>
          <w:rFonts w:ascii="Times New Roman" w:hAnsi="Times New Roman" w:cs="Times New Roman"/>
          <w:sz w:val="28"/>
          <w:szCs w:val="28"/>
        </w:rPr>
        <w:t xml:space="preserve"> «Основы продюсерского мастерства»</w:t>
      </w:r>
      <w:r w:rsidRPr="000C3A75">
        <w:rPr>
          <w:rFonts w:ascii="Times New Roman" w:hAnsi="Times New Roman" w:cs="Times New Roman"/>
          <w:sz w:val="28"/>
          <w:szCs w:val="28"/>
        </w:rPr>
        <w:t xml:space="preserve"> является логическое продолжение освоения теоретического материала в процессе практической деятельности. Значительное время уделяется практическим занятиям со студентами, а также их самостоятельной работе. Самостоятельное освоение теоретического материала включает не только прочтение материала, предложенного преподавателем, читающим лекцию, но и освоение дополнительного материала, позволяющего самостоятельно наращивать объем знаний и навыков. В процессе самостоятельного изучения теоретического материала студенты осваивают, исследуют и анализируют литературу из списка основной и дополнительной литературы, выполняют домашние творческие задания, готовят презентации. Каждый студент должен освоить все вопросы для самостоятельного изучения материала.</w:t>
      </w:r>
    </w:p>
    <w:p w:rsidR="00754526" w:rsidRDefault="00754526" w:rsidP="00A96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A75">
        <w:rPr>
          <w:rFonts w:ascii="Times New Roman" w:hAnsi="Times New Roman" w:cs="Times New Roman"/>
          <w:sz w:val="28"/>
          <w:szCs w:val="28"/>
        </w:rPr>
        <w:t>В з</w:t>
      </w:r>
      <w:r>
        <w:rPr>
          <w:rFonts w:ascii="Times New Roman" w:hAnsi="Times New Roman" w:cs="Times New Roman"/>
          <w:sz w:val="28"/>
          <w:szCs w:val="28"/>
        </w:rPr>
        <w:t>авершении курса студент должен у</w:t>
      </w:r>
      <w:r w:rsidRPr="000C3A75">
        <w:rPr>
          <w:rFonts w:ascii="Times New Roman" w:hAnsi="Times New Roman" w:cs="Times New Roman"/>
          <w:sz w:val="28"/>
          <w:szCs w:val="28"/>
        </w:rPr>
        <w:t>своить основы деятельности специалиста по созданию коммерческой фирмы в сфере искусства, этапы работы по созданию творческой программы, музыкальной продукции, познакомиться со спецификой маркетинговой деятельности данной сферы. Студент должен овладеть знаниями законодательной базы в сфере музыкальной-индустрии и уметь их применять на практике.</w:t>
      </w:r>
      <w:r w:rsidRPr="00825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526" w:rsidRDefault="00754526" w:rsidP="00A96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4A3">
        <w:rPr>
          <w:rFonts w:ascii="Times New Roman" w:hAnsi="Times New Roman" w:cs="Times New Roman"/>
          <w:sz w:val="28"/>
          <w:szCs w:val="28"/>
        </w:rPr>
        <w:t>Результативность самостоятельной работы студентов обеспечивается эффективной системой контроля, которая включает в себя опрос студентов по содержанию лекций, проверку выполнения домашних индивидуальных заданий. В к</w:t>
      </w:r>
      <w:r>
        <w:rPr>
          <w:rFonts w:ascii="Times New Roman" w:hAnsi="Times New Roman" w:cs="Times New Roman"/>
          <w:sz w:val="28"/>
          <w:szCs w:val="28"/>
        </w:rPr>
        <w:t>онце второго семестра, студенты</w:t>
      </w:r>
      <w:r w:rsidRPr="00D31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ДФО</w:t>
      </w:r>
      <w:r w:rsidRPr="00D314A3">
        <w:rPr>
          <w:rFonts w:ascii="Times New Roman" w:hAnsi="Times New Roman" w:cs="Times New Roman"/>
          <w:sz w:val="28"/>
          <w:szCs w:val="28"/>
        </w:rPr>
        <w:t xml:space="preserve"> сдают дифференцированный зачет, выполняют и защищают индивидуальное творческое домашнее задание.</w:t>
      </w:r>
    </w:p>
    <w:p w:rsidR="00754526" w:rsidRDefault="00754526" w:rsidP="0075452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026"/>
        <w:gridCol w:w="1713"/>
      </w:tblGrid>
      <w:tr w:rsidR="007037E1" w:rsidRPr="007037E1" w:rsidTr="00CE2FC7">
        <w:trPr>
          <w:trHeight w:val="351"/>
        </w:trPr>
        <w:tc>
          <w:tcPr>
            <w:tcW w:w="617" w:type="dxa"/>
            <w:vMerge w:val="restart"/>
            <w:shd w:val="clear" w:color="auto" w:fill="auto"/>
          </w:tcPr>
          <w:p w:rsidR="007037E1" w:rsidRPr="007037E1" w:rsidRDefault="007037E1" w:rsidP="007037E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037E1" w:rsidRPr="007037E1" w:rsidRDefault="007037E1" w:rsidP="007037E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6" w:type="dxa"/>
            <w:vMerge w:val="restart"/>
            <w:shd w:val="clear" w:color="auto" w:fill="auto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13" w:type="dxa"/>
            <w:vMerge w:val="restart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7037E1" w:rsidRPr="007037E1" w:rsidRDefault="007037E1" w:rsidP="007037E1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ДФО</w:t>
            </w:r>
          </w:p>
        </w:tc>
      </w:tr>
      <w:tr w:rsidR="007037E1" w:rsidRPr="007037E1" w:rsidTr="00CE2FC7">
        <w:trPr>
          <w:trHeight w:val="322"/>
        </w:trPr>
        <w:tc>
          <w:tcPr>
            <w:tcW w:w="617" w:type="dxa"/>
            <w:vMerge/>
            <w:shd w:val="clear" w:color="auto" w:fill="auto"/>
          </w:tcPr>
          <w:p w:rsidR="007037E1" w:rsidRPr="007037E1" w:rsidRDefault="007037E1" w:rsidP="007037E1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26" w:type="dxa"/>
            <w:vMerge/>
            <w:shd w:val="clear" w:color="auto" w:fill="auto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</w:tcPr>
          <w:p w:rsidR="007037E1" w:rsidRPr="007037E1" w:rsidRDefault="007037E1" w:rsidP="007037E1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Становление и развитие музыкального менеджмента за рубежом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Становление и развитие отечественного музыкального менеджмента в системе мировой зрелищной индустрии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Музыкальный шоу-бизнес — часть индустрии развлечений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Административная деятельность музыкально-зрелищных предприятий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Творческо-производственная    деятельность музыкально-зрелищных предприятий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основы шоу бизнеса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Профессиональные функции и направления деятельности музыкального менеджера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Понятие и сущность продюсирования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Проектный менеджмент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Музыкальный маркетинг — один из инструментов эмоционального воздействия на потребителя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Промоушн в сфере музыкального менеджмента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Бизнес - планирование творческого проекта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Студия грамзаписи - одно из основных звеньев музыкального шоу-бизнеса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Эстрадный имидж исполнителя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Виды и классификация ночных клубов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Технология организации шоу-программ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Менеджмент гастрольной деятельности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Реклама и PR в сфере музыкального менеджмента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в сфере индустрии зрелищ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 xml:space="preserve">Продюсирование музыкального проекта в студии 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37E1" w:rsidRPr="007037E1" w:rsidTr="00CE2FC7">
        <w:tc>
          <w:tcPr>
            <w:tcW w:w="617" w:type="dxa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026" w:type="dxa"/>
            <w:shd w:val="clear" w:color="auto" w:fill="auto"/>
          </w:tcPr>
          <w:p w:rsidR="007037E1" w:rsidRPr="007037E1" w:rsidRDefault="007037E1" w:rsidP="0070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7E1">
              <w:rPr>
                <w:rFonts w:ascii="Times New Roman" w:hAnsi="Times New Roman" w:cs="Times New Roman"/>
                <w:sz w:val="28"/>
                <w:szCs w:val="28"/>
              </w:rPr>
              <w:t>Виды и способы финансирования музыкальных проектов</w:t>
            </w:r>
          </w:p>
        </w:tc>
        <w:tc>
          <w:tcPr>
            <w:tcW w:w="1713" w:type="dxa"/>
          </w:tcPr>
          <w:p w:rsidR="007037E1" w:rsidRPr="007037E1" w:rsidRDefault="007037E1" w:rsidP="0070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37E1" w:rsidRPr="007037E1" w:rsidTr="00CE2FC7">
        <w:tc>
          <w:tcPr>
            <w:tcW w:w="7643" w:type="dxa"/>
            <w:gridSpan w:val="2"/>
            <w:shd w:val="clear" w:color="auto" w:fill="auto"/>
          </w:tcPr>
          <w:p w:rsidR="007037E1" w:rsidRPr="007037E1" w:rsidRDefault="007037E1" w:rsidP="00703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037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7037E1" w:rsidRPr="00C4668C" w:rsidRDefault="00C4668C" w:rsidP="00703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</w:p>
        </w:tc>
      </w:tr>
    </w:tbl>
    <w:p w:rsidR="007037E1" w:rsidRDefault="007037E1" w:rsidP="00754526">
      <w:pPr>
        <w:rPr>
          <w:rFonts w:ascii="Times New Roman" w:hAnsi="Times New Roman" w:cs="Times New Roman"/>
          <w:b/>
          <w:sz w:val="28"/>
          <w:szCs w:val="28"/>
        </w:rPr>
      </w:pPr>
    </w:p>
    <w:p w:rsidR="00DD674F" w:rsidRPr="00A53DB1" w:rsidRDefault="00DD674F" w:rsidP="00DD674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5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DD674F" w:rsidRPr="00A53DB1" w:rsidRDefault="00DD674F" w:rsidP="00DD6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74F" w:rsidRPr="00A53DB1" w:rsidRDefault="00DD674F" w:rsidP="00DD674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B1">
        <w:rPr>
          <w:rFonts w:ascii="Times New Roman" w:hAnsi="Times New Roman" w:cs="Times New Roman"/>
          <w:i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i/>
          <w:sz w:val="28"/>
          <w:szCs w:val="28"/>
        </w:rPr>
        <w:t>творческого задания как итогов</w:t>
      </w:r>
      <w:r>
        <w:rPr>
          <w:rFonts w:ascii="Times New Roman" w:hAnsi="Times New Roman" w:cs="Times New Roman"/>
          <w:i/>
          <w:sz w:val="28"/>
          <w:szCs w:val="28"/>
        </w:rPr>
        <w:t>ой формы контроля.</w:t>
      </w:r>
    </w:p>
    <w:p w:rsidR="00DD674F" w:rsidRPr="00A53DB1" w:rsidRDefault="00DD674F" w:rsidP="00DD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>ворческое задание являет</w:t>
      </w:r>
      <w:r>
        <w:rPr>
          <w:rFonts w:ascii="Times New Roman" w:hAnsi="Times New Roman" w:cs="Times New Roman"/>
          <w:sz w:val="28"/>
          <w:szCs w:val="28"/>
        </w:rPr>
        <w:t xml:space="preserve">ся итоговой работой дисциплины </w:t>
      </w:r>
      <w:r w:rsidRPr="00A53DB1">
        <w:rPr>
          <w:rFonts w:ascii="Times New Roman" w:hAnsi="Times New Roman" w:cs="Times New Roman"/>
          <w:sz w:val="28"/>
          <w:szCs w:val="28"/>
        </w:rPr>
        <w:t>и завершает изучение студентами курса «</w:t>
      </w:r>
      <w:r>
        <w:rPr>
          <w:rFonts w:ascii="Times New Roman" w:hAnsi="Times New Roman" w:cs="Times New Roman"/>
          <w:sz w:val="28"/>
          <w:szCs w:val="28"/>
        </w:rPr>
        <w:t>Основы продюсерского мастерства</w:t>
      </w:r>
      <w:r w:rsidRPr="00A53DB1">
        <w:rPr>
          <w:rFonts w:ascii="Times New Roman" w:hAnsi="Times New Roman" w:cs="Times New Roman"/>
          <w:sz w:val="28"/>
          <w:szCs w:val="28"/>
        </w:rPr>
        <w:t>». Творческое 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включает разработку проекта</w:t>
      </w:r>
      <w:r>
        <w:rPr>
          <w:rFonts w:ascii="Times New Roman" w:hAnsi="Times New Roman" w:cs="Times New Roman"/>
          <w:sz w:val="28"/>
          <w:szCs w:val="28"/>
        </w:rPr>
        <w:t>-презентации,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по продвижению и реализации студентами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A53DB1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продуктов музыкальной индустрии (музыкальная группа, индивидуальный исполнитель, звукозаписывающая студия, продюсерский центр). </w:t>
      </w:r>
      <w:r w:rsidRPr="00A53DB1">
        <w:rPr>
          <w:rFonts w:ascii="Times New Roman" w:hAnsi="Times New Roman" w:cs="Times New Roman"/>
          <w:sz w:val="28"/>
          <w:szCs w:val="28"/>
        </w:rPr>
        <w:t>Для выполнения творческого задания «Разработка проекта по продвижению и продажи «</w:t>
      </w:r>
      <w:r>
        <w:rPr>
          <w:rFonts w:ascii="Times New Roman" w:hAnsi="Times New Roman" w:cs="Times New Roman"/>
          <w:sz w:val="28"/>
          <w:szCs w:val="28"/>
        </w:rPr>
        <w:t>ПРОДУКТА</w:t>
      </w:r>
      <w:r w:rsidRPr="00A53DB1">
        <w:rPr>
          <w:rFonts w:ascii="Times New Roman" w:hAnsi="Times New Roman" w:cs="Times New Roman"/>
          <w:sz w:val="28"/>
          <w:szCs w:val="28"/>
        </w:rPr>
        <w:t xml:space="preserve">» студенты могут выбрать </w:t>
      </w:r>
      <w:r>
        <w:rPr>
          <w:rFonts w:ascii="Times New Roman" w:hAnsi="Times New Roman" w:cs="Times New Roman"/>
          <w:sz w:val="28"/>
          <w:szCs w:val="28"/>
        </w:rPr>
        <w:t xml:space="preserve">из существующих, или создать свой, музыкальный продукт </w:t>
      </w:r>
      <w:r w:rsidRPr="00A53DB1">
        <w:rPr>
          <w:rFonts w:ascii="Times New Roman" w:hAnsi="Times New Roman" w:cs="Times New Roman"/>
          <w:sz w:val="28"/>
          <w:szCs w:val="28"/>
        </w:rPr>
        <w:t>и, обосновав свой выбор, предложить проект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презентацию</w:t>
      </w:r>
      <w:r w:rsidRPr="00A53DB1">
        <w:rPr>
          <w:rFonts w:ascii="Times New Roman" w:hAnsi="Times New Roman" w:cs="Times New Roman"/>
          <w:sz w:val="28"/>
          <w:szCs w:val="28"/>
        </w:rPr>
        <w:t xml:space="preserve"> продвижения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53D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музыкальный рынок</w:t>
      </w:r>
      <w:r w:rsidRPr="00A53DB1">
        <w:rPr>
          <w:rFonts w:ascii="Times New Roman" w:hAnsi="Times New Roman" w:cs="Times New Roman"/>
          <w:sz w:val="28"/>
          <w:szCs w:val="28"/>
        </w:rPr>
        <w:t xml:space="preserve"> региона, </w:t>
      </w:r>
      <w:r>
        <w:rPr>
          <w:rFonts w:ascii="Times New Roman" w:hAnsi="Times New Roman" w:cs="Times New Roman"/>
          <w:sz w:val="28"/>
          <w:szCs w:val="28"/>
        </w:rPr>
        <w:t>любого города, страны</w:t>
      </w:r>
      <w:r w:rsidRPr="00A53DB1">
        <w:rPr>
          <w:rFonts w:ascii="Times New Roman" w:hAnsi="Times New Roman" w:cs="Times New Roman"/>
          <w:sz w:val="28"/>
          <w:szCs w:val="28"/>
        </w:rPr>
        <w:t xml:space="preserve">, мира в соответствие с действующей законодательной базой и рыночными механизмами, а также смоделировать предполагаемый результат. </w:t>
      </w:r>
      <w:r>
        <w:rPr>
          <w:rFonts w:ascii="Times New Roman" w:hAnsi="Times New Roman" w:cs="Times New Roman"/>
          <w:sz w:val="28"/>
          <w:szCs w:val="28"/>
        </w:rPr>
        <w:t>Индивидуальное т</w:t>
      </w:r>
      <w:r w:rsidRPr="00A53DB1">
        <w:rPr>
          <w:rFonts w:ascii="Times New Roman" w:hAnsi="Times New Roman" w:cs="Times New Roman"/>
          <w:sz w:val="28"/>
          <w:szCs w:val="28"/>
        </w:rPr>
        <w:t xml:space="preserve">ворческое </w:t>
      </w: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3965B5">
        <w:rPr>
          <w:rFonts w:ascii="Times New Roman" w:hAnsi="Times New Roman" w:cs="Times New Roman"/>
          <w:sz w:val="28"/>
          <w:szCs w:val="28"/>
        </w:rPr>
        <w:t xml:space="preserve">согласовывается </w:t>
      </w:r>
      <w:r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3965B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преподавателем. </w:t>
      </w:r>
      <w:r w:rsidRPr="00A53DB1">
        <w:rPr>
          <w:rFonts w:ascii="Times New Roman" w:hAnsi="Times New Roman" w:cs="Times New Roman"/>
          <w:sz w:val="28"/>
          <w:szCs w:val="28"/>
        </w:rPr>
        <w:t xml:space="preserve">Выполненное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A53DB1">
        <w:rPr>
          <w:rFonts w:ascii="Times New Roman" w:hAnsi="Times New Roman" w:cs="Times New Roman"/>
          <w:sz w:val="28"/>
          <w:szCs w:val="28"/>
        </w:rPr>
        <w:t>творческое задание сдается студентами за одну неделю до начала летней зачетно-экзаменационной сессии в виде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и ее письменного обоснования</w:t>
      </w:r>
      <w:r w:rsidRPr="00A53DB1">
        <w:rPr>
          <w:rFonts w:ascii="Times New Roman" w:hAnsi="Times New Roman" w:cs="Times New Roman"/>
          <w:sz w:val="28"/>
          <w:szCs w:val="28"/>
        </w:rPr>
        <w:t xml:space="preserve">. Объем выполненного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53DB1">
        <w:rPr>
          <w:rFonts w:ascii="Times New Roman" w:hAnsi="Times New Roman" w:cs="Times New Roman"/>
          <w:sz w:val="28"/>
          <w:szCs w:val="28"/>
        </w:rPr>
        <w:t xml:space="preserve">творческого задания составляет не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53DB1">
        <w:rPr>
          <w:rFonts w:ascii="Times New Roman" w:hAnsi="Times New Roman" w:cs="Times New Roman"/>
          <w:sz w:val="28"/>
          <w:szCs w:val="28"/>
        </w:rPr>
        <w:t xml:space="preserve"> страниц печатного текста</w:t>
      </w:r>
      <w:r>
        <w:rPr>
          <w:rFonts w:ascii="Times New Roman" w:hAnsi="Times New Roman" w:cs="Times New Roman"/>
          <w:sz w:val="28"/>
          <w:szCs w:val="28"/>
        </w:rPr>
        <w:t xml:space="preserve"> и 10 слайдов</w:t>
      </w:r>
      <w:r w:rsidRPr="00A53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74F" w:rsidRPr="00A53DB1" w:rsidRDefault="00DD674F" w:rsidP="00DD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B1">
        <w:rPr>
          <w:rFonts w:ascii="Times New Roman" w:hAnsi="Times New Roman" w:cs="Times New Roman"/>
          <w:sz w:val="28"/>
          <w:szCs w:val="28"/>
        </w:rPr>
        <w:t xml:space="preserve">Творческое задание выполняется на компьютере и печатается на принтере, размер полей со всех сторон – 25 </w:t>
      </w:r>
      <w:proofErr w:type="gramStart"/>
      <w:r w:rsidRPr="00A53DB1">
        <w:rPr>
          <w:rFonts w:ascii="Times New Roman" w:hAnsi="Times New Roman" w:cs="Times New Roman"/>
          <w:sz w:val="28"/>
          <w:szCs w:val="28"/>
        </w:rPr>
        <w:t>мм.,</w:t>
      </w:r>
      <w:proofErr w:type="gramEnd"/>
      <w:r w:rsidRPr="00A53DB1">
        <w:rPr>
          <w:rFonts w:ascii="Times New Roman" w:hAnsi="Times New Roman" w:cs="Times New Roman"/>
          <w:sz w:val="28"/>
          <w:szCs w:val="28"/>
        </w:rPr>
        <w:t xml:space="preserve"> размер шрифта – 14, название шрифта –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B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53DB1">
        <w:rPr>
          <w:rFonts w:ascii="Times New Roman" w:hAnsi="Times New Roman" w:cs="Times New Roman"/>
          <w:sz w:val="28"/>
          <w:szCs w:val="28"/>
        </w:rPr>
        <w:t>. При необходимости текст работы сопровождается схемами и графиками, а также снабжается презентацией. Иллюстративный материал (фотографии</w:t>
      </w:r>
      <w:r>
        <w:rPr>
          <w:rFonts w:ascii="Times New Roman" w:hAnsi="Times New Roman" w:cs="Times New Roman"/>
          <w:sz w:val="28"/>
          <w:szCs w:val="28"/>
        </w:rPr>
        <w:t xml:space="preserve">, видеосюжеты, </w:t>
      </w:r>
      <w:r w:rsidRPr="00A53DB1">
        <w:rPr>
          <w:rFonts w:ascii="Times New Roman" w:hAnsi="Times New Roman" w:cs="Times New Roman"/>
          <w:sz w:val="28"/>
          <w:szCs w:val="28"/>
        </w:rPr>
        <w:t>с которыми работает студент) обязательны.</w:t>
      </w:r>
    </w:p>
    <w:p w:rsidR="00DD674F" w:rsidRPr="000D1441" w:rsidRDefault="00DD674F" w:rsidP="00DD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441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0D1441">
        <w:rPr>
          <w:rFonts w:ascii="Times New Roman" w:hAnsi="Times New Roman" w:cs="Times New Roman"/>
          <w:sz w:val="28"/>
          <w:szCs w:val="28"/>
        </w:rPr>
        <w:t xml:space="preserve"> семестра студенты выполняют </w:t>
      </w:r>
      <w:r>
        <w:rPr>
          <w:rFonts w:ascii="Times New Roman" w:hAnsi="Times New Roman" w:cs="Times New Roman"/>
          <w:sz w:val="28"/>
          <w:szCs w:val="28"/>
        </w:rPr>
        <w:t>творческое</w:t>
      </w:r>
      <w:r w:rsidRPr="000D1441"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D1441">
        <w:rPr>
          <w:rFonts w:ascii="Times New Roman" w:hAnsi="Times New Roman" w:cs="Times New Roman"/>
          <w:sz w:val="28"/>
          <w:szCs w:val="28"/>
        </w:rPr>
        <w:t>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1441">
        <w:rPr>
          <w:rFonts w:ascii="Times New Roman" w:hAnsi="Times New Roman" w:cs="Times New Roman"/>
          <w:sz w:val="28"/>
          <w:szCs w:val="28"/>
        </w:rPr>
        <w:t xml:space="preserve">тся к </w:t>
      </w:r>
      <w:r>
        <w:rPr>
          <w:rFonts w:ascii="Times New Roman" w:hAnsi="Times New Roman" w:cs="Times New Roman"/>
          <w:sz w:val="28"/>
          <w:szCs w:val="28"/>
        </w:rPr>
        <w:t>зачету</w:t>
      </w:r>
      <w:r w:rsidRPr="000D1441">
        <w:rPr>
          <w:rFonts w:ascii="Times New Roman" w:hAnsi="Times New Roman" w:cs="Times New Roman"/>
          <w:sz w:val="28"/>
          <w:szCs w:val="28"/>
        </w:rPr>
        <w:t xml:space="preserve"> по дисциплине только при наличии зачисленной индивидуальной работы.</w:t>
      </w:r>
    </w:p>
    <w:p w:rsidR="00DD674F" w:rsidRDefault="00DD674F" w:rsidP="00DD674F">
      <w:pPr>
        <w:rPr>
          <w:rFonts w:ascii="Times New Roman" w:hAnsi="Times New Roman" w:cs="Times New Roman"/>
          <w:sz w:val="28"/>
          <w:szCs w:val="28"/>
        </w:rPr>
      </w:pPr>
    </w:p>
    <w:p w:rsidR="00DD674F" w:rsidRDefault="00DD674F" w:rsidP="00DD674F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Литература.</w:t>
      </w:r>
    </w:p>
    <w:p w:rsidR="00DD674F" w:rsidRDefault="00DD674F" w:rsidP="00DD674F">
      <w:pPr>
        <w:spacing w:after="0" w:line="240" w:lineRule="auto"/>
        <w:ind w:firstLine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Айзеншпис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звёзды» - М.: Алгоритм, 2005. – 380 с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Атанесян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Краткая инструкция для начинающего продюсера. - М.: Издательство УНЦ ДО, 2004. - 130 с. 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Апфельбаум С., Игнатьева Е. Связи с общественностью в сфере исполнительного искусства. - М.: Классика-XXI, 2003. – 140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 Л. Экономика шоу- бизнеса (лекции). 2003 г.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Правда о шоу-бизнесе. 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Классик, 2004. – 368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Гоулман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Эмоциональное лидерство: Искусство управления людьми на основе эмоционального интеллекта. - М.: Альпина, 2005. – 301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 Г., Мельник И. Манипулирование личностью: Организация, способы и технологии информационно-психологического воздействия // Центр экстремальной журналистики Союза журналистов России. -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u w:val="none"/>
            <w:lang w:eastAsia="ru-RU"/>
          </w:rPr>
          <w:t>www.cjes.ru/lib</w:t>
        </w:r>
      </w:hyperlink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Грин Э. Креативность в паблик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рилейшнз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Нева, 2004. – 256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Гуревич П.С. Приключения имиджа: технология создания телевизионного образа и парадоксы его восприятия. - М.: Искусство, 1991. – 347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-Пасечник В. Технология имиджа. - Кишинев: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 – 245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Доценко Е.Л. Психология манипуляции. Феномены, механизмы, защита. - М.: МГУ, 1996. - 344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Жданова Е.И., Иванова С.В., Кротова Н.В. Управление и экономика в шоу-бизнесе. - М.: Финансы и статистика, 2003. – 176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Г., Огурчиков, Сидоренко В. Основы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Аудиовизуальная сфера. Учебник для вузов. М.,2007. - 719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Иванов Г.П., Огурчиков П.К., Сидоренко В.И. Основы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Аудиовизуальная сфера. - М.: ЮНИТИ, 2003. - 719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Коновалов А.В. Маленькие секреты большого шоу-бизнеса.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2005. - 188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Корнеева С. Как зажигают «звёзды».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2004. – 320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Ньюсом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Терк 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Крукеберг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Все о PR. Теория и практика паблик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рилейшнз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Инфра-М, 2001. - 628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Аудиовизуальная сфера: Учебник для вузов/ Под ред. Г.П. Иванова, П.К.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Огурчикова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B.C. Сидоренко. - М.: ЮНИАТИ-ДАНА,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 с. 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Панасов И.В. Шоу-бизнес. - М.: ЭКСМО, 2004, 384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Перелыгина Е.Б. Психология имиджа. - М.: Аспект-Пресс, 2002. - 224с.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Пригожин И.И. Политика - вершина шоу-бизнеса. 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Алкигамма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- 320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РR сегодня: новые подходы, исследования, международная практика. - М.: ИМИДЖ-Контакт, Инфра-М, 2002. - 493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Поршнев А. 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Л. Маркетинг.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ГУУ. - М.: ЗАО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Финстатинформ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 - 89 с. 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 За кулисами шоу-бизнеса. - М.: АСТ, 2004. - 943 с. 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Рюмшина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в рекламе. 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- 345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Слободянюк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PеRсональный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имидж.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Имиджмейкинг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public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relations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Зеркало рекламы, 2004, № 5.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Фадеева Е.И. Тайна имиджа. - М.: Европейский гуманитарный университет, 2002. - 128 с.</w:t>
      </w:r>
    </w:p>
    <w:p w:rsidR="00DD674F" w:rsidRDefault="00DD674F" w:rsidP="00DD67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Связи с общественностью: теория и практика. – М.: Дело, 2008. - 560 с. </w:t>
      </w:r>
    </w:p>
    <w:p w:rsidR="00DD674F" w:rsidRDefault="00DD674F" w:rsidP="00DD67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DD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739A0"/>
    <w:multiLevelType w:val="hybridMultilevel"/>
    <w:tmpl w:val="EECA7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06211B"/>
    <w:multiLevelType w:val="hybridMultilevel"/>
    <w:tmpl w:val="330219C8"/>
    <w:lvl w:ilvl="0" w:tplc="734A3F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28"/>
    <w:rsid w:val="00303482"/>
    <w:rsid w:val="003965B5"/>
    <w:rsid w:val="00466828"/>
    <w:rsid w:val="007037E1"/>
    <w:rsid w:val="00754526"/>
    <w:rsid w:val="00A96250"/>
    <w:rsid w:val="00AB2EB5"/>
    <w:rsid w:val="00C4668C"/>
    <w:rsid w:val="00CE2FC7"/>
    <w:rsid w:val="00D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767EC-BAFF-40C1-865B-94774DF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74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674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jes.ru/li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1105</Words>
  <Characters>6299</Characters>
  <Application>Microsoft Office Word</Application>
  <DocSecurity>0</DocSecurity>
  <Lines>52</Lines>
  <Paragraphs>14</Paragraphs>
  <ScaleCrop>false</ScaleCrop>
  <Company>home</Company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10</cp:revision>
  <dcterms:created xsi:type="dcterms:W3CDTF">2015-12-20T15:07:00Z</dcterms:created>
  <dcterms:modified xsi:type="dcterms:W3CDTF">2015-12-20T17:40:00Z</dcterms:modified>
</cp:coreProperties>
</file>