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4A" w:rsidRPr="009F2DBF" w:rsidRDefault="008F124A" w:rsidP="008F1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2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КУЛЬТУРЫ</w:t>
      </w:r>
    </w:p>
    <w:p w:rsidR="008F124A" w:rsidRPr="009F2DBF" w:rsidRDefault="008F124A" w:rsidP="008F12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2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8F124A" w:rsidRPr="009F2DBF" w:rsidRDefault="008F124A" w:rsidP="008F12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2D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keepNext/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</w:rPr>
      </w:pPr>
      <w:r w:rsidRPr="009F2DBF">
        <w:rPr>
          <w:rFonts w:ascii="Times New Roman" w:eastAsia="Calibri" w:hAnsi="Times New Roman" w:cs="Times New Roman"/>
          <w:b/>
          <w:sz w:val="28"/>
          <w:szCs w:val="28"/>
        </w:rPr>
        <w:t>Кафедра «Оркестровые инструменты»</w:t>
      </w:r>
    </w:p>
    <w:p w:rsidR="008F124A" w:rsidRPr="009F2DBF" w:rsidRDefault="008F124A" w:rsidP="008F1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2DB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2DBF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8F124A" w:rsidRDefault="008F124A" w:rsidP="008F1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24A" w:rsidRDefault="008F124A" w:rsidP="008F1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24A" w:rsidRPr="00287E2A" w:rsidRDefault="008F124A" w:rsidP="008F1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E2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D86028" w:rsidP="008F124A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Методика преподавания</w:t>
      </w:r>
      <w:r w:rsidR="00442B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F124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игры на духовых инструментах</w:t>
      </w: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29" w:rsidRDefault="00442B29" w:rsidP="008F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B29" w:rsidRDefault="00442B29" w:rsidP="008F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575" w:rsidRPr="00435575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                 </w:t>
      </w:r>
      <w:r w:rsidR="00435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bookmarkStart w:id="0" w:name="_GoBack"/>
      <w:bookmarkEnd w:id="0"/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              </w:t>
      </w:r>
      <w:r w:rsidR="00DD44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2DBF">
        <w:rPr>
          <w:rFonts w:ascii="Times New Roman" w:eastAsia="Times New Roman" w:hAnsi="Times New Roman" w:cs="Times New Roman"/>
          <w:sz w:val="28"/>
          <w:szCs w:val="28"/>
          <w:lang w:eastAsia="ru-RU"/>
        </w:rPr>
        <w:t>.02020401 Музыкальное искусство</w:t>
      </w:r>
    </w:p>
    <w:p w:rsidR="008F124A" w:rsidRPr="009F2DBF" w:rsidRDefault="008F124A" w:rsidP="008F12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F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специализации           </w:t>
      </w:r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Духовые</w:t>
      </w:r>
      <w:proofErr w:type="spellEnd"/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ударные</w:t>
      </w:r>
      <w:proofErr w:type="spellEnd"/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инструменты</w:t>
      </w:r>
      <w:proofErr w:type="spellEnd"/>
      <w:r w:rsidRPr="009F2D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                                 </w:t>
      </w:r>
    </w:p>
    <w:p w:rsidR="008F124A" w:rsidRPr="009F2DBF" w:rsidRDefault="00442B29" w:rsidP="00442B29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дневная</w:t>
      </w:r>
      <w:proofErr w:type="spellEnd"/>
    </w:p>
    <w:p w:rsidR="008F124A" w:rsidRPr="009F2DBF" w:rsidRDefault="008F124A" w:rsidP="00442B29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24A" w:rsidRPr="009F2DBF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24A" w:rsidRPr="009F2DBF" w:rsidRDefault="008F124A" w:rsidP="008F124A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2D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F124A" w:rsidRPr="009F2DBF" w:rsidRDefault="008F124A" w:rsidP="008F124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F124A" w:rsidRDefault="008F124A" w:rsidP="008F12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42B29" w:rsidRDefault="00442B29" w:rsidP="00442B29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DD441D" w:rsidRPr="00DD441D" w:rsidRDefault="00DD441D" w:rsidP="00DD441D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</w:t>
      </w:r>
      <w:proofErr w:type="spellStart"/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</w:t>
      </w:r>
      <w:proofErr w:type="spellEnd"/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</w:t>
      </w:r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дисципл</w:t>
      </w:r>
      <w:proofErr w:type="spellEnd"/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Pr="00DD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DD441D" w:rsidRPr="00DD441D" w:rsidRDefault="00DD441D" w:rsidP="00DD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D441D" w:rsidRPr="00DD441D" w:rsidTr="00790D0A">
        <w:trPr>
          <w:trHeight w:val="803"/>
        </w:trPr>
        <w:tc>
          <w:tcPr>
            <w:tcW w:w="2896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Наименование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знаний</w:t>
            </w:r>
            <w:proofErr w:type="gram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Характеристика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учебной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дисциплины</w:t>
            </w:r>
            <w:proofErr w:type="spellEnd"/>
          </w:p>
        </w:tc>
      </w:tr>
      <w:tr w:rsidR="00DD441D" w:rsidRPr="00DD441D" w:rsidTr="00790D0A">
        <w:trPr>
          <w:trHeight w:val="549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дневная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форма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обучения</w:t>
            </w:r>
            <w:proofErr w:type="spellEnd"/>
          </w:p>
        </w:tc>
        <w:tc>
          <w:tcPr>
            <w:tcW w:w="1800" w:type="dxa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заочная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форма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обучения</w:t>
            </w:r>
            <w:proofErr w:type="spellEnd"/>
          </w:p>
        </w:tc>
      </w:tr>
      <w:tr w:rsidR="00DD441D" w:rsidRPr="00DD441D" w:rsidTr="00790D0A">
        <w:trPr>
          <w:trHeight w:val="409"/>
        </w:trPr>
        <w:tc>
          <w:tcPr>
            <w:tcW w:w="2896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Количество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кредитов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5</w:t>
            </w:r>
          </w:p>
        </w:tc>
        <w:tc>
          <w:tcPr>
            <w:tcW w:w="3262" w:type="dxa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Отрасль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знаний</w:t>
            </w:r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0202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Искусство</w:t>
            </w:r>
            <w:proofErr w:type="spellEnd"/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Нормативная</w:t>
            </w:r>
            <w:proofErr w:type="spellEnd"/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DD441D" w:rsidRPr="00DD441D" w:rsidTr="00790D0A">
        <w:trPr>
          <w:trHeight w:val="409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специальность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7.02020401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Музыкальное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искусство</w:t>
            </w:r>
            <w:proofErr w:type="spellEnd"/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(по видам)</w:t>
            </w:r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(шифр и название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441D" w:rsidRPr="00DD441D" w:rsidTr="00790D0A">
        <w:trPr>
          <w:trHeight w:val="170"/>
        </w:trPr>
        <w:tc>
          <w:tcPr>
            <w:tcW w:w="2896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      </w:t>
            </w:r>
          </w:p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Общее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количество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часов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- 180</w:t>
            </w:r>
          </w:p>
        </w:tc>
        <w:tc>
          <w:tcPr>
            <w:tcW w:w="3262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Специализация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профессиональное</w:t>
            </w:r>
            <w:proofErr w:type="spellEnd"/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направление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):</w:t>
            </w:r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оркестровые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духовые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и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ударные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инструменты</w:t>
            </w:r>
            <w:proofErr w:type="spellEnd"/>
          </w:p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Год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подготовки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</w:tr>
      <w:tr w:rsidR="00DD441D" w:rsidRPr="00DD441D" w:rsidTr="00790D0A">
        <w:trPr>
          <w:trHeight w:val="207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1-й</w:t>
            </w:r>
          </w:p>
        </w:tc>
        <w:tc>
          <w:tcPr>
            <w:tcW w:w="180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1-й</w:t>
            </w:r>
          </w:p>
        </w:tc>
      </w:tr>
      <w:tr w:rsidR="00DD441D" w:rsidRPr="00DD441D" w:rsidTr="00790D0A">
        <w:trPr>
          <w:trHeight w:val="232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DD441D" w:rsidRPr="00DD441D" w:rsidTr="00790D0A">
        <w:trPr>
          <w:trHeight w:val="323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1 - 2-й</w:t>
            </w:r>
          </w:p>
        </w:tc>
        <w:tc>
          <w:tcPr>
            <w:tcW w:w="1800" w:type="dxa"/>
            <w:vAlign w:val="center"/>
          </w:tcPr>
          <w:p w:rsidR="00DD441D" w:rsidRPr="00DD441D" w:rsidRDefault="00DD441D" w:rsidP="00DD441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2-й</w:t>
            </w:r>
          </w:p>
        </w:tc>
      </w:tr>
      <w:tr w:rsidR="00DD441D" w:rsidRPr="00DD441D" w:rsidTr="00790D0A">
        <w:trPr>
          <w:trHeight w:val="322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Лекции</w:t>
            </w:r>
            <w:proofErr w:type="spellEnd"/>
          </w:p>
        </w:tc>
      </w:tr>
      <w:tr w:rsidR="00DD441D" w:rsidRPr="00DD441D" w:rsidTr="00790D0A">
        <w:trPr>
          <w:trHeight w:val="320"/>
        </w:trPr>
        <w:tc>
          <w:tcPr>
            <w:tcW w:w="2896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Недельных часов для дневной формы обучения:</w:t>
            </w:r>
          </w:p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- 2</w:t>
            </w:r>
          </w:p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работы студента - 4</w:t>
            </w:r>
          </w:p>
        </w:tc>
        <w:tc>
          <w:tcPr>
            <w:tcW w:w="3262" w:type="dxa"/>
            <w:vMerge w:val="restart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Образовательно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квалификационный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уровень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специалист</w:t>
            </w:r>
            <w:proofErr w:type="spellEnd"/>
          </w:p>
        </w:tc>
        <w:tc>
          <w:tcPr>
            <w:tcW w:w="162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 час.</w:t>
            </w:r>
          </w:p>
        </w:tc>
        <w:tc>
          <w:tcPr>
            <w:tcW w:w="180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 час.</w:t>
            </w:r>
          </w:p>
        </w:tc>
      </w:tr>
      <w:tr w:rsidR="00DD441D" w:rsidRPr="00DD441D" w:rsidTr="00790D0A">
        <w:trPr>
          <w:trHeight w:val="320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Практические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семинарские</w:t>
            </w:r>
            <w:proofErr w:type="spellEnd"/>
          </w:p>
        </w:tc>
      </w:tr>
      <w:tr w:rsidR="00DD441D" w:rsidRPr="00DD441D" w:rsidTr="00790D0A">
        <w:trPr>
          <w:trHeight w:val="320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14 час.</w:t>
            </w:r>
          </w:p>
        </w:tc>
        <w:tc>
          <w:tcPr>
            <w:tcW w:w="180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 час.</w:t>
            </w:r>
          </w:p>
        </w:tc>
      </w:tr>
      <w:tr w:rsidR="00DD441D" w:rsidRPr="00DD441D" w:rsidTr="00790D0A">
        <w:trPr>
          <w:trHeight w:val="138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Лабораторные</w:t>
            </w:r>
            <w:proofErr w:type="spellEnd"/>
          </w:p>
        </w:tc>
      </w:tr>
      <w:tr w:rsidR="00DD441D" w:rsidRPr="00DD441D" w:rsidTr="00790D0A">
        <w:trPr>
          <w:trHeight w:val="138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час.</w:t>
            </w:r>
          </w:p>
        </w:tc>
      </w:tr>
      <w:tr w:rsidR="00DD441D" w:rsidRPr="00DD441D" w:rsidTr="00790D0A">
        <w:trPr>
          <w:trHeight w:val="138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Самостоятельная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работа</w:t>
            </w:r>
            <w:proofErr w:type="spellEnd"/>
          </w:p>
        </w:tc>
      </w:tr>
      <w:tr w:rsidR="00DD441D" w:rsidRPr="00DD441D" w:rsidTr="00790D0A">
        <w:trPr>
          <w:trHeight w:val="138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 час.</w:t>
            </w:r>
          </w:p>
        </w:tc>
        <w:tc>
          <w:tcPr>
            <w:tcW w:w="1800" w:type="dxa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158 час.</w:t>
            </w:r>
          </w:p>
        </w:tc>
      </w:tr>
      <w:tr w:rsidR="00DD441D" w:rsidRPr="00DD441D" w:rsidTr="00790D0A">
        <w:trPr>
          <w:trHeight w:val="138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Индивидуальные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задания</w:t>
            </w:r>
            <w:proofErr w:type="spellEnd"/>
            <w:r w:rsidRPr="00DD4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DD4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час.</w:t>
            </w:r>
          </w:p>
        </w:tc>
      </w:tr>
      <w:tr w:rsidR="00DD441D" w:rsidRPr="00DD441D" w:rsidTr="00790D0A">
        <w:trPr>
          <w:trHeight w:val="138"/>
        </w:trPr>
        <w:tc>
          <w:tcPr>
            <w:tcW w:w="2896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D441D" w:rsidRPr="00DD441D" w:rsidRDefault="00DD441D" w:rsidP="00DD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диф.зачет</w:t>
            </w:r>
            <w:proofErr w:type="spellEnd"/>
          </w:p>
        </w:tc>
      </w:tr>
    </w:tbl>
    <w:p w:rsidR="00DD441D" w:rsidRPr="00DD441D" w:rsidRDefault="00DD441D" w:rsidP="00DD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D441D" w:rsidRDefault="00DD441D" w:rsidP="00442B29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DD441D" w:rsidRDefault="00DD441D" w:rsidP="00442B29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DD441D" w:rsidRDefault="00DD441D" w:rsidP="00442B29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DD441D" w:rsidRPr="00442B29" w:rsidRDefault="00DD441D" w:rsidP="00442B29">
      <w:pPr>
        <w:spacing w:after="0" w:line="240" w:lineRule="auto"/>
        <w:ind w:left="1440" w:hanging="1440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</w:pPr>
    </w:p>
    <w:p w:rsidR="00442B29" w:rsidRDefault="00442B29" w:rsidP="00442B2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B29" w:rsidRPr="00442B29" w:rsidRDefault="00442B29" w:rsidP="00442B2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учебной дисциплины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представления о методике преподавания игры на духовых и ударных инструментах, привлечение студентов к изучению методических трудов выдающихся преподавателей, выявление в них педагогического призвания.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- </w:t>
      </w: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студентам комплекс знаний и практических навыков, подготовить их к исполнительской и преподавательской деятельности.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изучения учебной дисциплины студент должен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proofErr w:type="gramStart"/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выдающихся мастеров педагогического искусства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требования колледжа и ДМШ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репертуарные , художественные и технические задачи ;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развития современной музыкальной педагогики;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средства и методы педагогического воздействия на учащихся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специальную терминологию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условные обозначения , их произношение и значения;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материал курса и тому подобное.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proofErr w:type="gramStart"/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программный материал курса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теоретические знания в процессе работы с учащимися колледжа и ДМШ для того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 учебный материал на профессиональном уровне ;</w:t>
      </w:r>
    </w:p>
    <w:p w:rsid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различными видами составления педагогических программ и средствами работы со специальной литературой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план - конспекты, оформлять методическую документацию ;</w:t>
      </w:r>
    </w:p>
    <w:p w:rsidR="00442B29" w:rsidRPr="00442B29" w:rsidRDefault="00442B29" w:rsidP="00442B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изучать</w:t>
      </w:r>
      <w:proofErr w:type="gramStart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4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осмысливать , обобщать и излагать методический материал , профессионально грамотно выражать собственное мнение , и тому подобное;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понимать место методики обучения игре на инструменте в современной педагогической практике;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владеть системой средств и методов педагогического воздействия;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приобрести знания о способах, принципы организации и планирования учебного процесса, об основных формах проведения занятий с учащимися на разных этапах обучения;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уметь раскрывать понятийный аппарат современной теории и применять теоретические знания в практической работе;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приобрести навыки коллективного обсуждения открытых уроков;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научиться работать со специальной литературой, реферировать, составлять план-конспект, оформлять необходимую документацию;</w:t>
      </w:r>
    </w:p>
    <w:p w:rsidR="00442B29" w:rsidRPr="00442B29" w:rsidRDefault="00442B29" w:rsidP="00442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понимать диалектических характер взаимодействия общих выводов и индивидуальных принципов работы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навыки самостоятельной работы с авторским текстом;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элементами методики исполнительского анализа музыкальных произведений;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программные требования ДМШ и колледжа, основные репертуарные, художественные и технические задачи;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различные типы программ: «целевые», «тематические», программы с разной степенью тяжести, программы развивающего типа и экзаменационные;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оперативное педагогическое мышления;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развить понимание содержательного контекста произведения;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навыки сравнительного анализа интерпретаций;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мастерством аргументации, обобщения и изложения методического материала, собственных выводов и предложений в форме статьи, реферата, научно-методической работы.</w:t>
      </w:r>
    </w:p>
    <w:p w:rsidR="00442B29" w:rsidRPr="00442B29" w:rsidRDefault="00442B29" w:rsidP="00442B2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29" w:rsidRDefault="00442B29" w:rsidP="00442B29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B29" w:rsidRDefault="00442B29" w:rsidP="00442B29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Программа учебной дисциплины</w:t>
      </w:r>
    </w:p>
    <w:p w:rsidR="0013664A" w:rsidRDefault="0013664A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667E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Раздел 1.</w:t>
      </w:r>
    </w:p>
    <w:p w:rsidR="00FD7EC8" w:rsidRDefault="00FD7EC8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1. Исполнительский аппарат музыканта-духовика, его специфика и                 методы формирования. Постановка и её характерные черты.</w:t>
      </w:r>
    </w:p>
    <w:p w:rsidR="00FD7EC8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Методические принципы постановки. Предыдущая или общая постановка.</w:t>
      </w:r>
    </w:p>
    <w:p w:rsidR="00FD7EC8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3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Амбюшур</w:t>
      </w:r>
      <w:proofErr w:type="spellEnd"/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Форма губ.</w:t>
      </w:r>
    </w:p>
    <w:p w:rsidR="00FD7EC8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4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Упругость губных мышц. Подбородок.</w:t>
      </w:r>
    </w:p>
    <w:p w:rsidR="00FD7EC8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Уголки рта.</w:t>
      </w:r>
      <w:r w:rsidR="00846B2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Значение каркаса </w:t>
      </w:r>
      <w:proofErr w:type="spellStart"/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амбюшура</w:t>
      </w:r>
      <w:proofErr w:type="spellEnd"/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FD7EC8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6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Амбюшур</w:t>
      </w:r>
      <w:proofErr w:type="spellEnd"/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дыхание.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Другие элементы постановки губного аппарата.</w:t>
      </w:r>
    </w:p>
    <w:p w:rsidR="00FD7EC8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7</w:t>
      </w:r>
      <w:r w:rsidR="00FD7EC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Проблема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свободного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амбюшура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Методика постановки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амбюшура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3B2F35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8. Основные принципы постановки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амбюшура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Особенности использования их на разных видах духовых инструментов.</w:t>
      </w:r>
    </w:p>
    <w:p w:rsidR="003B2F35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9. Дыхание. Анатомо-физиологические основы дыхания.</w:t>
      </w:r>
    </w:p>
    <w:p w:rsidR="003B2F35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10. Специфика исполнительского дыхания музыканта-духовика. Исполнительский вдох.</w:t>
      </w:r>
    </w:p>
    <w:p w:rsidR="003B2F35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11. Исполнительский выдох. Постановка дыхания.</w:t>
      </w:r>
    </w:p>
    <w:p w:rsidR="003B2F35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12.Регуляция дыхания. Дыхание и темброво-динамическая ровность звукоряда.</w:t>
      </w:r>
    </w:p>
    <w:p w:rsidR="003B2F35" w:rsidRDefault="003B2F35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13.</w:t>
      </w:r>
      <w:r w:rsidR="00E42E7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Резонаторы. Основные средства выразительности.</w:t>
      </w:r>
    </w:p>
    <w:p w:rsidR="00E42E74" w:rsidRDefault="00E42E74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14. Звук. Интонация.</w:t>
      </w:r>
    </w:p>
    <w:p w:rsidR="00E42E74" w:rsidRDefault="00E42E74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15. Звукообразующий аппарат и текстурная техника. Возможности интонационной регуляции духового инструмента.</w:t>
      </w:r>
    </w:p>
    <w:p w:rsidR="00E42E74" w:rsidRDefault="00E42E74" w:rsidP="00FD7EC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16. Настройка духовых инструментов перед игрой. Выразительные возможности интонации.</w:t>
      </w:r>
    </w:p>
    <w:p w:rsidR="00E42E74" w:rsidRPr="004E03D6" w:rsidRDefault="00E42E74" w:rsidP="00FD7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17. Некоторые принципы работы над интонацией.</w:t>
      </w:r>
    </w:p>
    <w:p w:rsidR="0013664A" w:rsidRPr="002667EC" w:rsidRDefault="0013664A" w:rsidP="00FD7EC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4DAC" w:rsidRDefault="00B13E90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Раздел 2.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1. Моторика. Общие предусловия. Психофизиологическая сущность  пальцевой техники.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2. Преодоление технических трудностей. Дополнительные методы работы над техническими трудностями.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3. Ритм. Атака, артикуляция звукообразования, штрихи.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4. Атака звука. Акустические исследования атаки звука.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5. Техника атаки. Артикуляция и произношение.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6. Штрихи. Динамика.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7. Некоторые принципиальные положения работы над динамикой. Вибрато.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8. Природа и основные типы духового вибрато. Методика развития вибрато.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9. Вибрато как средство художественной выразительности. Нетрадиционные исполнительские приёмы и способы выразительности при игре на духовых инструментах.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10. Разновидности звуковых красок. Новые технические способы игры на духовых инструментах.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11. Перманентное дыхание. Импровизация.</w:t>
      </w:r>
    </w:p>
    <w:p w:rsidR="00E42E74" w:rsidRDefault="00E42E74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12.</w:t>
      </w:r>
      <w:r w:rsidR="0049299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Исполнительское творчество музыканта-духовика. Работа над художественным произведением.</w:t>
      </w:r>
    </w:p>
    <w:p w:rsidR="0049299F" w:rsidRDefault="0049299F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13. Принципы формирования учебного художественного репертуара. Интерпретация художественного произведения.</w:t>
      </w:r>
    </w:p>
    <w:p w:rsidR="0049299F" w:rsidRDefault="0049299F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14. Работа над художественным произведением, темп, динамика, орнаментика, штрихи. Публичное выступление.</w:t>
      </w:r>
    </w:p>
    <w:p w:rsidR="0049299F" w:rsidRDefault="0049299F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15. Камерный ансамбль и воспитание оркестрового музыканта. Организация учебного процесса.</w:t>
      </w:r>
    </w:p>
    <w:p w:rsidR="0049299F" w:rsidRDefault="0049299F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16. Система музыкального образования. Музыкально-исполнительская педагогика как профессия.</w:t>
      </w:r>
    </w:p>
    <w:p w:rsidR="0049299F" w:rsidRDefault="0049299F" w:rsidP="00E42E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17. Методы и способы духовой музыкально-исполнительской педагогики. Организация и методика проведения вступительных испытаний.</w:t>
      </w:r>
    </w:p>
    <w:p w:rsidR="0015550A" w:rsidRDefault="0049299F" w:rsidP="00773A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18. Методика проведения занятия. Организация самостоятельной, домашней работы.</w:t>
      </w:r>
    </w:p>
    <w:p w:rsidR="0015550A" w:rsidRDefault="0015550A" w:rsidP="0013664A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3664A" w:rsidRPr="002667EC" w:rsidRDefault="0013664A" w:rsidP="0013664A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6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Структура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учебной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дисциплины</w:t>
      </w:r>
      <w:proofErr w:type="spellEnd"/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0"/>
        <w:gridCol w:w="6436"/>
        <w:gridCol w:w="17"/>
        <w:gridCol w:w="1612"/>
        <w:gridCol w:w="8"/>
        <w:gridCol w:w="1260"/>
      </w:tblGrid>
      <w:tr w:rsidR="008F124A" w:rsidRPr="002667EC" w:rsidTr="00275521">
        <w:trPr>
          <w:cantSplit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A" w:rsidRPr="002667EC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F124A" w:rsidRPr="002667EC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4A" w:rsidRPr="002667EC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A" w:rsidRPr="002667EC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8F124A" w:rsidRPr="002667EC" w:rsidTr="00275521">
        <w:trPr>
          <w:cantSplit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4A" w:rsidRPr="002667EC" w:rsidRDefault="008F124A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4A" w:rsidRPr="002667EC" w:rsidRDefault="008F124A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A" w:rsidRPr="002667EC" w:rsidRDefault="001366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Лек.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4A" w:rsidRPr="002667EC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Сам.раб</w:t>
            </w:r>
            <w:proofErr w:type="spellEnd"/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Раздел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F124A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633970" w:rsidP="006339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46B21"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Исполнительский аппарат музыканта-духовика, его специфика и  методы формирования. Постановка и её характерные черты.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633970" w:rsidP="00633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46B21"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1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Методические принципы постановки. Предыдущая или общая постановка.</w:t>
            </w:r>
          </w:p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Выразительные возможности интонации.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633970" w:rsidP="00633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46B21"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 Форма губ.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Упругость губных мышц. Подбородок.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Уголки рта. Значение каркаса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и дыхание. Другие элементы постановки губного аппарата.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73A28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28" w:rsidRPr="00633970" w:rsidRDefault="00633970" w:rsidP="006339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46B21"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28" w:rsidRPr="00633970" w:rsidRDefault="00846B21" w:rsidP="0027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Проблема </w:t>
            </w:r>
            <w:proofErr w:type="gram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свободного</w:t>
            </w:r>
            <w:proofErr w:type="gram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Методика постановки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28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28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633970" w:rsidP="006339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46B21"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Основные принципы постановки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 Особенности использования их на разных видах духовых инструментов.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Дыхание. Анатомо-физиологические основы дыхания.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Специфика исполнительского дыхания музыканта-духовика. Исполнительский вдох.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Исполнительский выдох. Постановка дыхания.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Регуляция дыхания. Дыхание и темброво-динамическая ровность звукоряда.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Резонаторы. Основные средства выразительности.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846B21" w:rsidP="0063397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Звук. Интонация.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73A28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28" w:rsidRPr="00633970" w:rsidRDefault="00846B21" w:rsidP="0027552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28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Звукообразующий аппарат и текстурная техника. Возможности интонационной регуляции духового инструмента.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28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28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846B21" w:rsidP="0027552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Настройка духовых инструментов перед игрой. Выразительные возможности интонации.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F124A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633970" w:rsidP="002755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46B21"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A" w:rsidRPr="00633970" w:rsidRDefault="00846B21" w:rsidP="0027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Некоторые принципы работы над интонацией.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4A" w:rsidRPr="00633970" w:rsidRDefault="00522BB6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46B21" w:rsidRPr="002667EC" w:rsidTr="00275521"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1" w:rsidRPr="00633970" w:rsidRDefault="00846B21" w:rsidP="0027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21" w:rsidRPr="00633970" w:rsidRDefault="00633970" w:rsidP="0027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1" w:rsidRPr="00633970" w:rsidRDefault="00633970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21" w:rsidRPr="00633970" w:rsidRDefault="00633970" w:rsidP="002755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7" w:type="dxa"/>
          </w:tcPr>
          <w:p w:rsidR="00275521" w:rsidRPr="00633970" w:rsidRDefault="00275521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6" w:type="dxa"/>
            <w:gridSpan w:val="2"/>
          </w:tcPr>
          <w:p w:rsidR="00275521" w:rsidRPr="00633970" w:rsidRDefault="00633970" w:rsidP="006339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Раздел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2.</w:t>
            </w:r>
          </w:p>
        </w:tc>
        <w:tc>
          <w:tcPr>
            <w:tcW w:w="1629" w:type="dxa"/>
            <w:gridSpan w:val="2"/>
          </w:tcPr>
          <w:p w:rsidR="00275521" w:rsidRPr="00633970" w:rsidRDefault="00275521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8" w:type="dxa"/>
            <w:gridSpan w:val="2"/>
          </w:tcPr>
          <w:p w:rsidR="00275521" w:rsidRPr="00633970" w:rsidRDefault="00275521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Моторика. Общие предусловия. Психофизиологическая сущность  пальцевой техники.</w:t>
            </w:r>
          </w:p>
        </w:tc>
        <w:tc>
          <w:tcPr>
            <w:tcW w:w="1629" w:type="dxa"/>
            <w:gridSpan w:val="2"/>
          </w:tcPr>
          <w:p w:rsidR="00275521" w:rsidRP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P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Преодоление технических трудностей. Дополнительные методы работы над техническими трудностями.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Ритм. Атака, артикуляция звукообразования, штрихи.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Атака звука. Акустические исследования атаки звука.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Техника атаки. Артикуляция и произношение.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446" w:type="dxa"/>
            <w:gridSpan w:val="2"/>
          </w:tcPr>
          <w:p w:rsidR="00275521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Штрихи. Динамика.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446" w:type="dxa"/>
            <w:gridSpan w:val="2"/>
          </w:tcPr>
          <w:p w:rsidR="00275521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Некоторые принципиальные положения работы над динамикой. Вибрато.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446" w:type="dxa"/>
            <w:gridSpan w:val="2"/>
          </w:tcPr>
          <w:p w:rsidR="00275521" w:rsidRPr="002667EC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Природа и основные типы духового вибрато. Методика развития вибрато.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Вибрато как средство художественной выразительности. Нетрадиционные исполнительские приёмы и способы выразительности при игре на духовых инструментах.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Разновидности звуковых красок. Новые технические способы игры на духовых инструментах.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6446" w:type="dxa"/>
            <w:gridSpan w:val="2"/>
          </w:tcPr>
          <w:p w:rsidR="00275521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Перманентное дыхание. Импровизация.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Исполнительское творчество музыканта-духовика. Работа над художественным произведением.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446" w:type="dxa"/>
            <w:gridSpan w:val="2"/>
          </w:tcPr>
          <w:p w:rsidR="00275521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Принципы формирования учебного художественного репертуара. Интерпретация художественного произведения.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6446" w:type="dxa"/>
            <w:gridSpan w:val="2"/>
          </w:tcPr>
          <w:p w:rsidR="00275521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Работа над художественным произведением, темп, динамика, орнаментика, штрихи. Публичное выступление.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6446" w:type="dxa"/>
            <w:gridSpan w:val="2"/>
          </w:tcPr>
          <w:p w:rsidR="00275521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Камерный ансамбль и воспитание оркестрового музыканта. Организация учебного процесса.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633970" w:rsidTr="00275521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97" w:type="dxa"/>
          </w:tcPr>
          <w:p w:rsidR="00633970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446" w:type="dxa"/>
            <w:gridSpan w:val="2"/>
          </w:tcPr>
          <w:p w:rsidR="00633970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Система музыкального образования. Музыкально-исполнительская педагогика как профессия.</w:t>
            </w:r>
          </w:p>
        </w:tc>
        <w:tc>
          <w:tcPr>
            <w:tcW w:w="1629" w:type="dxa"/>
            <w:gridSpan w:val="2"/>
          </w:tcPr>
          <w:p w:rsid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</w:tr>
      <w:tr w:rsidR="00275521" w:rsidTr="00275521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97" w:type="dxa"/>
          </w:tcPr>
          <w:p w:rsidR="00275521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446" w:type="dxa"/>
            <w:gridSpan w:val="2"/>
          </w:tcPr>
          <w:p w:rsidR="00275521" w:rsidRPr="00243457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 и способы духовой музыкально-исполнительской педагогики. Организация и методика проведения вступительных испытаний.</w:t>
            </w:r>
          </w:p>
        </w:tc>
        <w:tc>
          <w:tcPr>
            <w:tcW w:w="1629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275521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</w:tr>
      <w:tr w:rsidR="00633970" w:rsidTr="00275521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97" w:type="dxa"/>
          </w:tcPr>
          <w:p w:rsidR="00633970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6446" w:type="dxa"/>
            <w:gridSpan w:val="2"/>
          </w:tcPr>
          <w:p w:rsidR="00633970" w:rsidRDefault="00243457" w:rsidP="00243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Методика проведения занятия. Организация самостоятельной, домашней работы.</w:t>
            </w:r>
          </w:p>
        </w:tc>
        <w:tc>
          <w:tcPr>
            <w:tcW w:w="1629" w:type="dxa"/>
            <w:gridSpan w:val="2"/>
          </w:tcPr>
          <w:p w:rsid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268" w:type="dxa"/>
            <w:gridSpan w:val="2"/>
          </w:tcPr>
          <w:p w:rsid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</w:tr>
      <w:tr w:rsidR="00633970" w:rsidTr="00275521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97" w:type="dxa"/>
          </w:tcPr>
          <w:p w:rsidR="00633970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6" w:type="dxa"/>
            <w:gridSpan w:val="2"/>
          </w:tcPr>
          <w:p w:rsidR="00633970" w:rsidRPr="00633970" w:rsidRDefault="00633970" w:rsidP="006339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Всего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1629" w:type="dxa"/>
            <w:gridSpan w:val="2"/>
          </w:tcPr>
          <w:p w:rsidR="00633970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268" w:type="dxa"/>
            <w:gridSpan w:val="2"/>
          </w:tcPr>
          <w:p w:rsidR="00633970" w:rsidRPr="00633970" w:rsidRDefault="00633970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522BB6" w:rsidTr="00275521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097" w:type="dxa"/>
          </w:tcPr>
          <w:p w:rsidR="00522BB6" w:rsidRPr="00633970" w:rsidRDefault="00522BB6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6" w:type="dxa"/>
            <w:gridSpan w:val="2"/>
          </w:tcPr>
          <w:p w:rsidR="00522BB6" w:rsidRPr="00633970" w:rsidRDefault="00522BB6" w:rsidP="006339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1629" w:type="dxa"/>
            <w:gridSpan w:val="2"/>
          </w:tcPr>
          <w:p w:rsidR="00522BB6" w:rsidRPr="00633970" w:rsidRDefault="00522BB6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268" w:type="dxa"/>
            <w:gridSpan w:val="2"/>
          </w:tcPr>
          <w:p w:rsidR="00522BB6" w:rsidRPr="00633970" w:rsidRDefault="00243457" w:rsidP="002755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110</w:t>
            </w:r>
          </w:p>
        </w:tc>
      </w:tr>
    </w:tbl>
    <w:p w:rsidR="00633970" w:rsidRDefault="00633970" w:rsidP="00C35FFC">
      <w:pPr>
        <w:spacing w:after="24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5FFC" w:rsidRPr="00C35FFC" w:rsidRDefault="00C35FFC" w:rsidP="00C35FFC">
      <w:pPr>
        <w:spacing w:after="24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Темы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семинарских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п/п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Название</w:t>
            </w:r>
            <w:proofErr w:type="spellEnd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Количество</w:t>
            </w:r>
          </w:p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Не </w:t>
            </w: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предвидено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35FFC" w:rsidRPr="00C35FFC" w:rsidTr="00790D0A">
        <w:trPr>
          <w:trHeight w:val="654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C35FFC" w:rsidRPr="00C35FFC" w:rsidRDefault="00C35FFC" w:rsidP="00C35FFC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C35FFC" w:rsidRPr="00C35FFC" w:rsidRDefault="00C35FFC" w:rsidP="00C35FFC">
      <w:pPr>
        <w:spacing w:after="24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Темы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практических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п/п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Название</w:t>
            </w:r>
            <w:proofErr w:type="spellEnd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Количество</w:t>
            </w:r>
          </w:p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67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Акустические</w:t>
            </w:r>
            <w:r w:rsidRPr="0026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 звукообразования на д / и</w:t>
            </w:r>
            <w:r w:rsidRPr="00427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C35FFC" w:rsidRPr="00C35FFC" w:rsidTr="00790D0A">
        <w:trPr>
          <w:trHeight w:val="435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дыхание.</w:t>
            </w:r>
            <w:r w:rsidRPr="00C3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  <w:t>Музыкальные способности и управление исполнительским аппаратом.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C35FFC" w:rsidRPr="00C35FFC" w:rsidTr="00790D0A">
        <w:trPr>
          <w:trHeight w:val="498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Развитие техники пальцев.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C35FFC" w:rsidRPr="00C35FFC" w:rsidTr="00790D0A">
        <w:trPr>
          <w:trHeight w:val="127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B13E90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C35FFC" w:rsidRPr="00C35FFC" w:rsidTr="00790D0A">
        <w:trPr>
          <w:trHeight w:val="157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вступительных испытаний.</w:t>
            </w:r>
          </w:p>
          <w:p w:rsidR="00C35FFC" w:rsidRPr="00C35FFC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как основная форма занятий с учеником.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C35FFC" w:rsidRPr="00C35FFC" w:rsidTr="00790D0A">
        <w:trPr>
          <w:trHeight w:val="157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Работа над инструктивным материалом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B13E90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</w:tr>
      <w:tr w:rsidR="00C35FFC" w:rsidRPr="00C35FFC" w:rsidTr="00790D0A">
        <w:trPr>
          <w:trHeight w:val="157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7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Работа над музыкальным произведением.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C35FFC" w:rsidRPr="00C35FFC" w:rsidTr="00790D0A">
        <w:trPr>
          <w:trHeight w:val="165"/>
        </w:trPr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ансамблевой, оркестровой литературой и развитие навыков чтения с листа.</w:t>
            </w:r>
          </w:p>
          <w:p w:rsidR="00C35FFC" w:rsidRPr="00C35FFC" w:rsidRDefault="00C35FFC" w:rsidP="00C3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сольного и оркестрового исполнительства.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C35FFC" w:rsidRPr="00243457" w:rsidTr="00790D0A">
        <w:tc>
          <w:tcPr>
            <w:tcW w:w="709" w:type="dxa"/>
            <w:shd w:val="clear" w:color="auto" w:fill="auto"/>
          </w:tcPr>
          <w:p w:rsidR="00C35FFC" w:rsidRPr="00243457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35FFC" w:rsidRPr="00243457" w:rsidRDefault="00C35FFC" w:rsidP="00C3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24345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35FFC" w:rsidRPr="00243457" w:rsidRDefault="00B13E90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4345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</w:tr>
    </w:tbl>
    <w:p w:rsidR="00C35FFC" w:rsidRPr="00243457" w:rsidRDefault="00C35FFC" w:rsidP="00C35FFC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5FFC" w:rsidRPr="00C35FFC" w:rsidRDefault="00C35FFC" w:rsidP="00C35FFC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:rsidR="00C35FFC" w:rsidRPr="00C35FFC" w:rsidRDefault="00C35FFC" w:rsidP="00C35FFC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Темы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лабораторных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п/п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Название</w:t>
            </w:r>
            <w:proofErr w:type="spellEnd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Количество</w:t>
            </w:r>
          </w:p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Не </w:t>
            </w:r>
            <w:proofErr w:type="spell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предвидено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C35FFC" w:rsidRPr="00C35FFC" w:rsidTr="00790D0A"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790D0A" w:rsidRPr="002667EC" w:rsidRDefault="00C35FFC" w:rsidP="00927412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Самостоятельная</w:t>
      </w:r>
      <w:proofErr w:type="spellEnd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</w:t>
      </w:r>
      <w:proofErr w:type="spellEnd"/>
    </w:p>
    <w:tbl>
      <w:tblPr>
        <w:tblW w:w="8846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0"/>
        <w:gridCol w:w="6436"/>
        <w:gridCol w:w="17"/>
        <w:gridCol w:w="1252"/>
        <w:gridCol w:w="8"/>
        <w:gridCol w:w="9"/>
        <w:gridCol w:w="17"/>
      </w:tblGrid>
      <w:tr w:rsidR="00790D0A" w:rsidRPr="002667EC" w:rsidTr="00927412">
        <w:trPr>
          <w:gridAfter w:val="1"/>
          <w:wAfter w:w="17" w:type="dxa"/>
          <w:cantSplit/>
          <w:trHeight w:val="370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0A" w:rsidRPr="002667EC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90D0A" w:rsidRPr="002667EC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0A" w:rsidRPr="002667EC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6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269" w:type="dxa"/>
            <w:gridSpan w:val="3"/>
            <w:tcBorders>
              <w:bottom w:val="nil"/>
            </w:tcBorders>
            <w:shd w:val="clear" w:color="auto" w:fill="auto"/>
          </w:tcPr>
          <w:p w:rsidR="00790D0A" w:rsidRPr="002667EC" w:rsidRDefault="00790D0A"/>
        </w:tc>
      </w:tr>
      <w:tr w:rsidR="00790D0A" w:rsidRPr="002667EC" w:rsidTr="00927412">
        <w:trPr>
          <w:gridAfter w:val="2"/>
          <w:wAfter w:w="26" w:type="dxa"/>
          <w:cantSplit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0A" w:rsidRPr="002667EC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0A" w:rsidRPr="002667EC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2667EC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Раздел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Исполнительский аппарат музыканта-духовика, его специфика и  методы формирования. Постановка и её характерные черты.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Методические принципы постановки. Предыдущая или общая постановка.</w:t>
            </w:r>
          </w:p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Выразительные возможности интонации.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 Форма губ.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Упругость губных мышц. Подбородок.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Уголки рта. Значение каркаса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и дыхание. Другие элементы постановки губного аппарата.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Проблема </w:t>
            </w:r>
            <w:proofErr w:type="gram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свободного</w:t>
            </w:r>
            <w:proofErr w:type="gram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Методика постановки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Основные принципы постановки </w:t>
            </w:r>
            <w:proofErr w:type="spellStart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амбюшура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 Особенности использования их на разных видах духовых инструментов.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Дыхание. Анатомо-физиологические основы дыхания.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Специфика исполнительского дыхания музыканта-духовика. Исполнительский вдох.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Исполнительский выдох. Постановка дыхания.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Регуляция дыхания. Дыхание и темброво-динамическая ровность звукоряда.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Резонаторы. Основные средства выразительности.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Звук. Интонация.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Звукообразующий аппарат и текстурная техника. </w:t>
            </w: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lastRenderedPageBreak/>
              <w:t>Возможности интонационной регуляции духового инструмента.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Настройка духовых инструментов перед игрой. Выразительные возможности интонации.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Некоторые принципы работы над интонацией.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90D0A" w:rsidRPr="002667EC" w:rsidTr="00927412">
        <w:trPr>
          <w:gridAfter w:val="2"/>
          <w:wAfter w:w="26" w:type="dxa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A" w:rsidRPr="00633970" w:rsidRDefault="00790D0A" w:rsidP="00790D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0A" w:rsidRPr="00633970" w:rsidRDefault="00790D0A" w:rsidP="00790D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90D0A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57"/>
        </w:trPr>
        <w:tc>
          <w:tcPr>
            <w:tcW w:w="1097" w:type="dxa"/>
          </w:tcPr>
          <w:p w:rsidR="00790D0A" w:rsidRPr="00633970" w:rsidRDefault="00790D0A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6" w:type="dxa"/>
            <w:gridSpan w:val="2"/>
          </w:tcPr>
          <w:p w:rsidR="00790D0A" w:rsidRPr="00633970" w:rsidRDefault="00790D0A" w:rsidP="00790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Раздел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90D0A" w:rsidRDefault="00790D0A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</w:tr>
      <w:tr w:rsidR="00790D0A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25"/>
        </w:trPr>
        <w:tc>
          <w:tcPr>
            <w:tcW w:w="1097" w:type="dxa"/>
          </w:tcPr>
          <w:p w:rsidR="00790D0A" w:rsidRPr="00633970" w:rsidRDefault="00790D0A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446" w:type="dxa"/>
            <w:gridSpan w:val="2"/>
          </w:tcPr>
          <w:p w:rsidR="00790D0A" w:rsidRPr="00243457" w:rsidRDefault="00790D0A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Моторика. Общие предусловия. Психофизиологическая сущность  пальцевой техники.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90D0A" w:rsidRDefault="007B7BA7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      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74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Преодоление технических трудностей. Дополнительные методы работы над техническими трудностями.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326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Ритм. Атака, артикуляция звукообразования, штрихи.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173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Атака звука. Акустические исследования атаки звука.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07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Техника атаки. Артикуляция и произношение.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225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Штрихи. Динамика.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190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Некоторые принципиальные положения работы над динамикой. Вибрато.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467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446" w:type="dxa"/>
            <w:gridSpan w:val="2"/>
          </w:tcPr>
          <w:p w:rsidR="007B7BA7" w:rsidRPr="002667EC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Природа и основные типы духового вибрато. Методика развития вибрато.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343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Вибрато как средство художественной выразительности. Нетрадиционные исполнительские приёмы и способы выразительности при игре на духовых инструментах.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377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Разновидности звуковых красок. Новые технические способы игры на духовых инструментах.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Перманентное дыхание. Импровизация.</w:t>
            </w:r>
          </w:p>
        </w:tc>
        <w:tc>
          <w:tcPr>
            <w:tcW w:w="1303" w:type="dxa"/>
            <w:gridSpan w:val="5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Исполнительское творчество музыканта-духовика. Работа над художественным произведением.</w:t>
            </w:r>
          </w:p>
        </w:tc>
        <w:tc>
          <w:tcPr>
            <w:tcW w:w="130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326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Принципы формирования учебного художественного репертуара. Интерпретация художественного произведения.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463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Работа над художественным произведением, темп, динамика, орнаментика, штрихи. Публичное выступление.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467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Камерный ансамбль и воспитание оркестрового музыканта. Организация учебного процесса.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549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Система музыкального образования. Музыкально-исполнительская педагогика как профессия.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549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446" w:type="dxa"/>
            <w:gridSpan w:val="2"/>
          </w:tcPr>
          <w:p w:rsidR="007B7BA7" w:rsidRPr="0024345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 и способы духовой музыкально-исполнительской педагогики. Организация и методика проведения вступительных испытаний.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549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6446" w:type="dxa"/>
            <w:gridSpan w:val="2"/>
          </w:tcPr>
          <w:p w:rsidR="007B7BA7" w:rsidRDefault="007B7BA7" w:rsidP="0079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Методика проведения занятия. Организация самостоятельной, домашней работы.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549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6" w:type="dxa"/>
            <w:gridSpan w:val="2"/>
          </w:tcPr>
          <w:p w:rsidR="007B7BA7" w:rsidRPr="00633970" w:rsidRDefault="007B7BA7" w:rsidP="00790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Всего</w:t>
            </w:r>
            <w:proofErr w:type="spellEnd"/>
            <w:r w:rsidRPr="006339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</w:t>
            </w:r>
          </w:p>
        </w:tc>
      </w:tr>
      <w:tr w:rsidR="007B7BA7" w:rsidTr="00927412">
        <w:tblPrEx>
          <w:tblLook w:val="0000" w:firstRow="0" w:lastRow="0" w:firstColumn="0" w:lastColumn="0" w:noHBand="0" w:noVBand="0"/>
        </w:tblPrEx>
        <w:trPr>
          <w:gridAfter w:val="3"/>
          <w:wAfter w:w="34" w:type="dxa"/>
          <w:trHeight w:val="549"/>
        </w:trPr>
        <w:tc>
          <w:tcPr>
            <w:tcW w:w="1097" w:type="dxa"/>
          </w:tcPr>
          <w:p w:rsidR="007B7BA7" w:rsidRPr="00633970" w:rsidRDefault="007B7BA7" w:rsidP="00790D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46" w:type="dxa"/>
            <w:gridSpan w:val="2"/>
          </w:tcPr>
          <w:p w:rsidR="007B7BA7" w:rsidRPr="00633970" w:rsidRDefault="007B7BA7" w:rsidP="00790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7B7BA7" w:rsidRDefault="007B7BA7" w:rsidP="007B7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110</w:t>
            </w:r>
          </w:p>
        </w:tc>
      </w:tr>
    </w:tbl>
    <w:p w:rsidR="00790D0A" w:rsidRDefault="00790D0A" w:rsidP="00C35FF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90D0A" w:rsidRDefault="00790D0A" w:rsidP="00C35FF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90D0A" w:rsidRDefault="00790D0A" w:rsidP="00C35FF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90D0A" w:rsidRPr="00C35FFC" w:rsidRDefault="00790D0A" w:rsidP="00C35FF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35FFC" w:rsidRPr="00C35FFC" w:rsidRDefault="00C35FFC" w:rsidP="00C35FF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</w:t>
      </w:r>
      <w:r w:rsidRPr="00C35F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Индивидуальные занятия</w:t>
      </w:r>
    </w:p>
    <w:p w:rsidR="00C35FFC" w:rsidRPr="00C35FFC" w:rsidRDefault="00C35FFC" w:rsidP="00C35FF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C35FFC" w:rsidRPr="00C35FFC" w:rsidRDefault="00C35FFC" w:rsidP="00C35FF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н/</w:t>
            </w:r>
            <w:proofErr w:type="gramStart"/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  <w:tr w:rsidR="00C35FFC" w:rsidRPr="00C35FFC" w:rsidTr="00790D0A">
        <w:tc>
          <w:tcPr>
            <w:tcW w:w="709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35FFC" w:rsidRPr="00C35FFC" w:rsidRDefault="00C35FFC" w:rsidP="00C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35F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</w:t>
            </w:r>
          </w:p>
        </w:tc>
      </w:tr>
    </w:tbl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5FFC" w:rsidRPr="00C35FFC" w:rsidRDefault="00C35FFC" w:rsidP="00C35FFC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r w:rsidRPr="00C3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учебы</w:t>
      </w:r>
    </w:p>
    <w:p w:rsidR="00C35FFC" w:rsidRPr="00C35FFC" w:rsidRDefault="00C35FFC" w:rsidP="00C35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объяснение.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на инструменте.</w:t>
      </w:r>
    </w:p>
    <w:p w:rsidR="00C35FFC" w:rsidRPr="00C35FFC" w:rsidRDefault="00C35FFC" w:rsidP="00C35FFC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11. </w:t>
      </w:r>
      <w:r w:rsidRPr="00C35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контроля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опрос.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музыкальных примеров.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урок.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 </w:t>
      </w:r>
      <w:r w:rsidRPr="00C3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C35FFC" w:rsidRPr="00C35FFC" w:rsidRDefault="00C35FFC" w:rsidP="00C35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 </w:t>
      </w:r>
      <w:r w:rsidRPr="00C35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Экзамен.                                                                       </w:t>
      </w:r>
    </w:p>
    <w:p w:rsidR="00C35FFC" w:rsidRPr="00C35FFC" w:rsidRDefault="00C35FFC" w:rsidP="00C35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35FF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12. </w:t>
      </w:r>
      <w:r w:rsidRPr="00C35F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Методическое обеспечение</w:t>
      </w:r>
    </w:p>
    <w:p w:rsidR="00C35FFC" w:rsidRPr="00C35FFC" w:rsidRDefault="00C35FFC" w:rsidP="00C3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1. </w:t>
      </w:r>
      <w:r w:rsidRPr="00C35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Конспекты лекций. </w:t>
      </w:r>
    </w:p>
    <w:p w:rsidR="00C35FFC" w:rsidRPr="00C35FFC" w:rsidRDefault="00C35FFC" w:rsidP="00C3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2. Методический комплекс</w:t>
      </w:r>
    </w:p>
    <w:p w:rsidR="00C35FFC" w:rsidRPr="00C35FFC" w:rsidRDefault="00C35FFC" w:rsidP="00C35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35F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</w:t>
      </w:r>
      <w:r w:rsidRPr="00C35F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</w:p>
    <w:p w:rsidR="00C35FFC" w:rsidRPr="00C35FFC" w:rsidRDefault="00C35FFC" w:rsidP="00C3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35FFC" w:rsidRDefault="00FD32A9" w:rsidP="00FD3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7B7BA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13</w:t>
      </w:r>
      <w:r w:rsidR="00C35FFC" w:rsidRPr="00C35FF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 Рекомендуемая литература</w:t>
      </w:r>
    </w:p>
    <w:p w:rsidR="00FD32A9" w:rsidRPr="00780511" w:rsidRDefault="00FD32A9" w:rsidP="00FD32A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FD32A9" w:rsidRPr="00780511" w:rsidRDefault="00FD32A9" w:rsidP="00FD32A9">
      <w:pPr>
        <w:autoSpaceDN w:val="0"/>
        <w:spacing w:after="0" w:line="240" w:lineRule="auto"/>
        <w:jc w:val="center"/>
        <w:rPr>
          <w:rFonts w:ascii="Times New Roman" w:eastAsia="Lucida Grande CY" w:hAnsi="Times New Roman" w:cs="Times New Roman"/>
          <w:b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b/>
          <w:sz w:val="28"/>
          <w:szCs w:val="28"/>
        </w:rPr>
        <w:t xml:space="preserve"> Перечень основной   учебной  литературы.</w:t>
      </w:r>
    </w:p>
    <w:p w:rsidR="00FD32A9" w:rsidRPr="00780511" w:rsidRDefault="00FD32A9" w:rsidP="00FD32A9">
      <w:pPr>
        <w:autoSpaceDN w:val="0"/>
        <w:spacing w:after="0" w:line="240" w:lineRule="auto"/>
        <w:jc w:val="center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FD32A9" w:rsidRPr="00780511" w:rsidRDefault="00FD32A9" w:rsidP="00FD32A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>1. Теплов Б.М. Психология музыкальных способностей. М.-Л., 1947.</w:t>
      </w:r>
    </w:p>
    <w:p w:rsidR="00FD32A9" w:rsidRPr="00780511" w:rsidRDefault="00FD32A9" w:rsidP="00FD32A9">
      <w:pPr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4"/>
        </w:rPr>
      </w:pPr>
      <w:r w:rsidRPr="00780511">
        <w:rPr>
          <w:rFonts w:ascii="Times New Roman" w:eastAsia="Lucida Grande CY" w:hAnsi="Times New Roman" w:cs="Times New Roman"/>
          <w:sz w:val="28"/>
          <w:szCs w:val="24"/>
        </w:rPr>
        <w:t>2. Алексеев А.Д. Методика обучения игре на фортепиано. М. Музыка,1978.</w:t>
      </w:r>
    </w:p>
    <w:p w:rsidR="00FD32A9" w:rsidRPr="00780511" w:rsidRDefault="00FD32A9" w:rsidP="00FD32A9">
      <w:pPr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4"/>
        </w:rPr>
      </w:pPr>
      <w:r w:rsidRPr="00780511">
        <w:rPr>
          <w:rFonts w:ascii="Times New Roman" w:eastAsia="Lucida Grande CY" w:hAnsi="Times New Roman" w:cs="Times New Roman"/>
          <w:sz w:val="28"/>
          <w:szCs w:val="24"/>
        </w:rPr>
        <w:t xml:space="preserve">3. Федотов А. Методика обучения игре на духовых инструментах. </w:t>
      </w: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Издательство «МУЗЫКА» </w:t>
      </w:r>
      <w:r w:rsidRPr="00780511">
        <w:rPr>
          <w:rFonts w:ascii="Times New Roman" w:eastAsia="Lucida Grande CY" w:hAnsi="Times New Roman" w:cs="Times New Roman"/>
          <w:sz w:val="28"/>
          <w:szCs w:val="24"/>
        </w:rPr>
        <w:t xml:space="preserve">  </w:t>
      </w:r>
      <w:r w:rsidRPr="00780511">
        <w:rPr>
          <w:rFonts w:ascii="Times New Roman" w:eastAsia="Lucida Grande CY" w:hAnsi="Times New Roman" w:cs="Times New Roman"/>
          <w:sz w:val="28"/>
          <w:szCs w:val="28"/>
        </w:rPr>
        <w:t>Москва, 1975.</w:t>
      </w:r>
    </w:p>
    <w:p w:rsidR="00FD32A9" w:rsidRPr="00780511" w:rsidRDefault="00FD32A9" w:rsidP="00FD32A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4"/>
        </w:rPr>
        <w:t xml:space="preserve">4. </w:t>
      </w:r>
      <w:proofErr w:type="spellStart"/>
      <w:r w:rsidRPr="00780511">
        <w:rPr>
          <w:rFonts w:ascii="Times New Roman" w:eastAsia="Lucida Grande CY" w:hAnsi="Times New Roman" w:cs="Times New Roman"/>
          <w:sz w:val="28"/>
          <w:szCs w:val="24"/>
        </w:rPr>
        <w:t>Сумеркин</w:t>
      </w:r>
      <w:proofErr w:type="spellEnd"/>
      <w:r w:rsidRPr="00780511">
        <w:rPr>
          <w:rFonts w:ascii="Times New Roman" w:eastAsia="Lucida Grande CY" w:hAnsi="Times New Roman" w:cs="Times New Roman"/>
          <w:sz w:val="28"/>
          <w:szCs w:val="24"/>
        </w:rPr>
        <w:t xml:space="preserve"> В.В. Методика обучения игре на тромбоне.</w:t>
      </w: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 Издательство МУЗЫКА» Москва,1987.</w:t>
      </w:r>
    </w:p>
    <w:p w:rsidR="00FD32A9" w:rsidRPr="00780511" w:rsidRDefault="00FD32A9" w:rsidP="00FD32A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4"/>
        </w:rPr>
        <w:t xml:space="preserve">5. Платонов Н. Вопросы обучения на духовых инструментах. </w:t>
      </w: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 </w:t>
      </w:r>
    </w:p>
    <w:p w:rsidR="00FD32A9" w:rsidRPr="00780511" w:rsidRDefault="00FD32A9" w:rsidP="00FD32A9">
      <w:pPr>
        <w:autoSpaceDN w:val="0"/>
        <w:spacing w:after="0" w:line="240" w:lineRule="auto"/>
        <w:rPr>
          <w:rFonts w:ascii="Times New Roman" w:eastAsia="Lucida Grande CY" w:hAnsi="Times New Roman" w:cs="Times New Roman"/>
          <w:b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>Москва ,1958.</w:t>
      </w:r>
    </w:p>
    <w:p w:rsidR="00FD32A9" w:rsidRPr="00780511" w:rsidRDefault="00FD32A9" w:rsidP="00FD32A9">
      <w:pPr>
        <w:autoSpaceDN w:val="0"/>
        <w:spacing w:after="0" w:line="240" w:lineRule="auto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6.  </w:t>
      </w:r>
      <w:proofErr w:type="spellStart"/>
      <w:r w:rsidRPr="00780511">
        <w:rPr>
          <w:rFonts w:ascii="Times New Roman" w:eastAsia="Lucida Grande CY" w:hAnsi="Times New Roman" w:cs="Times New Roman"/>
          <w:sz w:val="28"/>
          <w:szCs w:val="28"/>
        </w:rPr>
        <w:t>Докшицер</w:t>
      </w:r>
      <w:proofErr w:type="spellEnd"/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 Т. Штрихи </w:t>
      </w:r>
      <w:proofErr w:type="spellStart"/>
      <w:r w:rsidRPr="00780511">
        <w:rPr>
          <w:rFonts w:ascii="Times New Roman" w:eastAsia="Lucida Grande CY" w:hAnsi="Times New Roman" w:cs="Times New Roman"/>
          <w:sz w:val="28"/>
          <w:szCs w:val="28"/>
        </w:rPr>
        <w:t>трубоча</w:t>
      </w:r>
      <w:proofErr w:type="spellEnd"/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. - В </w:t>
      </w:r>
      <w:proofErr w:type="spellStart"/>
      <w:r w:rsidRPr="00780511">
        <w:rPr>
          <w:rFonts w:ascii="Times New Roman" w:eastAsia="Lucida Grande CY" w:hAnsi="Times New Roman" w:cs="Times New Roman"/>
          <w:sz w:val="28"/>
          <w:szCs w:val="28"/>
        </w:rPr>
        <w:t>кн.</w:t>
      </w:r>
      <w:proofErr w:type="gramStart"/>
      <w:r w:rsidRPr="00780511">
        <w:rPr>
          <w:rFonts w:ascii="Times New Roman" w:eastAsia="Lucida Grande CY" w:hAnsi="Times New Roman" w:cs="Times New Roman"/>
          <w:sz w:val="28"/>
          <w:szCs w:val="28"/>
        </w:rPr>
        <w:t>:М</w:t>
      </w:r>
      <w:proofErr w:type="gramEnd"/>
      <w:r w:rsidRPr="00780511">
        <w:rPr>
          <w:rFonts w:ascii="Times New Roman" w:eastAsia="Lucida Grande CY" w:hAnsi="Times New Roman" w:cs="Times New Roman"/>
          <w:sz w:val="28"/>
          <w:szCs w:val="28"/>
        </w:rPr>
        <w:t>етодика</w:t>
      </w:r>
      <w:proofErr w:type="spellEnd"/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 обучения игре на духовых инструментах,вып.4. - Москва ,1976.</w:t>
      </w:r>
    </w:p>
    <w:p w:rsidR="00FD32A9" w:rsidRPr="00780511" w:rsidRDefault="00FD32A9" w:rsidP="00FD32A9">
      <w:pPr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7. </w:t>
      </w:r>
      <w:proofErr w:type="spellStart"/>
      <w:r w:rsidRPr="00780511">
        <w:rPr>
          <w:rFonts w:ascii="Times New Roman" w:eastAsia="Lucida Grande CY" w:hAnsi="Times New Roman" w:cs="Times New Roman"/>
          <w:sz w:val="28"/>
          <w:szCs w:val="28"/>
        </w:rPr>
        <w:t>Должиков</w:t>
      </w:r>
      <w:proofErr w:type="spellEnd"/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 Ю. Техника дыхания флейтиста. – В кн.: Вопросы музыкальной педагогики, </w:t>
      </w:r>
      <w:proofErr w:type="spellStart"/>
      <w:r w:rsidRPr="00780511">
        <w:rPr>
          <w:rFonts w:ascii="Times New Roman" w:eastAsia="Lucida Grande CY" w:hAnsi="Times New Roman" w:cs="Times New Roman"/>
          <w:sz w:val="28"/>
          <w:szCs w:val="28"/>
        </w:rPr>
        <w:t>вып</w:t>
      </w:r>
      <w:proofErr w:type="spellEnd"/>
      <w:r w:rsidRPr="00780511">
        <w:rPr>
          <w:rFonts w:ascii="Times New Roman" w:eastAsia="Lucida Grande CY" w:hAnsi="Times New Roman" w:cs="Times New Roman"/>
          <w:sz w:val="28"/>
          <w:szCs w:val="28"/>
        </w:rPr>
        <w:t>. 4. –М.,1983.</w:t>
      </w:r>
    </w:p>
    <w:p w:rsidR="00FD32A9" w:rsidRPr="00780511" w:rsidRDefault="00FD32A9" w:rsidP="00FD32A9">
      <w:pPr>
        <w:autoSpaceDN w:val="0"/>
        <w:spacing w:after="0" w:line="240" w:lineRule="auto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8. Болотин  С. Методика преподавания игры на трубе в музыкальной школе. </w:t>
      </w:r>
      <w:proofErr w:type="gramStart"/>
      <w:r w:rsidRPr="00780511">
        <w:rPr>
          <w:rFonts w:ascii="Times New Roman" w:eastAsia="Lucida Grande CY" w:hAnsi="Times New Roman" w:cs="Times New Roman"/>
          <w:sz w:val="28"/>
          <w:szCs w:val="28"/>
        </w:rPr>
        <w:t>–Л</w:t>
      </w:r>
      <w:proofErr w:type="gramEnd"/>
      <w:r w:rsidRPr="00780511">
        <w:rPr>
          <w:rFonts w:ascii="Times New Roman" w:eastAsia="Lucida Grande CY" w:hAnsi="Times New Roman" w:cs="Times New Roman"/>
          <w:sz w:val="28"/>
          <w:szCs w:val="28"/>
        </w:rPr>
        <w:t>., 1980.</w:t>
      </w:r>
    </w:p>
    <w:p w:rsidR="00FD32A9" w:rsidRPr="00780511" w:rsidRDefault="00FD32A9" w:rsidP="00FD32A9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9. Усов Ю. История отечественного исполнительства на духовых инструментах. </w:t>
      </w:r>
      <w:proofErr w:type="gramStart"/>
      <w:r w:rsidRPr="00780511">
        <w:rPr>
          <w:rFonts w:ascii="Times New Roman" w:eastAsia="Lucida Grande CY" w:hAnsi="Times New Roman" w:cs="Times New Roman"/>
          <w:sz w:val="28"/>
          <w:szCs w:val="28"/>
        </w:rPr>
        <w:t>–М</w:t>
      </w:r>
      <w:proofErr w:type="gramEnd"/>
      <w:r w:rsidRPr="00780511">
        <w:rPr>
          <w:rFonts w:ascii="Times New Roman" w:eastAsia="Lucida Grande CY" w:hAnsi="Times New Roman" w:cs="Times New Roman"/>
          <w:sz w:val="28"/>
          <w:szCs w:val="28"/>
        </w:rPr>
        <w:t>.,1975.</w:t>
      </w:r>
    </w:p>
    <w:p w:rsidR="00FD32A9" w:rsidRDefault="00FD32A9" w:rsidP="00FD32A9">
      <w:pPr>
        <w:autoSpaceDN w:val="0"/>
        <w:spacing w:after="0" w:line="240" w:lineRule="auto"/>
        <w:rPr>
          <w:rFonts w:ascii="Times New Roman" w:eastAsia="Lucida Grande CY" w:hAnsi="Times New Roman" w:cs="Times New Roman"/>
          <w:sz w:val="28"/>
          <w:szCs w:val="28"/>
        </w:rPr>
      </w:pPr>
      <w:r w:rsidRPr="00780511">
        <w:rPr>
          <w:rFonts w:ascii="Times New Roman" w:eastAsia="Lucida Grande CY" w:hAnsi="Times New Roman" w:cs="Times New Roman"/>
          <w:sz w:val="28"/>
          <w:szCs w:val="28"/>
        </w:rPr>
        <w:t xml:space="preserve">10.  Усов Ю. История зарубежного исполнительства на духовых инструментах. </w:t>
      </w:r>
      <w:proofErr w:type="gramStart"/>
      <w:r w:rsidRPr="00780511">
        <w:rPr>
          <w:rFonts w:ascii="Times New Roman" w:eastAsia="Lucida Grande CY" w:hAnsi="Times New Roman" w:cs="Times New Roman"/>
          <w:sz w:val="28"/>
          <w:szCs w:val="28"/>
        </w:rPr>
        <w:t>–М</w:t>
      </w:r>
      <w:proofErr w:type="gramEnd"/>
      <w:r w:rsidRPr="00780511">
        <w:rPr>
          <w:rFonts w:ascii="Times New Roman" w:eastAsia="Lucida Grande CY" w:hAnsi="Times New Roman" w:cs="Times New Roman"/>
          <w:sz w:val="28"/>
          <w:szCs w:val="28"/>
        </w:rPr>
        <w:t>.,1978.</w:t>
      </w:r>
    </w:p>
    <w:p w:rsidR="00FD32A9" w:rsidRDefault="00FD32A9" w:rsidP="00FD32A9">
      <w:pPr>
        <w:autoSpaceDN w:val="0"/>
        <w:spacing w:after="0" w:line="240" w:lineRule="auto"/>
        <w:rPr>
          <w:rFonts w:ascii="Times New Roman" w:eastAsia="Lucida Grande CY" w:hAnsi="Times New Roman" w:cs="Times New Roman"/>
          <w:sz w:val="28"/>
          <w:szCs w:val="28"/>
        </w:rPr>
      </w:pPr>
    </w:p>
    <w:p w:rsidR="00FD32A9" w:rsidRPr="00780511" w:rsidRDefault="00FD32A9" w:rsidP="00FD32A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32A9" w:rsidRPr="008B5937" w:rsidRDefault="00FD32A9" w:rsidP="00FD32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D32A9" w:rsidRPr="008B5937" w:rsidRDefault="00FD32A9" w:rsidP="00FD3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</w:t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Дополнительная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литература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FD32A9" w:rsidRPr="008B5937" w:rsidRDefault="00FD32A9" w:rsidP="00FD3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Багадуров</w:t>
      </w:r>
      <w:proofErr w:type="spellEnd"/>
      <w:proofErr w:type="gram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т., Гарбузов Н. Музыкальная акустика. М., 1954.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Болотин С. Методика преподавания игры на трубе в музыкальной школе. Л., 1980.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Гарбузов Н. Зонная природа </w:t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звуковысотного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слуха. М.-Л., 1948.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Гинзбург Л. О работе над музыкальным произведением. М., 1947.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Диков</w:t>
      </w:r>
      <w:proofErr w:type="spellEnd"/>
      <w:proofErr w:type="gram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 Методика обучения игре на духовых инструментах. М., 1962.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Диков</w:t>
      </w:r>
      <w:proofErr w:type="spellEnd"/>
      <w:proofErr w:type="gram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 Методика обучения игре на кларнете. М., 1983.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Диков</w:t>
      </w:r>
      <w:proofErr w:type="spellEnd"/>
      <w:proofErr w:type="gram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 О дыхании на духовых инструментах. М., 1956.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Должиков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 Техника дыхания флейтиста. В кн.: Вопросы музыкальной педагогики, вып.4, 1983.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Еремкин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Методика первоначального обучения игре на фаготе. М., 1963.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Маккинон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Игра наизусть. Л., 1967.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Методика обучения игре на духовых инструментах: сб. статей. </w:t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1-4. М., 1964-1976.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Назайкинский</w:t>
      </w:r>
      <w:proofErr w:type="spellEnd"/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 О психологии музыкального восприятия. М., 1972.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Платонов Н. Вопросы методики обучения игре на духовых инструментах. М., 1958.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Розанов С. Основы методики преподавания игры на духовых инструментах. М., 1935.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Теплов Б. Психология музыкальных способностей. М., 1972.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Усов А. Вопросы теории и практики игры на валторне. М., 1957.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Усов Ю. Методика обучения игре на трубе. М., 1984.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Федотов А. Методика обучения игре на духовых инструментах. М., 1975.</w:t>
      </w:r>
      <w:r w:rsidRPr="008B5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Яворский Н. Обучение игре на медных духовых инструментах в первоначальный период. М., 1959.</w:t>
      </w:r>
    </w:p>
    <w:p w:rsidR="00FD32A9" w:rsidRPr="008B5937" w:rsidRDefault="00FD32A9" w:rsidP="00FD32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2A9" w:rsidRDefault="00FD32A9" w:rsidP="00FD3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D32A9" w:rsidRPr="00C35FFC" w:rsidRDefault="00FD32A9" w:rsidP="00FD32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C35FFC" w:rsidRDefault="00C35FFC" w:rsidP="00C35FFC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35FFC" w:rsidRDefault="00C35FFC" w:rsidP="00C35FFC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35FFC" w:rsidRDefault="007B7BA7" w:rsidP="00C35FFC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14</w:t>
      </w:r>
      <w:r w:rsidR="00C35FFC" w:rsidRPr="00C35FF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. </w:t>
      </w:r>
      <w:proofErr w:type="spellStart"/>
      <w:r w:rsidR="00C35FFC" w:rsidRPr="00C35FF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Информационные</w:t>
      </w:r>
      <w:proofErr w:type="spellEnd"/>
      <w:r w:rsidR="00C35FFC" w:rsidRPr="00C35FF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="00C35FFC" w:rsidRPr="00C35FF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ресурсы</w:t>
      </w:r>
      <w:proofErr w:type="spellEnd"/>
    </w:p>
    <w:p w:rsidR="00C35FFC" w:rsidRPr="00C35FFC" w:rsidRDefault="00C35FFC" w:rsidP="00C35FFC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</w:p>
    <w:p w:rsidR="00C35FFC" w:rsidRPr="00C35FFC" w:rsidRDefault="00C35FFC" w:rsidP="00C3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Примечания:</w:t>
      </w:r>
    </w:p>
    <w:p w:rsidR="00C35FFC" w:rsidRPr="00C35FFC" w:rsidRDefault="00C35FFC" w:rsidP="00C3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Рабочая программа учебной дисциплины является нормативным документом высшего учебного заведения и содержит изложение конкретного содержания учебной дисциплины, последовательность, организационные формы ее изучения и их объем, определяет формы и средства текущего и итогового контролей.</w:t>
      </w:r>
    </w:p>
    <w:p w:rsidR="00C35FFC" w:rsidRPr="00C35FFC" w:rsidRDefault="00C35FFC" w:rsidP="00C3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Разрабатывается лектором. Рабочая программа учебной дисциплины рассматривается на заседании кафедры (цикловой комиссии), в совете (методической комиссии) факультета (учебного заведения), подписывается </w:t>
      </w:r>
      <w:proofErr w:type="gramStart"/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заведующим кафедры</w:t>
      </w:r>
      <w:proofErr w:type="gramEnd"/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(председателем цикловой комиссии), председателем совета (методической комиссии) и утверждается проректором (заместителем директора) высшего учебного заведения по учебной работе.</w:t>
      </w:r>
    </w:p>
    <w:p w:rsidR="00C35FFC" w:rsidRPr="00C35FFC" w:rsidRDefault="00C35FFC" w:rsidP="00C35F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Формат бланка А</w:t>
      </w:r>
      <w:proofErr w:type="gramStart"/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proofErr w:type="gramEnd"/>
      <w:r w:rsidRPr="00C35FF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(210297 мм.).</w:t>
      </w:r>
    </w:p>
    <w:p w:rsidR="008F124A" w:rsidRPr="002667EC" w:rsidRDefault="008F124A" w:rsidP="008F12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8F124A" w:rsidRPr="0026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109F"/>
    <w:multiLevelType w:val="singleLevel"/>
    <w:tmpl w:val="F3A8FB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9C65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F3F2DB1"/>
    <w:multiLevelType w:val="hybridMultilevel"/>
    <w:tmpl w:val="6294255A"/>
    <w:lvl w:ilvl="0" w:tplc="C882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10F3F"/>
    <w:multiLevelType w:val="hybridMultilevel"/>
    <w:tmpl w:val="719E4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C1"/>
    <w:rsid w:val="000B3803"/>
    <w:rsid w:val="0013664A"/>
    <w:rsid w:val="0015550A"/>
    <w:rsid w:val="00243457"/>
    <w:rsid w:val="00275521"/>
    <w:rsid w:val="002B2F8C"/>
    <w:rsid w:val="003B2F35"/>
    <w:rsid w:val="003D5765"/>
    <w:rsid w:val="003E4DAC"/>
    <w:rsid w:val="004279C2"/>
    <w:rsid w:val="00435575"/>
    <w:rsid w:val="00442B29"/>
    <w:rsid w:val="0049299F"/>
    <w:rsid w:val="004E03D6"/>
    <w:rsid w:val="00522BB6"/>
    <w:rsid w:val="005777A1"/>
    <w:rsid w:val="005E0E5D"/>
    <w:rsid w:val="005E2BC1"/>
    <w:rsid w:val="00633970"/>
    <w:rsid w:val="006404B2"/>
    <w:rsid w:val="00687157"/>
    <w:rsid w:val="00773A28"/>
    <w:rsid w:val="00790D0A"/>
    <w:rsid w:val="007B7BA7"/>
    <w:rsid w:val="00846B21"/>
    <w:rsid w:val="008F124A"/>
    <w:rsid w:val="00912A76"/>
    <w:rsid w:val="00927412"/>
    <w:rsid w:val="009635A8"/>
    <w:rsid w:val="009A5EF9"/>
    <w:rsid w:val="00AB2DC2"/>
    <w:rsid w:val="00AF3C97"/>
    <w:rsid w:val="00B13E90"/>
    <w:rsid w:val="00B824C4"/>
    <w:rsid w:val="00C35FFC"/>
    <w:rsid w:val="00D86028"/>
    <w:rsid w:val="00DD441D"/>
    <w:rsid w:val="00E42E74"/>
    <w:rsid w:val="00E802C0"/>
    <w:rsid w:val="00FD32A9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10</cp:revision>
  <dcterms:created xsi:type="dcterms:W3CDTF">2016-06-24T19:18:00Z</dcterms:created>
  <dcterms:modified xsi:type="dcterms:W3CDTF">2016-09-29T13:34:00Z</dcterms:modified>
</cp:coreProperties>
</file>