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D4" w:rsidRPr="00D25586" w:rsidRDefault="00B1382C" w:rsidP="00B1382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86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B1382C" w:rsidRPr="00D25586" w:rsidRDefault="00B1382C" w:rsidP="00B1382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86">
        <w:rPr>
          <w:rFonts w:ascii="Times New Roman" w:hAnsi="Times New Roman" w:cs="Times New Roman"/>
          <w:b/>
          <w:sz w:val="28"/>
          <w:szCs w:val="28"/>
        </w:rPr>
        <w:t>по инструментовке к промежуточному контролю</w:t>
      </w:r>
    </w:p>
    <w:p w:rsidR="00B1382C" w:rsidRPr="00D25586" w:rsidRDefault="00B1382C" w:rsidP="002470F1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1382C" w:rsidRPr="00D25586" w:rsidRDefault="00B1382C" w:rsidP="00B1382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8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5586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:rsidR="00B1382C" w:rsidRPr="00D25586" w:rsidRDefault="00B1382C" w:rsidP="00B1382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1382C" w:rsidRPr="00D25586" w:rsidRDefault="00B1382C" w:rsidP="00B13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 w:rsidRPr="00D25586">
        <w:rPr>
          <w:rFonts w:ascii="Times New Roman" w:hAnsi="Times New Roman" w:cs="Times New Roman"/>
          <w:sz w:val="28"/>
          <w:szCs w:val="28"/>
        </w:rPr>
        <w:t>семестр</w:t>
      </w:r>
    </w:p>
    <w:p w:rsidR="00B1382C" w:rsidRPr="00D25586" w:rsidRDefault="00B1382C" w:rsidP="00B138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Какие факты повлияли на развитие инструментовки?</w:t>
      </w:r>
    </w:p>
    <w:p w:rsidR="00B1382C" w:rsidRPr="00D25586" w:rsidRDefault="00B1382C" w:rsidP="00B138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Какие приемы инструментовки применены в предложенном произведении?</w:t>
      </w:r>
    </w:p>
    <w:p w:rsidR="00B1382C" w:rsidRPr="00D25586" w:rsidRDefault="00B1382C" w:rsidP="00B138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Что предусматривает горизонтальный анализ клавира?</w:t>
      </w:r>
    </w:p>
    <w:p w:rsidR="00B1382C" w:rsidRPr="00D25586" w:rsidRDefault="00B1382C" w:rsidP="00B138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Какие существуют требования к вертикальному анализу клавира?</w:t>
      </w:r>
    </w:p>
    <w:p w:rsidR="00B1382C" w:rsidRPr="00D25586" w:rsidRDefault="00B1382C" w:rsidP="00B138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Какие существуют основные виды фактуры?</w:t>
      </w:r>
    </w:p>
    <w:p w:rsidR="00B1382C" w:rsidRPr="00D25586" w:rsidRDefault="00B1382C" w:rsidP="00B138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Какие существуют элементы фактуры?</w:t>
      </w:r>
    </w:p>
    <w:p w:rsidR="00B1382C" w:rsidRPr="00D25586" w:rsidRDefault="00B1382C" w:rsidP="00B138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</w:t>
      </w:r>
      <w:r w:rsidR="002470F1" w:rsidRPr="00D25586">
        <w:rPr>
          <w:rFonts w:ascii="Times New Roman" w:hAnsi="Times New Roman" w:cs="Times New Roman"/>
          <w:sz w:val="28"/>
          <w:szCs w:val="28"/>
        </w:rPr>
        <w:t>ие существуют основные способы изложения</w:t>
      </w:r>
      <w:r w:rsidRPr="00D25586">
        <w:rPr>
          <w:rFonts w:ascii="Times New Roman" w:hAnsi="Times New Roman" w:cs="Times New Roman"/>
          <w:sz w:val="28"/>
          <w:szCs w:val="28"/>
        </w:rPr>
        <w:t xml:space="preserve"> мелодии?</w:t>
      </w:r>
    </w:p>
    <w:p w:rsidR="00B1382C" w:rsidRPr="00D25586" w:rsidRDefault="00B1382C" w:rsidP="00B138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Что такое контрапункт, его значение и роль в произведении?</w:t>
      </w:r>
    </w:p>
    <w:p w:rsidR="00B1382C" w:rsidRPr="00D25586" w:rsidRDefault="00B1382C" w:rsidP="00B138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Какие сущес</w:t>
      </w:r>
      <w:r w:rsidR="002470F1" w:rsidRPr="00D25586">
        <w:rPr>
          <w:rFonts w:ascii="Times New Roman" w:hAnsi="Times New Roman" w:cs="Times New Roman"/>
          <w:sz w:val="28"/>
          <w:szCs w:val="28"/>
        </w:rPr>
        <w:t>твуют способы изложения</w:t>
      </w:r>
      <w:r w:rsidRPr="00D25586">
        <w:rPr>
          <w:rFonts w:ascii="Times New Roman" w:hAnsi="Times New Roman" w:cs="Times New Roman"/>
          <w:sz w:val="28"/>
          <w:szCs w:val="28"/>
        </w:rPr>
        <w:t xml:space="preserve"> контрапункта?</w:t>
      </w:r>
    </w:p>
    <w:p w:rsidR="00B1382C" w:rsidRPr="00D25586" w:rsidRDefault="002470F1" w:rsidP="00B138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Какие существуют способы изложения</w:t>
      </w:r>
      <w:r w:rsidR="00B1382C" w:rsidRPr="00D25586">
        <w:rPr>
          <w:rFonts w:ascii="Times New Roman" w:hAnsi="Times New Roman" w:cs="Times New Roman"/>
          <w:sz w:val="28"/>
          <w:szCs w:val="28"/>
        </w:rPr>
        <w:t xml:space="preserve"> гармони?</w:t>
      </w:r>
    </w:p>
    <w:p w:rsidR="00B1382C" w:rsidRPr="00D25586" w:rsidRDefault="002470F1" w:rsidP="00B138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Какие существуют способы изложения</w:t>
      </w:r>
      <w:r w:rsidR="00B1382C" w:rsidRPr="00D25586">
        <w:rPr>
          <w:rFonts w:ascii="Times New Roman" w:hAnsi="Times New Roman" w:cs="Times New Roman"/>
          <w:sz w:val="28"/>
          <w:szCs w:val="28"/>
        </w:rPr>
        <w:t xml:space="preserve"> баса?</w:t>
      </w:r>
    </w:p>
    <w:p w:rsidR="00B1382C" w:rsidRPr="00D25586" w:rsidRDefault="00B1382C" w:rsidP="00B1382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382C" w:rsidRPr="00D25586" w:rsidRDefault="00B1382C" w:rsidP="00B1382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25586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B1382C" w:rsidRPr="00D25586" w:rsidRDefault="00B1382C" w:rsidP="00B1382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</w:t>
      </w:r>
      <w:r w:rsidR="002470F1" w:rsidRPr="00D25586">
        <w:rPr>
          <w:rFonts w:ascii="Times New Roman" w:hAnsi="Times New Roman" w:cs="Times New Roman"/>
          <w:sz w:val="28"/>
          <w:szCs w:val="28"/>
        </w:rPr>
        <w:t>акие существуют составы ансамблей</w:t>
      </w:r>
      <w:r w:rsidRPr="00D25586">
        <w:rPr>
          <w:rFonts w:ascii="Times New Roman" w:hAnsi="Times New Roman" w:cs="Times New Roman"/>
          <w:sz w:val="28"/>
          <w:szCs w:val="28"/>
        </w:rPr>
        <w:t xml:space="preserve"> баянов?</w:t>
      </w:r>
    </w:p>
    <w:p w:rsidR="00B1382C" w:rsidRPr="00D25586" w:rsidRDefault="00B1382C" w:rsidP="00B1382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 xml:space="preserve">Какие существуют технические и художественные </w:t>
      </w:r>
      <w:r w:rsidR="001C1C08" w:rsidRPr="00D25586">
        <w:rPr>
          <w:rFonts w:ascii="Times New Roman" w:hAnsi="Times New Roman" w:cs="Times New Roman"/>
          <w:sz w:val="28"/>
          <w:szCs w:val="28"/>
        </w:rPr>
        <w:t>возможности баяна?</w:t>
      </w:r>
    </w:p>
    <w:p w:rsidR="001C1C08" w:rsidRPr="00D25586" w:rsidRDefault="001C1C08" w:rsidP="00B1382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Какие существуют разновидности баяна?</w:t>
      </w:r>
    </w:p>
    <w:p w:rsidR="001C1C08" w:rsidRPr="00D25586" w:rsidRDefault="001C1C08" w:rsidP="00B1382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 распред</w:t>
      </w:r>
      <w:r w:rsidR="002470F1" w:rsidRPr="00D25586">
        <w:rPr>
          <w:rFonts w:ascii="Times New Roman" w:hAnsi="Times New Roman" w:cs="Times New Roman"/>
          <w:sz w:val="28"/>
          <w:szCs w:val="28"/>
        </w:rPr>
        <w:t>еляются функции в ансамбле баянов</w:t>
      </w:r>
      <w:r w:rsidRPr="00D25586">
        <w:rPr>
          <w:rFonts w:ascii="Times New Roman" w:hAnsi="Times New Roman" w:cs="Times New Roman"/>
          <w:sz w:val="28"/>
          <w:szCs w:val="28"/>
        </w:rPr>
        <w:t>?</w:t>
      </w:r>
    </w:p>
    <w:p w:rsidR="001C1C08" w:rsidRPr="00D25586" w:rsidRDefault="001C1C08" w:rsidP="00B1382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Какие дополнительные инструменты возможны в ансамбле баянов?</w:t>
      </w:r>
    </w:p>
    <w:p w:rsidR="001C1C08" w:rsidRPr="00D25586" w:rsidRDefault="001C1C08" w:rsidP="00B1382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Какие особенности имеет конструкция современной бандуры (без переключателей)?</w:t>
      </w:r>
    </w:p>
    <w:p w:rsidR="001C1C08" w:rsidRPr="00D25586" w:rsidRDefault="001C1C08" w:rsidP="00B1382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Какое существует общее распределение функций между инструментами ансамбля бандур?</w:t>
      </w:r>
    </w:p>
    <w:p w:rsidR="001C1C08" w:rsidRPr="00D25586" w:rsidRDefault="001C1C08" w:rsidP="00B1382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 xml:space="preserve">Как </w:t>
      </w:r>
      <w:r w:rsidR="002470F1" w:rsidRPr="00D25586">
        <w:rPr>
          <w:rFonts w:ascii="Times New Roman" w:hAnsi="Times New Roman" w:cs="Times New Roman"/>
          <w:sz w:val="28"/>
          <w:szCs w:val="28"/>
        </w:rPr>
        <w:t xml:space="preserve">излагается </w:t>
      </w:r>
      <w:r w:rsidRPr="00D25586">
        <w:rPr>
          <w:rFonts w:ascii="Times New Roman" w:hAnsi="Times New Roman" w:cs="Times New Roman"/>
          <w:sz w:val="28"/>
          <w:szCs w:val="28"/>
        </w:rPr>
        <w:t>гармоническая фигурация в ансамбле бандур?</w:t>
      </w:r>
    </w:p>
    <w:p w:rsidR="001C1C08" w:rsidRPr="00D25586" w:rsidRDefault="001C1C08" w:rsidP="00B1382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Какие существуют разновидности домр (кобз)?</w:t>
      </w:r>
    </w:p>
    <w:p w:rsidR="001C1C08" w:rsidRPr="00D25586" w:rsidRDefault="001C1C08" w:rsidP="00B1382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 разделяются функции между инструментами секстета домр (кобз)?</w:t>
      </w:r>
    </w:p>
    <w:p w:rsidR="001C1C08" w:rsidRPr="00D25586" w:rsidRDefault="002470F1" w:rsidP="00B1382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 излагается</w:t>
      </w:r>
      <w:r w:rsidR="001C1C08" w:rsidRPr="00D25586">
        <w:rPr>
          <w:rFonts w:ascii="Times New Roman" w:hAnsi="Times New Roman" w:cs="Times New Roman"/>
          <w:sz w:val="28"/>
          <w:szCs w:val="28"/>
        </w:rPr>
        <w:t xml:space="preserve"> мелодия в секстете домр (кобз)?</w:t>
      </w:r>
    </w:p>
    <w:p w:rsidR="001C1C08" w:rsidRPr="00D25586" w:rsidRDefault="002470F1" w:rsidP="00B1382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 xml:space="preserve">Как излагается </w:t>
      </w:r>
      <w:r w:rsidR="001C1C08" w:rsidRPr="00D25586">
        <w:rPr>
          <w:rFonts w:ascii="Times New Roman" w:hAnsi="Times New Roman" w:cs="Times New Roman"/>
          <w:sz w:val="28"/>
          <w:szCs w:val="28"/>
        </w:rPr>
        <w:t>гармоническое сопровождение (альт, тенор)?</w:t>
      </w:r>
    </w:p>
    <w:p w:rsidR="001C1C08" w:rsidRPr="00D25586" w:rsidRDefault="001C1C08" w:rsidP="00B1382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Какие интервалы более удобны во время игры двойными нотами на домре (кобзе)?</w:t>
      </w:r>
    </w:p>
    <w:p w:rsidR="001C1C08" w:rsidRPr="00D25586" w:rsidRDefault="001C1C08" w:rsidP="001C1C08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1C08" w:rsidRPr="00D25586" w:rsidRDefault="001C1C08" w:rsidP="001C1C08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25586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1C1C08" w:rsidRPr="00D25586" w:rsidRDefault="001C1C08" w:rsidP="001C1C08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1C08" w:rsidRPr="00D25586" w:rsidRDefault="001C1C08" w:rsidP="000126CE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25586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1C1C08" w:rsidRPr="00D25586" w:rsidRDefault="00E31C2E" w:rsidP="001C1C08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Что означает название «</w:t>
      </w:r>
      <w:proofErr w:type="spellStart"/>
      <w:r w:rsidRPr="00D25586">
        <w:rPr>
          <w:rFonts w:ascii="Times New Roman" w:hAnsi="Times New Roman" w:cs="Times New Roman"/>
          <w:sz w:val="28"/>
          <w:szCs w:val="28"/>
        </w:rPr>
        <w:t>Троисти</w:t>
      </w:r>
      <w:proofErr w:type="spellEnd"/>
      <w:r w:rsidRPr="00D25586">
        <w:rPr>
          <w:rFonts w:ascii="Times New Roman" w:hAnsi="Times New Roman" w:cs="Times New Roman"/>
          <w:sz w:val="28"/>
          <w:szCs w:val="28"/>
        </w:rPr>
        <w:t xml:space="preserve"> музы</w:t>
      </w:r>
      <w:r w:rsidR="000126CE" w:rsidRPr="00D25586">
        <w:rPr>
          <w:rFonts w:ascii="Times New Roman" w:hAnsi="Times New Roman" w:cs="Times New Roman"/>
          <w:sz w:val="28"/>
          <w:szCs w:val="28"/>
        </w:rPr>
        <w:t>ки»?</w:t>
      </w:r>
    </w:p>
    <w:p w:rsidR="000126CE" w:rsidRPr="00D25586" w:rsidRDefault="000126CE" w:rsidP="001C1C08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 xml:space="preserve">Какие существуют составы ансамбля </w:t>
      </w:r>
      <w:r w:rsidR="00E31C2E" w:rsidRPr="00D255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1C2E" w:rsidRPr="00D25586">
        <w:rPr>
          <w:rFonts w:ascii="Times New Roman" w:hAnsi="Times New Roman" w:cs="Times New Roman"/>
          <w:sz w:val="28"/>
          <w:szCs w:val="28"/>
        </w:rPr>
        <w:t>Троистых</w:t>
      </w:r>
      <w:proofErr w:type="spellEnd"/>
      <w:r w:rsidR="00E31C2E" w:rsidRPr="00D25586">
        <w:rPr>
          <w:rFonts w:ascii="Times New Roman" w:hAnsi="Times New Roman" w:cs="Times New Roman"/>
          <w:sz w:val="28"/>
          <w:szCs w:val="28"/>
        </w:rPr>
        <w:t xml:space="preserve"> музы</w:t>
      </w:r>
      <w:r w:rsidRPr="00D25586">
        <w:rPr>
          <w:rFonts w:ascii="Times New Roman" w:hAnsi="Times New Roman" w:cs="Times New Roman"/>
          <w:sz w:val="28"/>
          <w:szCs w:val="28"/>
        </w:rPr>
        <w:t>к</w:t>
      </w:r>
      <w:r w:rsidR="00E31C2E" w:rsidRPr="00D25586">
        <w:rPr>
          <w:rFonts w:ascii="Times New Roman" w:hAnsi="Times New Roman" w:cs="Times New Roman"/>
          <w:sz w:val="28"/>
          <w:szCs w:val="28"/>
        </w:rPr>
        <w:t>»</w:t>
      </w:r>
      <w:r w:rsidRPr="00D25586">
        <w:rPr>
          <w:rFonts w:ascii="Times New Roman" w:hAnsi="Times New Roman" w:cs="Times New Roman"/>
          <w:sz w:val="28"/>
          <w:szCs w:val="28"/>
        </w:rPr>
        <w:t>?</w:t>
      </w:r>
    </w:p>
    <w:p w:rsidR="000126CE" w:rsidRPr="00D25586" w:rsidRDefault="000126CE" w:rsidP="001C1C08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Какие дин</w:t>
      </w:r>
      <w:r w:rsidR="00E31C2E" w:rsidRPr="00D25586">
        <w:rPr>
          <w:rFonts w:ascii="Times New Roman" w:hAnsi="Times New Roman" w:cs="Times New Roman"/>
          <w:sz w:val="28"/>
          <w:szCs w:val="28"/>
        </w:rPr>
        <w:t xml:space="preserve">амические особенности имеет </w:t>
      </w:r>
      <w:proofErr w:type="spellStart"/>
      <w:r w:rsidR="00E31C2E" w:rsidRPr="00D25586">
        <w:rPr>
          <w:rFonts w:ascii="Times New Roman" w:hAnsi="Times New Roman" w:cs="Times New Roman"/>
          <w:sz w:val="28"/>
          <w:szCs w:val="28"/>
        </w:rPr>
        <w:t>сопи</w:t>
      </w:r>
      <w:r w:rsidRPr="00D25586">
        <w:rPr>
          <w:rFonts w:ascii="Times New Roman" w:hAnsi="Times New Roman" w:cs="Times New Roman"/>
          <w:sz w:val="28"/>
          <w:szCs w:val="28"/>
        </w:rPr>
        <w:t>лка</w:t>
      </w:r>
      <w:proofErr w:type="spellEnd"/>
      <w:r w:rsidRPr="00D25586">
        <w:rPr>
          <w:rFonts w:ascii="Times New Roman" w:hAnsi="Times New Roman" w:cs="Times New Roman"/>
          <w:sz w:val="28"/>
          <w:szCs w:val="28"/>
        </w:rPr>
        <w:t>?</w:t>
      </w:r>
    </w:p>
    <w:p w:rsidR="000126CE" w:rsidRPr="00D25586" w:rsidRDefault="000126CE" w:rsidP="001C1C08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lastRenderedPageBreak/>
        <w:t xml:space="preserve">Какие транспонирующие инструменты входят в состав ансамбля </w:t>
      </w:r>
      <w:r w:rsidR="00E31C2E" w:rsidRPr="00D255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1C2E" w:rsidRPr="00D25586">
        <w:rPr>
          <w:rFonts w:ascii="Times New Roman" w:hAnsi="Times New Roman" w:cs="Times New Roman"/>
          <w:sz w:val="28"/>
          <w:szCs w:val="28"/>
        </w:rPr>
        <w:t>Троистых</w:t>
      </w:r>
      <w:proofErr w:type="spellEnd"/>
      <w:r w:rsidR="00E31C2E" w:rsidRPr="00D25586">
        <w:rPr>
          <w:rFonts w:ascii="Times New Roman" w:hAnsi="Times New Roman" w:cs="Times New Roman"/>
          <w:sz w:val="28"/>
          <w:szCs w:val="28"/>
        </w:rPr>
        <w:t xml:space="preserve"> музы</w:t>
      </w:r>
      <w:r w:rsidRPr="00D25586">
        <w:rPr>
          <w:rFonts w:ascii="Times New Roman" w:hAnsi="Times New Roman" w:cs="Times New Roman"/>
          <w:sz w:val="28"/>
          <w:szCs w:val="28"/>
        </w:rPr>
        <w:t>к?</w:t>
      </w:r>
    </w:p>
    <w:p w:rsidR="000126CE" w:rsidRPr="00D25586" w:rsidRDefault="00E31C2E" w:rsidP="001C1C08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 xml:space="preserve">Какие особенности изложения </w:t>
      </w:r>
      <w:r w:rsidR="000126CE" w:rsidRPr="00D25586">
        <w:rPr>
          <w:rFonts w:ascii="Times New Roman" w:hAnsi="Times New Roman" w:cs="Times New Roman"/>
          <w:sz w:val="28"/>
          <w:szCs w:val="28"/>
        </w:rPr>
        <w:t>мелодии; гармонического сопровождения баса?</w:t>
      </w:r>
    </w:p>
    <w:p w:rsidR="000126CE" w:rsidRPr="00D25586" w:rsidRDefault="000126CE" w:rsidP="001C1C08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 xml:space="preserve">Нужно ли изменять тональность и чередовать тембры </w:t>
      </w:r>
      <w:proofErr w:type="gramStart"/>
      <w:r w:rsidRPr="00D255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5586">
        <w:rPr>
          <w:rFonts w:ascii="Times New Roman" w:hAnsi="Times New Roman" w:cs="Times New Roman"/>
          <w:sz w:val="28"/>
          <w:szCs w:val="28"/>
        </w:rPr>
        <w:t xml:space="preserve"> время перелож</w:t>
      </w:r>
      <w:r w:rsidR="00E31C2E" w:rsidRPr="00D25586">
        <w:rPr>
          <w:rFonts w:ascii="Times New Roman" w:hAnsi="Times New Roman" w:cs="Times New Roman"/>
          <w:sz w:val="28"/>
          <w:szCs w:val="28"/>
        </w:rPr>
        <w:t>ения произведения для ансамбля «</w:t>
      </w:r>
      <w:proofErr w:type="spellStart"/>
      <w:r w:rsidR="00E31C2E" w:rsidRPr="00D25586">
        <w:rPr>
          <w:rFonts w:ascii="Times New Roman" w:hAnsi="Times New Roman" w:cs="Times New Roman"/>
          <w:sz w:val="28"/>
          <w:szCs w:val="28"/>
        </w:rPr>
        <w:t>Т</w:t>
      </w:r>
      <w:r w:rsidRPr="00D25586">
        <w:rPr>
          <w:rFonts w:ascii="Times New Roman" w:hAnsi="Times New Roman" w:cs="Times New Roman"/>
          <w:sz w:val="28"/>
          <w:szCs w:val="28"/>
        </w:rPr>
        <w:t>роистых</w:t>
      </w:r>
      <w:proofErr w:type="spellEnd"/>
      <w:r w:rsidRPr="00D25586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E31C2E" w:rsidRPr="00D25586">
        <w:rPr>
          <w:rFonts w:ascii="Times New Roman" w:hAnsi="Times New Roman" w:cs="Times New Roman"/>
          <w:sz w:val="28"/>
          <w:szCs w:val="28"/>
        </w:rPr>
        <w:t>»</w:t>
      </w:r>
      <w:r w:rsidRPr="00D25586">
        <w:rPr>
          <w:rFonts w:ascii="Times New Roman" w:hAnsi="Times New Roman" w:cs="Times New Roman"/>
          <w:sz w:val="28"/>
          <w:szCs w:val="28"/>
        </w:rPr>
        <w:t>?</w:t>
      </w:r>
    </w:p>
    <w:p w:rsidR="000126CE" w:rsidRPr="00D25586" w:rsidRDefault="000126CE" w:rsidP="000126CE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0126CE" w:rsidRPr="00D25586" w:rsidRDefault="000126CE" w:rsidP="000126CE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25586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0126CE" w:rsidRPr="00D25586" w:rsidRDefault="000126CE" w:rsidP="000126CE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Какие существуют разновидности среди мужских и женских голосов?</w:t>
      </w:r>
    </w:p>
    <w:p w:rsidR="000126CE" w:rsidRPr="00D25586" w:rsidRDefault="000126CE" w:rsidP="000126CE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Какой существует объем и текстура голосов?</w:t>
      </w:r>
    </w:p>
    <w:p w:rsidR="000126CE" w:rsidRPr="00D25586" w:rsidRDefault="000126CE" w:rsidP="000126CE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 следует решать вопрос относительно определения тональности?</w:t>
      </w:r>
    </w:p>
    <w:p w:rsidR="000126CE" w:rsidRPr="00D25586" w:rsidRDefault="000126CE" w:rsidP="000126CE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Какие вопросы следует обговорить с солисто</w:t>
      </w:r>
      <w:proofErr w:type="gramStart"/>
      <w:r w:rsidRPr="00D2558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25586">
        <w:rPr>
          <w:rFonts w:ascii="Times New Roman" w:hAnsi="Times New Roman" w:cs="Times New Roman"/>
          <w:sz w:val="28"/>
          <w:szCs w:val="28"/>
        </w:rPr>
        <w:t xml:space="preserve"> вокалистом?</w:t>
      </w:r>
    </w:p>
    <w:p w:rsidR="000126CE" w:rsidRPr="00D25586" w:rsidRDefault="000126CE" w:rsidP="000126CE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586">
        <w:rPr>
          <w:rFonts w:ascii="Times New Roman" w:hAnsi="Times New Roman" w:cs="Times New Roman"/>
          <w:sz w:val="28"/>
          <w:szCs w:val="28"/>
        </w:rPr>
        <w:t>Какие приемы инструментовки следует использовать для сопровождения солист</w:t>
      </w:r>
      <w:proofErr w:type="gramStart"/>
      <w:r w:rsidRPr="00D2558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D25586">
        <w:rPr>
          <w:rFonts w:ascii="Times New Roman" w:hAnsi="Times New Roman" w:cs="Times New Roman"/>
          <w:sz w:val="28"/>
          <w:szCs w:val="28"/>
        </w:rPr>
        <w:t xml:space="preserve"> вокалисту?</w:t>
      </w:r>
    </w:p>
    <w:sectPr w:rsidR="000126CE" w:rsidRPr="00D25586" w:rsidSect="006F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3CC7"/>
    <w:multiLevelType w:val="hybridMultilevel"/>
    <w:tmpl w:val="CE62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A1E2A"/>
    <w:multiLevelType w:val="hybridMultilevel"/>
    <w:tmpl w:val="25709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80DF5"/>
    <w:multiLevelType w:val="hybridMultilevel"/>
    <w:tmpl w:val="4B94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B3DF9"/>
    <w:multiLevelType w:val="hybridMultilevel"/>
    <w:tmpl w:val="CE62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82C"/>
    <w:rsid w:val="000126CE"/>
    <w:rsid w:val="001C1C08"/>
    <w:rsid w:val="002470F1"/>
    <w:rsid w:val="006F2AE9"/>
    <w:rsid w:val="009355D4"/>
    <w:rsid w:val="00B1382C"/>
    <w:rsid w:val="00D25586"/>
    <w:rsid w:val="00E3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Янцева</dc:creator>
  <cp:keywords/>
  <dc:description/>
  <cp:lastModifiedBy>MAD</cp:lastModifiedBy>
  <cp:revision>3</cp:revision>
  <dcterms:created xsi:type="dcterms:W3CDTF">2016-06-27T07:03:00Z</dcterms:created>
  <dcterms:modified xsi:type="dcterms:W3CDTF">2016-07-21T12:20:00Z</dcterms:modified>
</cp:coreProperties>
</file>