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58" w:rsidRDefault="006E4958" w:rsidP="006E49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ЛУГАНСКАЯ ГОСУДАРСТВЕННАЯ АКАДЕМИЯ КУЛЬТУРЫ И ИСКУССТВ ИМ. М. МАТУСОВСКОГО</w:t>
      </w:r>
    </w:p>
    <w:p w:rsidR="006E4958" w:rsidRDefault="006E4958" w:rsidP="006E49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КОЛЛЕДЖ ЛУГАНСКОЙ ГОСУДАРСТВЕННОЙ АКАДЕМИИ КУЛЬТУРЫ И ИСКУССТВ ИМ. М. МАТУСОВСКОГО</w:t>
      </w:r>
    </w:p>
    <w:p w:rsidR="00462854" w:rsidRPr="00594259" w:rsidRDefault="00462854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</w:pPr>
    </w:p>
    <w:p w:rsidR="00462854" w:rsidRPr="00594259" w:rsidRDefault="00462854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</w:pPr>
    </w:p>
    <w:p w:rsidR="00462854" w:rsidRPr="00594259" w:rsidRDefault="00462854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</w:pPr>
    </w:p>
    <w:p w:rsidR="006458BD" w:rsidRDefault="006458BD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58BD" w:rsidRDefault="006458BD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58BD" w:rsidRDefault="006458BD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2854" w:rsidRPr="00F000E4" w:rsidRDefault="00462854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proofErr w:type="spellStart"/>
      <w:r w:rsidRPr="00F000E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Цикловая</w:t>
      </w:r>
      <w:proofErr w:type="spellEnd"/>
      <w:r w:rsidRPr="00F000E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F000E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комиссия</w:t>
      </w:r>
      <w:proofErr w:type="spellEnd"/>
      <w:r w:rsidRPr="00F000E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народного </w:t>
      </w:r>
      <w:proofErr w:type="spellStart"/>
      <w:r w:rsidRPr="00F000E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песенного</w:t>
      </w:r>
      <w:proofErr w:type="spellEnd"/>
      <w:r w:rsidRPr="00F000E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F000E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искусства</w:t>
      </w:r>
      <w:proofErr w:type="spellEnd"/>
    </w:p>
    <w:p w:rsidR="00462854" w:rsidRPr="00594259" w:rsidRDefault="00462854" w:rsidP="00462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62854" w:rsidRPr="00594259" w:rsidRDefault="00462854" w:rsidP="00462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62854" w:rsidRPr="00594259" w:rsidRDefault="00462854" w:rsidP="00462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62854" w:rsidRPr="00594259" w:rsidRDefault="00462854" w:rsidP="00462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62854" w:rsidRPr="00594259" w:rsidRDefault="00462854" w:rsidP="00462854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</w:pPr>
      <w:r w:rsidRPr="00594259"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  <w:t>РАБОЧАЯ ПРОГРАММА УЧЕБНОЙ ДИСЦИПЛИНЫ</w:t>
      </w:r>
    </w:p>
    <w:p w:rsidR="00462854" w:rsidRDefault="00831BAA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val="uk-UA" w:eastAsia="ru-RU"/>
        </w:rPr>
        <w:t xml:space="preserve">Методика и практика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24"/>
          <w:lang w:val="uk-UA" w:eastAsia="ru-RU"/>
        </w:rPr>
        <w:t>руководства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24"/>
          <w:lang w:val="uk-UA" w:eastAsia="ru-RU"/>
        </w:rPr>
        <w:t>хоровым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24"/>
          <w:lang w:val="uk-UA" w:eastAsia="ru-RU"/>
        </w:rPr>
        <w:t xml:space="preserve"> колективом</w:t>
      </w:r>
    </w:p>
    <w:p w:rsidR="00D25E9B" w:rsidRPr="00594259" w:rsidRDefault="00D25E9B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uk-UA" w:eastAsia="ru-RU"/>
        </w:rPr>
      </w:pPr>
    </w:p>
    <w:p w:rsidR="00462854" w:rsidRPr="00831BAA" w:rsidRDefault="00462854" w:rsidP="004628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831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Специальность</w:t>
      </w:r>
      <w:proofErr w:type="spellEnd"/>
      <w:r w:rsidRPr="00831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5.02010401 «</w:t>
      </w:r>
      <w:proofErr w:type="spellStart"/>
      <w:r w:rsidRPr="00831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Народное</w:t>
      </w:r>
      <w:proofErr w:type="spellEnd"/>
      <w:r w:rsidRPr="00831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31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художественное</w:t>
      </w:r>
      <w:proofErr w:type="spellEnd"/>
      <w:r w:rsidRPr="00831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831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 w:rsidRPr="00831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ворчество</w:t>
      </w:r>
      <w:proofErr w:type="spellEnd"/>
      <w:r w:rsidRPr="00831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462854" w:rsidRPr="00594259" w:rsidRDefault="00462854" w:rsidP="004628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5942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Специализаци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</w:t>
      </w:r>
      <w:proofErr w:type="spellEnd"/>
    </w:p>
    <w:p w:rsidR="00462854" w:rsidRPr="00594259" w:rsidRDefault="006458BD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Народное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песен</w:t>
      </w:r>
      <w:r w:rsidR="00462854" w:rsidRPr="005942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ное</w:t>
      </w:r>
      <w:proofErr w:type="spellEnd"/>
      <w:r w:rsidR="00462854" w:rsidRPr="005942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462854" w:rsidRPr="005942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искусство</w:t>
      </w:r>
      <w:proofErr w:type="spellEnd"/>
      <w:r w:rsidR="00462854" w:rsidRPr="005942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D25E9B" w:rsidRDefault="00D25E9B" w:rsidP="004628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62854" w:rsidRPr="00594259" w:rsidRDefault="00462854" w:rsidP="004628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5942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Отделение</w:t>
      </w:r>
      <w:proofErr w:type="spellEnd"/>
      <w:r w:rsidRPr="005942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proofErr w:type="spellStart"/>
      <w:r w:rsidR="00F000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5942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ультуры</w:t>
      </w:r>
      <w:proofErr w:type="spellEnd"/>
    </w:p>
    <w:p w:rsidR="00462854" w:rsidRPr="00594259" w:rsidRDefault="00462854" w:rsidP="00462854">
      <w:pPr>
        <w:spacing w:after="0" w:line="240" w:lineRule="auto"/>
        <w:ind w:left="3540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594259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</w:t>
      </w:r>
    </w:p>
    <w:p w:rsidR="00462854" w:rsidRPr="00594259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62854" w:rsidRPr="00594259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62854" w:rsidRPr="00594259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62854" w:rsidRPr="00594259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62854" w:rsidRPr="00594259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62854" w:rsidRPr="00594259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62854" w:rsidRPr="00594259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62854" w:rsidRPr="00594259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62854" w:rsidRPr="00594259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62854" w:rsidRDefault="00462854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458BD" w:rsidRDefault="006458BD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458BD" w:rsidRDefault="006458BD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458BD" w:rsidRDefault="006458BD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458BD" w:rsidRDefault="006458BD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2854" w:rsidRDefault="00462854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Луганск</w:t>
      </w:r>
      <w:proofErr w:type="spellEnd"/>
    </w:p>
    <w:p w:rsidR="00462854" w:rsidRPr="00A10C41" w:rsidRDefault="006458BD" w:rsidP="0064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 w:type="page"/>
      </w:r>
      <w:r w:rsidRPr="006458B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</w:t>
      </w:r>
      <w:r w:rsidR="00462854" w:rsidRPr="00A10C4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писание</w:t>
      </w:r>
      <w:proofErr w:type="spellEnd"/>
      <w:r w:rsidR="00462854" w:rsidRPr="00A10C4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proofErr w:type="spellStart"/>
      <w:r w:rsidR="00462854" w:rsidRPr="00A10C4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учебной</w:t>
      </w:r>
      <w:proofErr w:type="spellEnd"/>
      <w:r w:rsidR="00462854" w:rsidRPr="00A10C4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proofErr w:type="spellStart"/>
      <w:r w:rsidR="00462854" w:rsidRPr="00A10C4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дисциплины</w:t>
      </w:r>
      <w:proofErr w:type="spellEnd"/>
    </w:p>
    <w:p w:rsidR="006458BD" w:rsidRPr="00C77CEE" w:rsidRDefault="006458BD" w:rsidP="006458B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3420"/>
      </w:tblGrid>
      <w:tr w:rsidR="006458BD" w:rsidRPr="00B805F2" w:rsidTr="009133B2">
        <w:trPr>
          <w:trHeight w:val="803"/>
        </w:trPr>
        <w:tc>
          <w:tcPr>
            <w:tcW w:w="2896" w:type="dxa"/>
            <w:vMerge w:val="restart"/>
            <w:vAlign w:val="center"/>
          </w:tcPr>
          <w:p w:rsidR="006458BD" w:rsidRPr="00B805F2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показателей</w:t>
            </w:r>
            <w:proofErr w:type="spellEnd"/>
          </w:p>
        </w:tc>
        <w:tc>
          <w:tcPr>
            <w:tcW w:w="3262" w:type="dxa"/>
            <w:vMerge w:val="restart"/>
            <w:vAlign w:val="center"/>
          </w:tcPr>
          <w:p w:rsidR="006458BD" w:rsidRPr="00B805F2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Область знаний,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образовательно-квалификационный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уровень</w:t>
            </w:r>
            <w:proofErr w:type="spellEnd"/>
          </w:p>
        </w:tc>
        <w:tc>
          <w:tcPr>
            <w:tcW w:w="3420" w:type="dxa"/>
            <w:vAlign w:val="center"/>
          </w:tcPr>
          <w:p w:rsidR="006458BD" w:rsidRPr="00B805F2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Характеристика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дисциплины</w:t>
            </w:r>
            <w:proofErr w:type="spellEnd"/>
          </w:p>
        </w:tc>
      </w:tr>
      <w:tr w:rsidR="00B419C0" w:rsidRPr="00B805F2" w:rsidTr="00F05BDF">
        <w:trPr>
          <w:trHeight w:val="549"/>
        </w:trPr>
        <w:tc>
          <w:tcPr>
            <w:tcW w:w="2896" w:type="dxa"/>
            <w:vMerge/>
            <w:vAlign w:val="center"/>
          </w:tcPr>
          <w:p w:rsidR="00B419C0" w:rsidRPr="00B805F2" w:rsidRDefault="00B419C0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B419C0" w:rsidRPr="00B805F2" w:rsidRDefault="00B419C0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</w:tcPr>
          <w:p w:rsidR="00B419C0" w:rsidRPr="00B805F2" w:rsidRDefault="00B419C0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дневная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обучения</w:t>
            </w:r>
            <w:proofErr w:type="spellEnd"/>
          </w:p>
        </w:tc>
      </w:tr>
      <w:tr w:rsidR="006458BD" w:rsidRPr="00B805F2" w:rsidTr="009133B2">
        <w:trPr>
          <w:trHeight w:val="1247"/>
        </w:trPr>
        <w:tc>
          <w:tcPr>
            <w:tcW w:w="2896" w:type="dxa"/>
            <w:vAlign w:val="center"/>
          </w:tcPr>
          <w:p w:rsidR="006458BD" w:rsidRPr="00B805F2" w:rsidRDefault="006458BD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кредитов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</w:t>
            </w: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3</w:t>
            </w:r>
          </w:p>
        </w:tc>
        <w:tc>
          <w:tcPr>
            <w:tcW w:w="3262" w:type="dxa"/>
          </w:tcPr>
          <w:p w:rsidR="006458BD" w:rsidRPr="00B805F2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Область знаний </w:t>
            </w: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0201 «Культура</w:t>
            </w:r>
            <w:r w:rsidRPr="00B805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420" w:type="dxa"/>
            <w:vAlign w:val="center"/>
          </w:tcPr>
          <w:p w:rsidR="006458BD" w:rsidRPr="00B805F2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Нормативна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proofErr w:type="spellEnd"/>
          </w:p>
          <w:p w:rsidR="006458BD" w:rsidRPr="00B805F2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458BD" w:rsidRPr="00B805F2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  <w:tr w:rsidR="006458BD" w:rsidRPr="00B805F2" w:rsidTr="009133B2">
        <w:trPr>
          <w:trHeight w:val="170"/>
        </w:trPr>
        <w:tc>
          <w:tcPr>
            <w:tcW w:w="2896" w:type="dxa"/>
            <w:vMerge w:val="restart"/>
            <w:vAlign w:val="center"/>
          </w:tcPr>
          <w:p w:rsidR="006458BD" w:rsidRPr="00B805F2" w:rsidRDefault="006458BD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Разделов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(за 2 сем) – 3, за год  - 6</w:t>
            </w:r>
          </w:p>
        </w:tc>
        <w:tc>
          <w:tcPr>
            <w:tcW w:w="3262" w:type="dxa"/>
            <w:vMerge w:val="restart"/>
            <w:vAlign w:val="center"/>
          </w:tcPr>
          <w:p w:rsidR="006458BD" w:rsidRPr="00B805F2" w:rsidRDefault="006458BD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Специ</w:t>
            </w: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сть</w:t>
            </w:r>
            <w:proofErr w:type="spellEnd"/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5.02010401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Народное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художественное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творчество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специали</w:t>
            </w: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Народное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песенное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искусс</w:t>
            </w: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тво</w:t>
            </w:r>
            <w:proofErr w:type="spellEnd"/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6458BD" w:rsidRPr="00B805F2" w:rsidRDefault="006458BD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458BD" w:rsidRPr="00B805F2" w:rsidRDefault="006458BD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vAlign w:val="center"/>
          </w:tcPr>
          <w:p w:rsidR="006458BD" w:rsidRPr="00B805F2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</w:t>
            </w: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дготовки</w:t>
            </w:r>
            <w:proofErr w:type="spellEnd"/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</w:tr>
      <w:tr w:rsidR="00F000E4" w:rsidRPr="00B805F2" w:rsidTr="003263B8">
        <w:trPr>
          <w:trHeight w:val="207"/>
        </w:trPr>
        <w:tc>
          <w:tcPr>
            <w:tcW w:w="2896" w:type="dxa"/>
            <w:vMerge/>
            <w:vAlign w:val="center"/>
          </w:tcPr>
          <w:p w:rsidR="00F000E4" w:rsidRPr="00B805F2" w:rsidRDefault="00F000E4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F000E4" w:rsidRPr="00B805F2" w:rsidRDefault="00F000E4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vAlign w:val="center"/>
          </w:tcPr>
          <w:p w:rsidR="00F000E4" w:rsidRPr="00B805F2" w:rsidRDefault="00F000E4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6458BD" w:rsidRPr="00B805F2" w:rsidTr="009133B2">
        <w:trPr>
          <w:trHeight w:val="232"/>
        </w:trPr>
        <w:tc>
          <w:tcPr>
            <w:tcW w:w="2896" w:type="dxa"/>
            <w:vMerge/>
            <w:vAlign w:val="center"/>
          </w:tcPr>
          <w:p w:rsidR="006458BD" w:rsidRPr="00B805F2" w:rsidRDefault="006458BD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458BD" w:rsidRPr="00B805F2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vAlign w:val="center"/>
          </w:tcPr>
          <w:p w:rsidR="006458BD" w:rsidRPr="00B805F2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Семестр</w:t>
            </w:r>
          </w:p>
        </w:tc>
      </w:tr>
      <w:tr w:rsidR="00F000E4" w:rsidRPr="00B805F2" w:rsidTr="004E19D4">
        <w:trPr>
          <w:trHeight w:val="323"/>
        </w:trPr>
        <w:tc>
          <w:tcPr>
            <w:tcW w:w="2896" w:type="dxa"/>
            <w:vMerge w:val="restart"/>
            <w:vAlign w:val="center"/>
          </w:tcPr>
          <w:p w:rsidR="00F000E4" w:rsidRPr="00B805F2" w:rsidRDefault="00F000E4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Общее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год </w:t>
            </w: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- 108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262" w:type="dxa"/>
            <w:vMerge/>
            <w:vAlign w:val="center"/>
          </w:tcPr>
          <w:p w:rsidR="00F000E4" w:rsidRPr="00B805F2" w:rsidRDefault="00F000E4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vAlign w:val="center"/>
          </w:tcPr>
          <w:p w:rsidR="00F000E4" w:rsidRPr="00B805F2" w:rsidRDefault="00F000E4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6458BD" w:rsidRPr="00B805F2" w:rsidTr="009133B2">
        <w:trPr>
          <w:trHeight w:val="322"/>
        </w:trPr>
        <w:tc>
          <w:tcPr>
            <w:tcW w:w="2896" w:type="dxa"/>
            <w:vMerge/>
            <w:vAlign w:val="center"/>
          </w:tcPr>
          <w:p w:rsidR="006458BD" w:rsidRPr="00B805F2" w:rsidRDefault="006458BD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458BD" w:rsidRPr="00B805F2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vAlign w:val="center"/>
          </w:tcPr>
          <w:p w:rsidR="006458BD" w:rsidRPr="00B805F2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Групповые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занятия</w:t>
            </w:r>
            <w:proofErr w:type="spellEnd"/>
          </w:p>
        </w:tc>
      </w:tr>
      <w:tr w:rsidR="00F000E4" w:rsidRPr="00B805F2" w:rsidTr="00821E51">
        <w:trPr>
          <w:trHeight w:val="320"/>
        </w:trPr>
        <w:tc>
          <w:tcPr>
            <w:tcW w:w="2896" w:type="dxa"/>
            <w:vMerge w:val="restart"/>
            <w:vAlign w:val="center"/>
          </w:tcPr>
          <w:p w:rsidR="00F000E4" w:rsidRPr="00B805F2" w:rsidRDefault="00F000E4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дневной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обучения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( 1 семестр): 54,</w:t>
            </w:r>
          </w:p>
          <w:p w:rsidR="00F000E4" w:rsidRPr="00B805F2" w:rsidRDefault="00F000E4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аудиторных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42,</w:t>
            </w:r>
          </w:p>
          <w:p w:rsidR="00F000E4" w:rsidRPr="00B805F2" w:rsidRDefault="00F000E4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студента-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12</w:t>
            </w:r>
          </w:p>
        </w:tc>
        <w:tc>
          <w:tcPr>
            <w:tcW w:w="3262" w:type="dxa"/>
            <w:vMerge w:val="restart"/>
            <w:vAlign w:val="center"/>
          </w:tcPr>
          <w:p w:rsidR="00F000E4" w:rsidRPr="00B805F2" w:rsidRDefault="00F000E4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Образовательно-квалификационный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уровень</w:t>
            </w:r>
            <w:proofErr w:type="spellEnd"/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F000E4" w:rsidRPr="00B805F2" w:rsidRDefault="00F000E4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ладший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специалист</w:t>
            </w:r>
            <w:proofErr w:type="spellEnd"/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420" w:type="dxa"/>
            <w:vAlign w:val="center"/>
          </w:tcPr>
          <w:p w:rsidR="00F000E4" w:rsidRPr="00B805F2" w:rsidRDefault="00F000E4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 час</w:t>
            </w: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6458BD" w:rsidRPr="00B805F2" w:rsidTr="009133B2">
        <w:trPr>
          <w:trHeight w:val="320"/>
        </w:trPr>
        <w:tc>
          <w:tcPr>
            <w:tcW w:w="2896" w:type="dxa"/>
            <w:vMerge/>
            <w:vAlign w:val="center"/>
          </w:tcPr>
          <w:p w:rsidR="006458BD" w:rsidRPr="00B805F2" w:rsidRDefault="006458BD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458BD" w:rsidRPr="00B805F2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vAlign w:val="center"/>
          </w:tcPr>
          <w:p w:rsidR="006458BD" w:rsidRPr="00B805F2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семинарские</w:t>
            </w:r>
            <w:proofErr w:type="spellEnd"/>
          </w:p>
        </w:tc>
      </w:tr>
      <w:tr w:rsidR="00B419C0" w:rsidRPr="00B805F2" w:rsidTr="00DF6779">
        <w:trPr>
          <w:trHeight w:val="320"/>
        </w:trPr>
        <w:tc>
          <w:tcPr>
            <w:tcW w:w="2896" w:type="dxa"/>
            <w:vMerge/>
            <w:vAlign w:val="center"/>
          </w:tcPr>
          <w:p w:rsidR="00B419C0" w:rsidRPr="00B805F2" w:rsidRDefault="00B419C0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B419C0" w:rsidRPr="00B805F2" w:rsidRDefault="00B419C0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vAlign w:val="center"/>
          </w:tcPr>
          <w:p w:rsidR="00B419C0" w:rsidRPr="00B805F2" w:rsidRDefault="00B419C0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 час</w:t>
            </w: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6458BD" w:rsidRPr="00B805F2" w:rsidTr="009133B2">
        <w:trPr>
          <w:trHeight w:val="138"/>
        </w:trPr>
        <w:tc>
          <w:tcPr>
            <w:tcW w:w="2896" w:type="dxa"/>
            <w:vMerge/>
            <w:vAlign w:val="center"/>
          </w:tcPr>
          <w:p w:rsidR="006458BD" w:rsidRPr="00B805F2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458BD" w:rsidRPr="00B805F2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vAlign w:val="center"/>
          </w:tcPr>
          <w:p w:rsidR="006458BD" w:rsidRPr="00B805F2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оятельная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</w:t>
            </w: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бота</w:t>
            </w:r>
            <w:proofErr w:type="spellEnd"/>
          </w:p>
        </w:tc>
      </w:tr>
      <w:tr w:rsidR="00F000E4" w:rsidRPr="00B805F2" w:rsidTr="00CC6CAF">
        <w:trPr>
          <w:trHeight w:val="138"/>
        </w:trPr>
        <w:tc>
          <w:tcPr>
            <w:tcW w:w="2896" w:type="dxa"/>
            <w:vMerge/>
            <w:vAlign w:val="center"/>
          </w:tcPr>
          <w:p w:rsidR="00F000E4" w:rsidRPr="00B805F2" w:rsidRDefault="00F000E4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F000E4" w:rsidRPr="00B805F2" w:rsidRDefault="00F000E4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vAlign w:val="center"/>
          </w:tcPr>
          <w:p w:rsidR="00F000E4" w:rsidRPr="00B805F2" w:rsidRDefault="00F000E4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 час</w:t>
            </w: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6458BD" w:rsidRPr="00B805F2" w:rsidTr="009133B2">
        <w:trPr>
          <w:trHeight w:val="138"/>
        </w:trPr>
        <w:tc>
          <w:tcPr>
            <w:tcW w:w="2896" w:type="dxa"/>
            <w:vMerge/>
            <w:vAlign w:val="center"/>
          </w:tcPr>
          <w:p w:rsidR="006458BD" w:rsidRPr="00B805F2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458BD" w:rsidRPr="00B805F2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vAlign w:val="center"/>
          </w:tcPr>
          <w:p w:rsidR="006458BD" w:rsidRPr="00B805F2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Индивидуальные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занятия</w:t>
            </w:r>
            <w:proofErr w:type="spellEnd"/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6458BD" w:rsidRPr="00B805F2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0 час</w:t>
            </w:r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6458BD" w:rsidRPr="00B805F2" w:rsidTr="009133B2">
        <w:trPr>
          <w:trHeight w:val="138"/>
        </w:trPr>
        <w:tc>
          <w:tcPr>
            <w:tcW w:w="2896" w:type="dxa"/>
            <w:vMerge/>
            <w:vAlign w:val="center"/>
          </w:tcPr>
          <w:p w:rsidR="006458BD" w:rsidRPr="00B805F2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458BD" w:rsidRPr="00B805F2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vAlign w:val="center"/>
          </w:tcPr>
          <w:p w:rsidR="006458BD" w:rsidRPr="00B805F2" w:rsidRDefault="006458BD" w:rsidP="0064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контроля</w:t>
            </w:r>
            <w:proofErr w:type="spellEnd"/>
            <w:r w:rsidRPr="00B805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экзамен</w:t>
            </w:r>
            <w:proofErr w:type="spellEnd"/>
          </w:p>
        </w:tc>
      </w:tr>
    </w:tbl>
    <w:p w:rsidR="006458BD" w:rsidRPr="00B805F2" w:rsidRDefault="006458BD" w:rsidP="00645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58BD" w:rsidRPr="00B805F2" w:rsidRDefault="006458BD" w:rsidP="006458BD">
      <w:pPr>
        <w:spacing w:after="0" w:line="240" w:lineRule="auto"/>
        <w:ind w:left="1440" w:hanging="14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58BD" w:rsidRPr="00B805F2" w:rsidRDefault="006458BD" w:rsidP="00645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6458BD" w:rsidRPr="00B805F2" w:rsidRDefault="006458BD" w:rsidP="00645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58BD" w:rsidRPr="00B805F2" w:rsidRDefault="006458BD" w:rsidP="00645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58BD" w:rsidRPr="00B805F2" w:rsidRDefault="006458BD" w:rsidP="00645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58BD" w:rsidRPr="00B805F2" w:rsidRDefault="006458BD" w:rsidP="006458BD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</w:p>
    <w:p w:rsidR="006458BD" w:rsidRPr="00B805F2" w:rsidRDefault="006458BD" w:rsidP="006458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458BD" w:rsidRDefault="006458BD" w:rsidP="006458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458BD" w:rsidRDefault="006458BD" w:rsidP="006458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458BD" w:rsidRDefault="006458BD" w:rsidP="004628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458BD" w:rsidRPr="006458BD" w:rsidRDefault="006458BD" w:rsidP="004628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0C41" w:rsidRDefault="00A10C41" w:rsidP="00A10C41">
      <w:pPr>
        <w:pStyle w:val="a3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462854" w:rsidRPr="00A10C41" w:rsidRDefault="00462854" w:rsidP="00A10C41">
      <w:pPr>
        <w:pStyle w:val="a3"/>
        <w:numPr>
          <w:ilvl w:val="0"/>
          <w:numId w:val="3"/>
        </w:numPr>
        <w:jc w:val="center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10C41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>Цель и задачи учебной дисциплины.</w:t>
      </w:r>
    </w:p>
    <w:p w:rsidR="00462854" w:rsidRDefault="00462854" w:rsidP="00462854">
      <w:pPr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D24C9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Целью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преподавания учебной дисциплины «</w:t>
      </w:r>
      <w:proofErr w:type="spellStart"/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Хороведение</w:t>
      </w:r>
      <w:proofErr w:type="spellEnd"/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является формирование системы знаний и умений для обеспечения учебно-репетиционной, концертно-исполнительской и управленческой деятельности будущего руководителя любительского хорового (вокального) коллектива. </w:t>
      </w:r>
    </w:p>
    <w:p w:rsidR="00462854" w:rsidRDefault="00462854" w:rsidP="00462854">
      <w:pPr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1AC2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Основными задачами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изучения дисциплины «</w:t>
      </w:r>
      <w:proofErr w:type="spellStart"/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Хороведение</w:t>
      </w:r>
      <w:proofErr w:type="spellEnd"/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является усвоение студентами: 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знаний о структуре хорового коллектива и технически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возможностях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хоровых партий; 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знаний об основных элементах хоровой звучности и средства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художественно-выразительного 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полнения; 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знаний об особенностях вокально-хоровой работы с коллективами различных исполнительских манер; 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 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профессиональной терминологии. 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результате изучения учебной дисциплины студент </w:t>
      </w:r>
      <w:r w:rsidRPr="00E91AC2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должен знать: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направления и формы современного хорового исполнительства, художественно-исполни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тельские стили хорового </w:t>
      </w:r>
      <w:proofErr w:type="spellStart"/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аматор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ства</w:t>
      </w:r>
      <w:proofErr w:type="spellEnd"/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характеристики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певческих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голосов согласно манер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исполнения (диапазон, тес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итура, регистры); 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характеристики хоровых партий по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вокально-техническим и исполнительским возможностям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типы и виды хоров, их количественный состав и расположение;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понятие 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«хоровая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партитур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а»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виды 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партитурны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х обозначений; 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основы вокальной культуры 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типы 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певческого 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дыхания, виды хорового дыхания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атака звука и ее виды,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звуко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образование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приемы </w:t>
      </w:r>
      <w:proofErr w:type="spellStart"/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звуковедения</w:t>
      </w:r>
      <w:proofErr w:type="spellEnd"/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методы работы над основными элементами хоровой звучности и средствами художественно-выразительного исполнения, культуру речи и дикции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462854" w:rsidRPr="005D24C9" w:rsidRDefault="00462854" w:rsidP="00462854">
      <w:pPr>
        <w:jc w:val="both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D24C9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Уметь: 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составить план работы любительского хорового коллектива (</w:t>
      </w:r>
      <w:proofErr w:type="gramStart"/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согласно разделов</w:t>
      </w:r>
      <w:proofErr w:type="gramEnd"/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его работы); 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составить план изучения хорового произведения с хором, предварительно осуществив анализ данного произведения; </w:t>
      </w:r>
    </w:p>
    <w:p w:rsidR="00462854" w:rsidRPr="00E91AC2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AC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целесообразно применять профессиональную терминологию и оперировать понятиями дисциплины.</w:t>
      </w:r>
    </w:p>
    <w:p w:rsidR="00462854" w:rsidRDefault="00462854" w:rsidP="00462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854" w:rsidRDefault="00462854" w:rsidP="00462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854" w:rsidRDefault="00462854" w:rsidP="00462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854" w:rsidRDefault="00462854" w:rsidP="00A10C41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6285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Программа учебной дисциплины</w:t>
      </w:r>
    </w:p>
    <w:p w:rsidR="00F92951" w:rsidRPr="00462854" w:rsidRDefault="00F92951" w:rsidP="00F92951">
      <w:pPr>
        <w:pStyle w:val="a3"/>
        <w:tabs>
          <w:tab w:val="left" w:pos="6435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ab/>
      </w:r>
    </w:p>
    <w:p w:rsidR="00462854" w:rsidRPr="00462854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85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Раздел </w:t>
      </w:r>
      <w:r w:rsidRPr="00462854">
        <w:rPr>
          <w:rFonts w:ascii="Times New Roman" w:hAnsi="Times New Roman" w:cs="Times New Roman"/>
          <w:b/>
          <w:sz w:val="28"/>
          <w:szCs w:val="28"/>
        </w:rPr>
        <w:t>№ 4 . Организация работы хорового коллектива</w:t>
      </w:r>
    </w:p>
    <w:p w:rsidR="00462854" w:rsidRPr="00462854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854">
        <w:rPr>
          <w:rFonts w:ascii="Times New Roman" w:hAnsi="Times New Roman" w:cs="Times New Roman"/>
          <w:b/>
          <w:sz w:val="28"/>
          <w:szCs w:val="28"/>
        </w:rPr>
        <w:t>Тема 4.1. Задача любительского хорового коллектива и методика его создания.</w:t>
      </w:r>
    </w:p>
    <w:p w:rsidR="00462854" w:rsidRPr="00462854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854">
        <w:rPr>
          <w:rFonts w:ascii="Times New Roman" w:hAnsi="Times New Roman" w:cs="Times New Roman"/>
          <w:sz w:val="28"/>
          <w:szCs w:val="28"/>
        </w:rPr>
        <w:t>Задача любительского хорового коллектива. Методика создания хорового коллектива.</w:t>
      </w:r>
    </w:p>
    <w:p w:rsidR="00462854" w:rsidRPr="00462854" w:rsidRDefault="00F92951" w:rsidP="00F92951">
      <w:pPr>
        <w:tabs>
          <w:tab w:val="left" w:pos="298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ab/>
      </w:r>
    </w:p>
    <w:p w:rsidR="00462854" w:rsidRPr="00462854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854">
        <w:rPr>
          <w:rFonts w:ascii="Times New Roman" w:hAnsi="Times New Roman" w:cs="Times New Roman"/>
          <w:b/>
          <w:sz w:val="28"/>
          <w:szCs w:val="28"/>
        </w:rPr>
        <w:t>Тема 4.2. Организация работы хорового коллектива.</w:t>
      </w:r>
    </w:p>
    <w:p w:rsidR="00462854" w:rsidRPr="00462854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854">
        <w:rPr>
          <w:rFonts w:ascii="Times New Roman" w:hAnsi="Times New Roman" w:cs="Times New Roman"/>
          <w:b/>
          <w:sz w:val="28"/>
          <w:szCs w:val="28"/>
        </w:rPr>
        <w:t>Организация работы любительского хора.</w:t>
      </w:r>
    </w:p>
    <w:p w:rsidR="00462854" w:rsidRPr="00462854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854">
        <w:rPr>
          <w:rFonts w:ascii="Times New Roman" w:hAnsi="Times New Roman" w:cs="Times New Roman"/>
          <w:sz w:val="28"/>
          <w:szCs w:val="28"/>
        </w:rPr>
        <w:t xml:space="preserve">Планирование работы хора с учетом всех разделов его деятельности. Учет деятельности хора как средство обобщения его опыта, анализ его работы. Формы учета. Самоуправление в </w:t>
      </w:r>
      <w:proofErr w:type="spellStart"/>
      <w:r w:rsidRPr="00462854">
        <w:rPr>
          <w:rFonts w:ascii="Times New Roman" w:hAnsi="Times New Roman" w:cs="Times New Roman"/>
          <w:sz w:val="28"/>
          <w:szCs w:val="28"/>
        </w:rPr>
        <w:t>xop</w:t>
      </w:r>
      <w:proofErr w:type="gramStart"/>
      <w:r w:rsidRPr="00462854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Pr="00462854">
        <w:rPr>
          <w:rFonts w:ascii="Times New Roman" w:hAnsi="Times New Roman" w:cs="Times New Roman"/>
          <w:sz w:val="28"/>
          <w:szCs w:val="28"/>
        </w:rPr>
        <w:t>. Единство учебной и воспитательной работы. Формы художественно-эстетического воспитания.</w:t>
      </w:r>
    </w:p>
    <w:p w:rsidR="00462854" w:rsidRPr="00462854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854">
        <w:rPr>
          <w:rFonts w:ascii="Times New Roman" w:hAnsi="Times New Roman" w:cs="Times New Roman"/>
          <w:b/>
          <w:sz w:val="28"/>
          <w:szCs w:val="28"/>
        </w:rPr>
        <w:t>Тема 4.3. Система занятий хорового коллектива.</w:t>
      </w:r>
    </w:p>
    <w:p w:rsidR="00462854" w:rsidRPr="00462854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854">
        <w:rPr>
          <w:rFonts w:ascii="Times New Roman" w:hAnsi="Times New Roman" w:cs="Times New Roman"/>
          <w:sz w:val="28"/>
          <w:szCs w:val="28"/>
        </w:rPr>
        <w:t>Типы репетиции. Общие принципы построения репетиции. Основные элементы методики проведения репетиции. Планирование репетиции дирижером. Распевание хора. Использование инструмента при распевании. Разучивание музыкального произведения с хором. Технический период работы - «</w:t>
      </w:r>
      <w:proofErr w:type="spellStart"/>
      <w:r w:rsidRPr="00462854">
        <w:rPr>
          <w:rFonts w:ascii="Times New Roman" w:hAnsi="Times New Roman" w:cs="Times New Roman"/>
          <w:sz w:val="28"/>
          <w:szCs w:val="28"/>
        </w:rPr>
        <w:t>впевание</w:t>
      </w:r>
      <w:proofErr w:type="spellEnd"/>
      <w:r w:rsidRPr="00462854">
        <w:rPr>
          <w:rFonts w:ascii="Times New Roman" w:hAnsi="Times New Roman" w:cs="Times New Roman"/>
          <w:sz w:val="28"/>
          <w:szCs w:val="28"/>
        </w:rPr>
        <w:t xml:space="preserve">» хорового произведения. Работа дирижера с хором (художественный этап). Способы изучения хоровой литературы: изучение произведения отдельными хоровыми партиями, изучение произведения целым хором (преимущества и недостатки). Пение a </w:t>
      </w:r>
      <w:proofErr w:type="spellStart"/>
      <w:r w:rsidRPr="00462854">
        <w:rPr>
          <w:rFonts w:ascii="Times New Roman" w:hAnsi="Times New Roman" w:cs="Times New Roman"/>
          <w:sz w:val="28"/>
          <w:szCs w:val="28"/>
        </w:rPr>
        <w:t>cappella</w:t>
      </w:r>
      <w:proofErr w:type="spellEnd"/>
      <w:r w:rsidRPr="00462854">
        <w:rPr>
          <w:rFonts w:ascii="Times New Roman" w:hAnsi="Times New Roman" w:cs="Times New Roman"/>
          <w:sz w:val="28"/>
          <w:szCs w:val="28"/>
        </w:rPr>
        <w:t>. Пение настройки, вокальной вертикали дирижером. Камертон.</w:t>
      </w:r>
    </w:p>
    <w:p w:rsidR="00462854" w:rsidRPr="00462854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854">
        <w:rPr>
          <w:rFonts w:ascii="Times New Roman" w:hAnsi="Times New Roman" w:cs="Times New Roman"/>
          <w:b/>
          <w:sz w:val="28"/>
          <w:szCs w:val="28"/>
        </w:rPr>
        <w:t>Тема 4.4. Работа над хоровым репертуаром.</w:t>
      </w:r>
    </w:p>
    <w:p w:rsidR="00462854" w:rsidRPr="00462854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854">
        <w:rPr>
          <w:rFonts w:ascii="Times New Roman" w:hAnsi="Times New Roman" w:cs="Times New Roman"/>
          <w:sz w:val="28"/>
          <w:szCs w:val="28"/>
        </w:rPr>
        <w:t>Значение репертуара для плодотворной деятельности хорового коллектива. Основные принципы формирования репертуара. Источники подбора репертуара. Поддержание выученных произведений в концертной форме.</w:t>
      </w:r>
    </w:p>
    <w:p w:rsidR="00462854" w:rsidRPr="00462854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854">
        <w:rPr>
          <w:rFonts w:ascii="Times New Roman" w:hAnsi="Times New Roman" w:cs="Times New Roman"/>
          <w:b/>
          <w:sz w:val="28"/>
          <w:szCs w:val="28"/>
        </w:rPr>
        <w:t>Тема 4.5. Значение концертно-исполнительской деятельности для развития аматорского хора как художественно-исполнительского коллектива.</w:t>
      </w:r>
    </w:p>
    <w:p w:rsidR="00462854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854">
        <w:rPr>
          <w:rFonts w:ascii="Times New Roman" w:hAnsi="Times New Roman" w:cs="Times New Roman"/>
          <w:sz w:val="28"/>
          <w:szCs w:val="28"/>
        </w:rPr>
        <w:t xml:space="preserve">Формы исполнительской деятельности: тематические, монографические, творческие отчеты, выступления в смешанных концертах в качестве одного из </w:t>
      </w:r>
      <w:proofErr w:type="spellStart"/>
      <w:r w:rsidRPr="00462854">
        <w:rPr>
          <w:rFonts w:ascii="Times New Roman" w:hAnsi="Times New Roman" w:cs="Times New Roman"/>
          <w:sz w:val="28"/>
          <w:szCs w:val="28"/>
        </w:rPr>
        <w:t>ном</w:t>
      </w:r>
      <w:proofErr w:type="gramStart"/>
      <w:r w:rsidRPr="00462854">
        <w:rPr>
          <w:rFonts w:ascii="Times New Roman" w:hAnsi="Times New Roman" w:cs="Times New Roman"/>
          <w:sz w:val="28"/>
          <w:szCs w:val="28"/>
        </w:rPr>
        <w:t>ep</w:t>
      </w:r>
      <w:proofErr w:type="gramEnd"/>
      <w:r w:rsidRPr="0046285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62854">
        <w:rPr>
          <w:rFonts w:ascii="Times New Roman" w:hAnsi="Times New Roman" w:cs="Times New Roman"/>
          <w:sz w:val="28"/>
          <w:szCs w:val="28"/>
        </w:rPr>
        <w:t xml:space="preserve"> программы, выступление в литературно-музыкальной гостиной, концертах-лекциях с программой. Построение концертной программы. Анализ выступления, его недостатков и творческих достижений.</w:t>
      </w:r>
    </w:p>
    <w:p w:rsidR="00F92951" w:rsidRPr="00462854" w:rsidRDefault="00F92951" w:rsidP="0046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854" w:rsidRPr="00462854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854">
        <w:rPr>
          <w:rFonts w:ascii="Times New Roman" w:hAnsi="Times New Roman" w:cs="Times New Roman"/>
          <w:b/>
          <w:sz w:val="28"/>
          <w:szCs w:val="28"/>
        </w:rPr>
        <w:t xml:space="preserve">Раздел № 5. Особенности методики работы с </w:t>
      </w:r>
      <w:proofErr w:type="spellStart"/>
      <w:r w:rsidRPr="00462854">
        <w:rPr>
          <w:rFonts w:ascii="Times New Roman" w:hAnsi="Times New Roman" w:cs="Times New Roman"/>
          <w:b/>
          <w:sz w:val="28"/>
          <w:szCs w:val="28"/>
        </w:rPr>
        <w:t>аматорским</w:t>
      </w:r>
      <w:proofErr w:type="spellEnd"/>
      <w:r w:rsidRPr="00462854">
        <w:rPr>
          <w:rFonts w:ascii="Times New Roman" w:hAnsi="Times New Roman" w:cs="Times New Roman"/>
          <w:b/>
          <w:sz w:val="28"/>
          <w:szCs w:val="28"/>
        </w:rPr>
        <w:t xml:space="preserve"> хоровым коллективом.</w:t>
      </w:r>
    </w:p>
    <w:p w:rsidR="00462854" w:rsidRPr="00462854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854">
        <w:rPr>
          <w:rFonts w:ascii="Times New Roman" w:hAnsi="Times New Roman" w:cs="Times New Roman"/>
          <w:b/>
          <w:sz w:val="28"/>
          <w:szCs w:val="28"/>
        </w:rPr>
        <w:t xml:space="preserve">Тема 5.1. Специфика вокально-хоровой работы в академическом </w:t>
      </w:r>
      <w:proofErr w:type="spellStart"/>
      <w:r w:rsidRPr="00462854">
        <w:rPr>
          <w:rFonts w:ascii="Times New Roman" w:hAnsi="Times New Roman" w:cs="Times New Roman"/>
          <w:b/>
          <w:sz w:val="28"/>
          <w:szCs w:val="28"/>
        </w:rPr>
        <w:t>xop</w:t>
      </w:r>
      <w:proofErr w:type="gramStart"/>
      <w:r w:rsidRPr="00462854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proofErr w:type="gramEnd"/>
      <w:r w:rsidRPr="00462854">
        <w:rPr>
          <w:rFonts w:ascii="Times New Roman" w:hAnsi="Times New Roman" w:cs="Times New Roman"/>
          <w:b/>
          <w:sz w:val="28"/>
          <w:szCs w:val="28"/>
        </w:rPr>
        <w:t>.</w:t>
      </w:r>
    </w:p>
    <w:p w:rsidR="00462854" w:rsidRPr="00462854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854">
        <w:rPr>
          <w:rFonts w:ascii="Times New Roman" w:hAnsi="Times New Roman" w:cs="Times New Roman"/>
          <w:sz w:val="28"/>
          <w:szCs w:val="28"/>
        </w:rPr>
        <w:t xml:space="preserve">Цель вокальных упражнений для академического хора. Выработка единой манеры звукообразования, вокальной системы, школы пения. Округление звука. Работа над расширением диапазона </w:t>
      </w:r>
      <w:proofErr w:type="spellStart"/>
      <w:r w:rsidRPr="00462854">
        <w:rPr>
          <w:rFonts w:ascii="Times New Roman" w:hAnsi="Times New Roman" w:cs="Times New Roman"/>
          <w:sz w:val="28"/>
          <w:szCs w:val="28"/>
        </w:rPr>
        <w:t>голо</w:t>
      </w:r>
      <w:proofErr w:type="gramStart"/>
      <w:r w:rsidRPr="00462854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6285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62854">
        <w:rPr>
          <w:rFonts w:ascii="Times New Roman" w:hAnsi="Times New Roman" w:cs="Times New Roman"/>
          <w:sz w:val="28"/>
          <w:szCs w:val="28"/>
        </w:rPr>
        <w:t xml:space="preserve">. Наиболее типичные недостатки в академическом пении </w:t>
      </w:r>
      <w:proofErr w:type="spellStart"/>
      <w:r w:rsidRPr="00462854">
        <w:rPr>
          <w:rFonts w:ascii="Times New Roman" w:hAnsi="Times New Roman" w:cs="Times New Roman"/>
          <w:sz w:val="28"/>
          <w:szCs w:val="28"/>
        </w:rPr>
        <w:t>аматорских</w:t>
      </w:r>
      <w:proofErr w:type="spellEnd"/>
      <w:r w:rsidRPr="0046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854">
        <w:rPr>
          <w:rFonts w:ascii="Times New Roman" w:hAnsi="Times New Roman" w:cs="Times New Roman"/>
          <w:sz w:val="28"/>
          <w:szCs w:val="28"/>
        </w:rPr>
        <w:t>xop</w:t>
      </w:r>
      <w:proofErr w:type="gramStart"/>
      <w:r w:rsidRPr="00462854">
        <w:rPr>
          <w:rFonts w:ascii="Times New Roman" w:hAnsi="Times New Roman" w:cs="Times New Roman"/>
          <w:sz w:val="28"/>
          <w:szCs w:val="28"/>
        </w:rPr>
        <w:t>ов</w:t>
      </w:r>
      <w:proofErr w:type="spellEnd"/>
      <w:proofErr w:type="gramEnd"/>
      <w:r w:rsidRPr="00462854">
        <w:rPr>
          <w:rFonts w:ascii="Times New Roman" w:hAnsi="Times New Roman" w:cs="Times New Roman"/>
          <w:sz w:val="28"/>
          <w:szCs w:val="28"/>
        </w:rPr>
        <w:t xml:space="preserve"> и способы их </w:t>
      </w:r>
      <w:r w:rsidRPr="00462854">
        <w:rPr>
          <w:rFonts w:ascii="Times New Roman" w:hAnsi="Times New Roman" w:cs="Times New Roman"/>
          <w:sz w:val="28"/>
          <w:szCs w:val="28"/>
        </w:rPr>
        <w:lastRenderedPageBreak/>
        <w:t xml:space="preserve">устранения. Значение дирижерской техники для вокально-хоровой работы в академическом </w:t>
      </w:r>
      <w:proofErr w:type="spellStart"/>
      <w:r w:rsidRPr="00462854">
        <w:rPr>
          <w:rFonts w:ascii="Times New Roman" w:hAnsi="Times New Roman" w:cs="Times New Roman"/>
          <w:sz w:val="28"/>
          <w:szCs w:val="28"/>
        </w:rPr>
        <w:t>xop</w:t>
      </w:r>
      <w:proofErr w:type="gramStart"/>
      <w:r w:rsidRPr="00462854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Pr="00462854">
        <w:rPr>
          <w:rFonts w:ascii="Times New Roman" w:hAnsi="Times New Roman" w:cs="Times New Roman"/>
          <w:sz w:val="28"/>
          <w:szCs w:val="28"/>
        </w:rPr>
        <w:t>.</w:t>
      </w:r>
    </w:p>
    <w:p w:rsidR="00462854" w:rsidRPr="00462854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854" w:rsidRPr="00462854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854">
        <w:rPr>
          <w:rFonts w:ascii="Times New Roman" w:hAnsi="Times New Roman" w:cs="Times New Roman"/>
          <w:b/>
          <w:sz w:val="28"/>
          <w:szCs w:val="28"/>
        </w:rPr>
        <w:t xml:space="preserve">Тема 5.2. Специфика вокально-хоровой работы в детском </w:t>
      </w:r>
      <w:proofErr w:type="spellStart"/>
      <w:r w:rsidRPr="00462854">
        <w:rPr>
          <w:rFonts w:ascii="Times New Roman" w:hAnsi="Times New Roman" w:cs="Times New Roman"/>
          <w:b/>
          <w:sz w:val="28"/>
          <w:szCs w:val="28"/>
        </w:rPr>
        <w:t>xop</w:t>
      </w:r>
      <w:proofErr w:type="gramStart"/>
      <w:r w:rsidRPr="00462854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proofErr w:type="gramEnd"/>
      <w:r w:rsidRPr="00462854">
        <w:rPr>
          <w:rFonts w:ascii="Times New Roman" w:hAnsi="Times New Roman" w:cs="Times New Roman"/>
          <w:b/>
          <w:sz w:val="28"/>
          <w:szCs w:val="28"/>
        </w:rPr>
        <w:t>.</w:t>
      </w:r>
    </w:p>
    <w:p w:rsidR="00462854" w:rsidRPr="00462854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854">
        <w:rPr>
          <w:rFonts w:ascii="Times New Roman" w:hAnsi="Times New Roman" w:cs="Times New Roman"/>
          <w:sz w:val="28"/>
          <w:szCs w:val="28"/>
        </w:rPr>
        <w:t xml:space="preserve">Анатомо-физиологические особенности детского голосового аппарата. Мутация. Основные виды деятельности детского хора (игра, обучение, труд). </w:t>
      </w:r>
      <w:proofErr w:type="spellStart"/>
      <w:proofErr w:type="gramStart"/>
      <w:r w:rsidRPr="0046285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62854">
        <w:rPr>
          <w:rFonts w:ascii="Times New Roman" w:hAnsi="Times New Roman" w:cs="Times New Roman"/>
          <w:sz w:val="28"/>
          <w:szCs w:val="28"/>
        </w:rPr>
        <w:t>сновные</w:t>
      </w:r>
      <w:proofErr w:type="spellEnd"/>
      <w:r w:rsidRPr="00462854">
        <w:rPr>
          <w:rFonts w:ascii="Times New Roman" w:hAnsi="Times New Roman" w:cs="Times New Roman"/>
          <w:sz w:val="28"/>
          <w:szCs w:val="28"/>
        </w:rPr>
        <w:t xml:space="preserve"> принципы вокального воспитания в детском </w:t>
      </w:r>
      <w:proofErr w:type="spellStart"/>
      <w:r w:rsidRPr="00462854">
        <w:rPr>
          <w:rFonts w:ascii="Times New Roman" w:hAnsi="Times New Roman" w:cs="Times New Roman"/>
          <w:sz w:val="28"/>
          <w:szCs w:val="28"/>
        </w:rPr>
        <w:t>xopе</w:t>
      </w:r>
      <w:proofErr w:type="spellEnd"/>
      <w:r w:rsidRPr="00462854">
        <w:rPr>
          <w:rFonts w:ascii="Times New Roman" w:hAnsi="Times New Roman" w:cs="Times New Roman"/>
          <w:sz w:val="28"/>
          <w:szCs w:val="28"/>
        </w:rPr>
        <w:t xml:space="preserve"> (объяснение, расширение диапазона детского голоса, индивидуально-дифференцированный подход). Специфика работы с нечисто интонирующими детьми. </w:t>
      </w:r>
      <w:proofErr w:type="spellStart"/>
      <w:proofErr w:type="gramStart"/>
      <w:r w:rsidRPr="0046285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62854">
        <w:rPr>
          <w:rFonts w:ascii="Times New Roman" w:hAnsi="Times New Roman" w:cs="Times New Roman"/>
          <w:sz w:val="28"/>
          <w:szCs w:val="28"/>
        </w:rPr>
        <w:t>сновные</w:t>
      </w:r>
      <w:proofErr w:type="spellEnd"/>
      <w:r w:rsidRPr="00462854">
        <w:rPr>
          <w:rFonts w:ascii="Times New Roman" w:hAnsi="Times New Roman" w:cs="Times New Roman"/>
          <w:sz w:val="28"/>
          <w:szCs w:val="28"/>
        </w:rPr>
        <w:t xml:space="preserve"> причины неустойчивой интонации у детей (психологическое состояние, отсутствие координации между слухом и голосом, заболевания голосового аппарата). Недостатки, характерные для детского пения и способы их устранения. Охрана детского голоса.</w:t>
      </w:r>
    </w:p>
    <w:p w:rsidR="00462854" w:rsidRPr="00462854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854">
        <w:rPr>
          <w:rFonts w:ascii="Times New Roman" w:hAnsi="Times New Roman" w:cs="Times New Roman"/>
          <w:b/>
          <w:sz w:val="28"/>
          <w:szCs w:val="28"/>
        </w:rPr>
        <w:t xml:space="preserve">Тема 5.3. Специфика вокально-хоровой работы в народном </w:t>
      </w:r>
      <w:proofErr w:type="spellStart"/>
      <w:r w:rsidRPr="00462854">
        <w:rPr>
          <w:rFonts w:ascii="Times New Roman" w:hAnsi="Times New Roman" w:cs="Times New Roman"/>
          <w:b/>
          <w:sz w:val="28"/>
          <w:szCs w:val="28"/>
        </w:rPr>
        <w:t>xop</w:t>
      </w:r>
      <w:proofErr w:type="gramStart"/>
      <w:r w:rsidRPr="00462854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proofErr w:type="gramEnd"/>
      <w:r w:rsidRPr="00462854">
        <w:rPr>
          <w:rFonts w:ascii="Times New Roman" w:hAnsi="Times New Roman" w:cs="Times New Roman"/>
          <w:b/>
          <w:sz w:val="28"/>
          <w:szCs w:val="28"/>
        </w:rPr>
        <w:t>.</w:t>
      </w:r>
    </w:p>
    <w:p w:rsidR="00462854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854">
        <w:rPr>
          <w:rFonts w:ascii="Times New Roman" w:hAnsi="Times New Roman" w:cs="Times New Roman"/>
          <w:sz w:val="28"/>
          <w:szCs w:val="28"/>
        </w:rPr>
        <w:t xml:space="preserve">Характерные черты народного хора. Художественно-исполнительские направления современной народно-хоровой культуры. Стилевые особенности народных </w:t>
      </w:r>
      <w:proofErr w:type="spellStart"/>
      <w:r w:rsidRPr="00462854">
        <w:rPr>
          <w:rFonts w:ascii="Times New Roman" w:hAnsi="Times New Roman" w:cs="Times New Roman"/>
          <w:sz w:val="28"/>
          <w:szCs w:val="28"/>
        </w:rPr>
        <w:t>xop</w:t>
      </w:r>
      <w:proofErr w:type="gramStart"/>
      <w:r w:rsidRPr="00462854">
        <w:rPr>
          <w:rFonts w:ascii="Times New Roman" w:hAnsi="Times New Roman" w:cs="Times New Roman"/>
          <w:sz w:val="28"/>
          <w:szCs w:val="28"/>
        </w:rPr>
        <w:t>ов</w:t>
      </w:r>
      <w:proofErr w:type="spellEnd"/>
      <w:proofErr w:type="gramEnd"/>
      <w:r w:rsidRPr="00462854">
        <w:rPr>
          <w:rFonts w:ascii="Times New Roman" w:hAnsi="Times New Roman" w:cs="Times New Roman"/>
          <w:sz w:val="28"/>
          <w:szCs w:val="28"/>
        </w:rPr>
        <w:t xml:space="preserve"> в зависимости от способа звукоизвлечения. Особенности укомплектования народного хора. Укомплектования оркестровой группы народного хора по типу «</w:t>
      </w:r>
      <w:proofErr w:type="spellStart"/>
      <w:r w:rsidRPr="00462854">
        <w:rPr>
          <w:rFonts w:ascii="Times New Roman" w:hAnsi="Times New Roman" w:cs="Times New Roman"/>
          <w:sz w:val="28"/>
          <w:szCs w:val="28"/>
        </w:rPr>
        <w:t>Тро</w:t>
      </w:r>
      <w:proofErr w:type="spellEnd"/>
      <w:r w:rsidRPr="0046285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62854">
        <w:rPr>
          <w:rFonts w:ascii="Times New Roman" w:hAnsi="Times New Roman" w:cs="Times New Roman"/>
          <w:sz w:val="28"/>
          <w:szCs w:val="28"/>
        </w:rPr>
        <w:t xml:space="preserve">стих </w:t>
      </w:r>
      <w:proofErr w:type="spellStart"/>
      <w:r w:rsidRPr="00462854">
        <w:rPr>
          <w:rFonts w:ascii="Times New Roman" w:hAnsi="Times New Roman" w:cs="Times New Roman"/>
          <w:sz w:val="28"/>
          <w:szCs w:val="28"/>
        </w:rPr>
        <w:t>музик</w:t>
      </w:r>
      <w:proofErr w:type="spellEnd"/>
      <w:r w:rsidRPr="00462854">
        <w:rPr>
          <w:rFonts w:ascii="Times New Roman" w:hAnsi="Times New Roman" w:cs="Times New Roman"/>
          <w:sz w:val="28"/>
          <w:szCs w:val="28"/>
        </w:rPr>
        <w:t xml:space="preserve">» на основе народных музыкальных традиций данного региона. Виды голосоведения в </w:t>
      </w:r>
      <w:proofErr w:type="spellStart"/>
      <w:r w:rsidRPr="00462854">
        <w:rPr>
          <w:rFonts w:ascii="Times New Roman" w:hAnsi="Times New Roman" w:cs="Times New Roman"/>
          <w:sz w:val="28"/>
          <w:szCs w:val="28"/>
        </w:rPr>
        <w:t>xop</w:t>
      </w:r>
      <w:proofErr w:type="gramStart"/>
      <w:r w:rsidRPr="00462854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Pr="00462854">
        <w:rPr>
          <w:rFonts w:ascii="Times New Roman" w:hAnsi="Times New Roman" w:cs="Times New Roman"/>
          <w:sz w:val="28"/>
          <w:szCs w:val="28"/>
        </w:rPr>
        <w:t xml:space="preserve"> и отдельных хоровых партиях. Приобретение навыков приемов народной </w:t>
      </w:r>
      <w:proofErr w:type="spellStart"/>
      <w:r w:rsidRPr="00462854">
        <w:rPr>
          <w:rFonts w:ascii="Times New Roman" w:hAnsi="Times New Roman" w:cs="Times New Roman"/>
          <w:sz w:val="28"/>
          <w:szCs w:val="28"/>
        </w:rPr>
        <w:t>мелизматики</w:t>
      </w:r>
      <w:proofErr w:type="spellEnd"/>
      <w:r w:rsidRPr="00462854">
        <w:rPr>
          <w:rFonts w:ascii="Times New Roman" w:hAnsi="Times New Roman" w:cs="Times New Roman"/>
          <w:sz w:val="28"/>
          <w:szCs w:val="28"/>
        </w:rPr>
        <w:t xml:space="preserve"> (глиссандо, скольжения, предъемы, форшлаги, рулады). Типы подголосков в </w:t>
      </w:r>
      <w:proofErr w:type="gramStart"/>
      <w:r w:rsidRPr="00462854">
        <w:rPr>
          <w:rFonts w:ascii="Times New Roman" w:hAnsi="Times New Roman" w:cs="Times New Roman"/>
          <w:sz w:val="28"/>
          <w:szCs w:val="28"/>
        </w:rPr>
        <w:t>народном</w:t>
      </w:r>
      <w:proofErr w:type="gramEnd"/>
      <w:r w:rsidRPr="0046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854">
        <w:rPr>
          <w:rFonts w:ascii="Times New Roman" w:hAnsi="Times New Roman" w:cs="Times New Roman"/>
          <w:sz w:val="28"/>
          <w:szCs w:val="28"/>
        </w:rPr>
        <w:t>xopi</w:t>
      </w:r>
      <w:proofErr w:type="spellEnd"/>
      <w:r w:rsidRPr="004628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6285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62854">
        <w:rPr>
          <w:rFonts w:ascii="Times New Roman" w:hAnsi="Times New Roman" w:cs="Times New Roman"/>
          <w:sz w:val="28"/>
          <w:szCs w:val="28"/>
        </w:rPr>
        <w:t>сновные</w:t>
      </w:r>
      <w:proofErr w:type="spellEnd"/>
      <w:r w:rsidRPr="00462854">
        <w:rPr>
          <w:rFonts w:ascii="Times New Roman" w:hAnsi="Times New Roman" w:cs="Times New Roman"/>
          <w:sz w:val="28"/>
          <w:szCs w:val="28"/>
        </w:rPr>
        <w:t xml:space="preserve"> приемы разделения </w:t>
      </w:r>
      <w:proofErr w:type="spellStart"/>
      <w:r w:rsidRPr="00462854">
        <w:rPr>
          <w:rFonts w:ascii="Times New Roman" w:hAnsi="Times New Roman" w:cs="Times New Roman"/>
          <w:sz w:val="28"/>
          <w:szCs w:val="28"/>
        </w:rPr>
        <w:t>пеcни</w:t>
      </w:r>
      <w:proofErr w:type="spellEnd"/>
      <w:r w:rsidRPr="00462854">
        <w:rPr>
          <w:rFonts w:ascii="Times New Roman" w:hAnsi="Times New Roman" w:cs="Times New Roman"/>
          <w:sz w:val="28"/>
          <w:szCs w:val="28"/>
        </w:rPr>
        <w:t xml:space="preserve"> на голоса («пристраивание» подголосков к основной мелодии, постепенное вступление голосов, изменение тональности для поиска новых </w:t>
      </w:r>
      <w:proofErr w:type="spellStart"/>
      <w:r w:rsidRPr="00462854">
        <w:rPr>
          <w:rFonts w:ascii="Times New Roman" w:hAnsi="Times New Roman" w:cs="Times New Roman"/>
          <w:sz w:val="28"/>
          <w:szCs w:val="28"/>
        </w:rPr>
        <w:t>вapиaнтов</w:t>
      </w:r>
      <w:proofErr w:type="spellEnd"/>
      <w:r w:rsidRPr="00462854">
        <w:rPr>
          <w:rFonts w:ascii="Times New Roman" w:hAnsi="Times New Roman" w:cs="Times New Roman"/>
          <w:sz w:val="28"/>
          <w:szCs w:val="28"/>
        </w:rPr>
        <w:t xml:space="preserve">, удвоение основного мотива в октавном унисоне, сведение в унисон низких женских и высоких мужских голосов, проведения основного </w:t>
      </w:r>
      <w:proofErr w:type="spellStart"/>
      <w:r w:rsidRPr="00462854">
        <w:rPr>
          <w:rFonts w:ascii="Times New Roman" w:hAnsi="Times New Roman" w:cs="Times New Roman"/>
          <w:sz w:val="28"/>
          <w:szCs w:val="28"/>
        </w:rPr>
        <w:t>нaпева</w:t>
      </w:r>
      <w:proofErr w:type="spellEnd"/>
      <w:r w:rsidRPr="00462854">
        <w:rPr>
          <w:rFonts w:ascii="Times New Roman" w:hAnsi="Times New Roman" w:cs="Times New Roman"/>
          <w:sz w:val="28"/>
          <w:szCs w:val="28"/>
        </w:rPr>
        <w:t xml:space="preserve"> в различных </w:t>
      </w:r>
      <w:proofErr w:type="spellStart"/>
      <w:r w:rsidRPr="00462854">
        <w:rPr>
          <w:rFonts w:ascii="Times New Roman" w:hAnsi="Times New Roman" w:cs="Times New Roman"/>
          <w:sz w:val="28"/>
          <w:szCs w:val="28"/>
        </w:rPr>
        <w:t>peгиcтpax</w:t>
      </w:r>
      <w:proofErr w:type="spellEnd"/>
      <w:r w:rsidRPr="00462854">
        <w:rPr>
          <w:rFonts w:ascii="Times New Roman" w:hAnsi="Times New Roman" w:cs="Times New Roman"/>
          <w:sz w:val="28"/>
          <w:szCs w:val="28"/>
        </w:rPr>
        <w:t xml:space="preserve">). Наиболее типичные недостатки в народном пении </w:t>
      </w:r>
      <w:proofErr w:type="spellStart"/>
      <w:r w:rsidRPr="00462854">
        <w:rPr>
          <w:rFonts w:ascii="Times New Roman" w:hAnsi="Times New Roman" w:cs="Times New Roman"/>
          <w:sz w:val="28"/>
          <w:szCs w:val="28"/>
        </w:rPr>
        <w:t>аматорских</w:t>
      </w:r>
      <w:proofErr w:type="spellEnd"/>
      <w:r w:rsidRPr="0046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854">
        <w:rPr>
          <w:rFonts w:ascii="Times New Roman" w:hAnsi="Times New Roman" w:cs="Times New Roman"/>
          <w:sz w:val="28"/>
          <w:szCs w:val="28"/>
        </w:rPr>
        <w:t>xop</w:t>
      </w:r>
      <w:proofErr w:type="gramStart"/>
      <w:r w:rsidRPr="00462854">
        <w:rPr>
          <w:rFonts w:ascii="Times New Roman" w:hAnsi="Times New Roman" w:cs="Times New Roman"/>
          <w:sz w:val="28"/>
          <w:szCs w:val="28"/>
        </w:rPr>
        <w:t>ов</w:t>
      </w:r>
      <w:proofErr w:type="spellEnd"/>
      <w:proofErr w:type="gramEnd"/>
      <w:r w:rsidRPr="00462854">
        <w:rPr>
          <w:rFonts w:ascii="Times New Roman" w:hAnsi="Times New Roman" w:cs="Times New Roman"/>
          <w:sz w:val="28"/>
          <w:szCs w:val="28"/>
        </w:rPr>
        <w:t xml:space="preserve"> и способы их устранения.</w:t>
      </w:r>
    </w:p>
    <w:p w:rsidR="00F92951" w:rsidRPr="00462854" w:rsidRDefault="00F92951" w:rsidP="0046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854" w:rsidRPr="00462854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854">
        <w:rPr>
          <w:rFonts w:ascii="Times New Roman" w:hAnsi="Times New Roman" w:cs="Times New Roman"/>
          <w:b/>
          <w:sz w:val="28"/>
          <w:szCs w:val="28"/>
        </w:rPr>
        <w:t>Раздел  № 6 Методика работы дирижера над изучением хорового произведения</w:t>
      </w:r>
    </w:p>
    <w:p w:rsidR="00462854" w:rsidRPr="00462854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854" w:rsidRPr="00462854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854">
        <w:rPr>
          <w:rFonts w:ascii="Times New Roman" w:hAnsi="Times New Roman" w:cs="Times New Roman"/>
          <w:b/>
          <w:sz w:val="28"/>
          <w:szCs w:val="28"/>
        </w:rPr>
        <w:t>Тема 6.1. Методика работы руководителя хора над хоровой партитурой.</w:t>
      </w:r>
    </w:p>
    <w:p w:rsidR="00462854" w:rsidRPr="00462854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854">
        <w:rPr>
          <w:rFonts w:ascii="Times New Roman" w:hAnsi="Times New Roman" w:cs="Times New Roman"/>
          <w:sz w:val="28"/>
          <w:szCs w:val="28"/>
        </w:rPr>
        <w:t>Домашняя работа дирижера - необходимое условие успешной работы с хором. Методы изучения дирижером хорового произведения. Необходимость умения аранжировать хоровое произведение в  соответствии с особенностями данного аматорского хорового коллектива.</w:t>
      </w:r>
    </w:p>
    <w:p w:rsidR="00462854" w:rsidRPr="00462854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854">
        <w:rPr>
          <w:rFonts w:ascii="Times New Roman" w:hAnsi="Times New Roman" w:cs="Times New Roman"/>
          <w:b/>
          <w:sz w:val="28"/>
          <w:szCs w:val="28"/>
        </w:rPr>
        <w:t>Тема 6.2. Развернутый анализ хорового произведения.</w:t>
      </w:r>
    </w:p>
    <w:p w:rsidR="00462854" w:rsidRPr="00462854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854">
        <w:rPr>
          <w:rFonts w:ascii="Times New Roman" w:hAnsi="Times New Roman" w:cs="Times New Roman"/>
          <w:sz w:val="28"/>
          <w:szCs w:val="28"/>
        </w:rPr>
        <w:t>Анализ хоровых произведений, изучаемых по дисциплинам «Хоровой класс и практика работы с хором», «Учебная практика со специализации», «</w:t>
      </w:r>
      <w:proofErr w:type="spellStart"/>
      <w:r w:rsidRPr="00462854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462854">
        <w:rPr>
          <w:rFonts w:ascii="Times New Roman" w:hAnsi="Times New Roman" w:cs="Times New Roman"/>
          <w:sz w:val="28"/>
          <w:szCs w:val="28"/>
        </w:rPr>
        <w:t xml:space="preserve"> и чтение партитур» по плану:</w:t>
      </w:r>
    </w:p>
    <w:p w:rsidR="00462854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62854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B4F67" w:rsidRDefault="009B4F67" w:rsidP="009B4F6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462854" w:rsidRPr="009C6B0F" w:rsidRDefault="00462854" w:rsidP="00A10C4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C6B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Структура учебной дисциплины</w:t>
      </w:r>
    </w:p>
    <w:p w:rsidR="00462854" w:rsidRDefault="00462854" w:rsidP="0046285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tbl>
      <w:tblPr>
        <w:tblW w:w="451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1"/>
        <w:gridCol w:w="1447"/>
        <w:gridCol w:w="336"/>
        <w:gridCol w:w="636"/>
        <w:gridCol w:w="595"/>
        <w:gridCol w:w="2431"/>
      </w:tblGrid>
      <w:tr w:rsidR="006458BD" w:rsidRPr="00D25E9B" w:rsidTr="00831BAA">
        <w:trPr>
          <w:gridAfter w:val="5"/>
          <w:wAfter w:w="3149" w:type="pct"/>
          <w:cantSplit/>
          <w:trHeight w:val="276"/>
        </w:trPr>
        <w:tc>
          <w:tcPr>
            <w:tcW w:w="1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Название</w:t>
            </w:r>
            <w:proofErr w:type="spellEnd"/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разделов</w:t>
            </w:r>
            <w:proofErr w:type="spellEnd"/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тем</w:t>
            </w:r>
          </w:p>
        </w:tc>
      </w:tr>
      <w:tr w:rsidR="006458BD" w:rsidRPr="009C6B0F" w:rsidTr="00D25E9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D25E9B" w:rsidRDefault="006458BD" w:rsidP="004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дневная</w:t>
            </w:r>
            <w:proofErr w:type="spellEnd"/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форма</w:t>
            </w:r>
          </w:p>
        </w:tc>
      </w:tr>
      <w:tr w:rsidR="006458BD" w:rsidRPr="009C6B0F" w:rsidTr="00D25E9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D25E9B" w:rsidRDefault="006458BD" w:rsidP="004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всего</w:t>
            </w:r>
          </w:p>
        </w:tc>
        <w:tc>
          <w:tcPr>
            <w:tcW w:w="2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том </w:t>
            </w:r>
            <w:proofErr w:type="spellStart"/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числе</w:t>
            </w:r>
            <w:proofErr w:type="spellEnd"/>
          </w:p>
        </w:tc>
      </w:tr>
      <w:tr w:rsidR="006458BD" w:rsidRPr="009C6B0F" w:rsidTr="00D25E9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D25E9B" w:rsidRDefault="006458BD" w:rsidP="004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D25E9B" w:rsidRDefault="006458BD" w:rsidP="004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инд</w:t>
            </w:r>
            <w:proofErr w:type="spellEnd"/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с.р</w:t>
            </w:r>
            <w:proofErr w:type="spellEnd"/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458BD" w:rsidRPr="009C6B0F" w:rsidTr="00D25E9B"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</w:tr>
      <w:tr w:rsidR="006458BD" w:rsidRPr="009C6B0F" w:rsidTr="00D25E9B"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E9B">
              <w:rPr>
                <w:rFonts w:ascii="Times New Roman" w:hAnsi="Times New Roman" w:cs="Times New Roman"/>
                <w:sz w:val="24"/>
                <w:szCs w:val="24"/>
              </w:rPr>
              <w:t>Тема 4.1. Задача любительского хорового коллектива и методика его создания.</w:t>
            </w:r>
          </w:p>
          <w:p w:rsidR="006458BD" w:rsidRPr="00D25E9B" w:rsidRDefault="006458BD" w:rsidP="00D25E9B">
            <w:pPr>
              <w:spacing w:before="1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274AE2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274AE2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458BD" w:rsidRPr="009C6B0F" w:rsidTr="00D25E9B"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tabs>
                <w:tab w:val="left" w:pos="2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E9B">
              <w:rPr>
                <w:rFonts w:ascii="Times New Roman" w:hAnsi="Times New Roman" w:cs="Times New Roman"/>
                <w:sz w:val="24"/>
                <w:szCs w:val="24"/>
              </w:rPr>
              <w:t>Тема 4.2. Организация работы хорового коллектива.</w:t>
            </w:r>
          </w:p>
          <w:p w:rsidR="006458BD" w:rsidRPr="00D25E9B" w:rsidRDefault="006458BD" w:rsidP="00D25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E9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любительского хора.</w:t>
            </w:r>
          </w:p>
          <w:p w:rsidR="006458BD" w:rsidRPr="00D25E9B" w:rsidRDefault="006458BD" w:rsidP="00D25E9B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274AE2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274AE2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458BD" w:rsidRPr="009C6B0F" w:rsidTr="00D25E9B"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E9B">
              <w:rPr>
                <w:rFonts w:ascii="Times New Roman" w:hAnsi="Times New Roman" w:cs="Times New Roman"/>
                <w:sz w:val="24"/>
                <w:szCs w:val="24"/>
              </w:rPr>
              <w:t>Тема 4.3. Система занятий хорового коллектива.</w:t>
            </w:r>
          </w:p>
          <w:p w:rsidR="006458BD" w:rsidRPr="00D25E9B" w:rsidRDefault="006458BD" w:rsidP="00D25E9B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274AE2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274AE2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458BD" w:rsidRPr="009C6B0F" w:rsidTr="00D25E9B">
        <w:trPr>
          <w:trHeight w:val="114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D25E9B" w:rsidRDefault="006458BD" w:rsidP="00D25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E9B">
              <w:rPr>
                <w:rFonts w:ascii="Times New Roman" w:hAnsi="Times New Roman" w:cs="Times New Roman"/>
                <w:sz w:val="24"/>
                <w:szCs w:val="24"/>
              </w:rPr>
              <w:t>Тема 4.4. Работа над хоровым репертуаром.</w:t>
            </w:r>
          </w:p>
          <w:p w:rsidR="006458BD" w:rsidRPr="00D25E9B" w:rsidRDefault="006458BD" w:rsidP="00D25E9B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</w:p>
          <w:p w:rsidR="006458BD" w:rsidRPr="00D25E9B" w:rsidRDefault="00274AE2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274AE2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458BD" w:rsidRPr="009C6B0F" w:rsidTr="00D25E9B"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E9B">
              <w:rPr>
                <w:rFonts w:ascii="Times New Roman" w:hAnsi="Times New Roman" w:cs="Times New Roman"/>
                <w:sz w:val="24"/>
                <w:szCs w:val="24"/>
              </w:rPr>
              <w:t>Тема 4.5. Значение концертно-исполнительской деятельности для развития аматорского хора как художественно-исполнительского коллектива.</w:t>
            </w:r>
          </w:p>
          <w:p w:rsidR="006458BD" w:rsidRPr="00D25E9B" w:rsidRDefault="006458BD" w:rsidP="00D2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274AE2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8BD" w:rsidRPr="00D25E9B" w:rsidRDefault="00274AE2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458BD" w:rsidRPr="009C6B0F" w:rsidTr="00D25E9B">
        <w:trPr>
          <w:trHeight w:val="1174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E9B">
              <w:rPr>
                <w:rFonts w:ascii="Times New Roman" w:hAnsi="Times New Roman" w:cs="Times New Roman"/>
                <w:sz w:val="24"/>
                <w:szCs w:val="24"/>
              </w:rPr>
              <w:t xml:space="preserve">Тема 5.1. Специфика вокально-хоровой работы в академическом </w:t>
            </w:r>
            <w:proofErr w:type="spellStart"/>
            <w:r w:rsidRPr="00D25E9B">
              <w:rPr>
                <w:rFonts w:ascii="Times New Roman" w:hAnsi="Times New Roman" w:cs="Times New Roman"/>
                <w:sz w:val="24"/>
                <w:szCs w:val="24"/>
              </w:rPr>
              <w:t>xop</w:t>
            </w:r>
            <w:proofErr w:type="gramStart"/>
            <w:r w:rsidRPr="00D25E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proofErr w:type="gramEnd"/>
            <w:r w:rsidRPr="00D25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8BD" w:rsidRPr="00D25E9B" w:rsidRDefault="006458BD" w:rsidP="00D2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274AE2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274AE2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458BD" w:rsidRPr="009C6B0F" w:rsidTr="00D25E9B"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D25E9B" w:rsidRDefault="006458BD" w:rsidP="00D25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E9B">
              <w:rPr>
                <w:rFonts w:ascii="Times New Roman" w:hAnsi="Times New Roman" w:cs="Times New Roman"/>
                <w:sz w:val="24"/>
                <w:szCs w:val="24"/>
              </w:rPr>
              <w:t xml:space="preserve">Тема 5.2. Специфика вокально-хоровой работы в детском </w:t>
            </w:r>
            <w:proofErr w:type="spellStart"/>
            <w:r w:rsidRPr="00D25E9B">
              <w:rPr>
                <w:rFonts w:ascii="Times New Roman" w:hAnsi="Times New Roman" w:cs="Times New Roman"/>
                <w:sz w:val="24"/>
                <w:szCs w:val="24"/>
              </w:rPr>
              <w:t>xop</w:t>
            </w:r>
            <w:proofErr w:type="gramStart"/>
            <w:r w:rsidRPr="00D25E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proofErr w:type="gramEnd"/>
            <w:r w:rsidRPr="00D25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8BD" w:rsidRPr="00D25E9B" w:rsidRDefault="006458BD" w:rsidP="00D25E9B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274AE2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274AE2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458BD" w:rsidRPr="009C6B0F" w:rsidTr="00D25E9B">
        <w:trPr>
          <w:trHeight w:val="1386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D25E9B" w:rsidRDefault="006458BD" w:rsidP="00D25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E9B">
              <w:rPr>
                <w:rFonts w:ascii="Times New Roman" w:hAnsi="Times New Roman" w:cs="Times New Roman"/>
                <w:sz w:val="24"/>
                <w:szCs w:val="24"/>
              </w:rPr>
              <w:t xml:space="preserve">Тема 5.3. Специфика вокально-хоровой работы в народном </w:t>
            </w:r>
            <w:proofErr w:type="spellStart"/>
            <w:r w:rsidRPr="00D25E9B">
              <w:rPr>
                <w:rFonts w:ascii="Times New Roman" w:hAnsi="Times New Roman" w:cs="Times New Roman"/>
                <w:sz w:val="24"/>
                <w:szCs w:val="24"/>
              </w:rPr>
              <w:t>xop</w:t>
            </w:r>
            <w:proofErr w:type="gramStart"/>
            <w:r w:rsidRPr="00D25E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proofErr w:type="gramEnd"/>
            <w:r w:rsidRPr="00D25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8BD" w:rsidRPr="00D25E9B" w:rsidRDefault="006458BD" w:rsidP="00D25E9B">
            <w:pPr>
              <w:spacing w:after="0" w:line="21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274AE2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274AE2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458BD" w:rsidRPr="009C6B0F" w:rsidTr="00D25E9B"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D25E9B" w:rsidRDefault="006458BD" w:rsidP="00D25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E9B">
              <w:rPr>
                <w:rFonts w:ascii="Times New Roman" w:hAnsi="Times New Roman" w:cs="Times New Roman"/>
                <w:sz w:val="24"/>
                <w:szCs w:val="24"/>
              </w:rPr>
              <w:t xml:space="preserve">Тема 6.1. Методика работы </w:t>
            </w:r>
            <w:r w:rsidRPr="00D25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хора над хоровой партитурой.</w:t>
            </w:r>
          </w:p>
          <w:p w:rsidR="006458BD" w:rsidRPr="00D25E9B" w:rsidRDefault="006458BD" w:rsidP="00D25E9B">
            <w:pPr>
              <w:spacing w:after="0" w:line="211" w:lineRule="exact"/>
              <w:ind w:left="1296" w:right="1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8BD" w:rsidRPr="00D25E9B" w:rsidRDefault="006458BD" w:rsidP="00D25E9B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274AE2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274AE2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458BD" w:rsidRPr="009C6B0F" w:rsidTr="00D25E9B"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11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E9B">
              <w:rPr>
                <w:rFonts w:ascii="Times New Roman" w:hAnsi="Times New Roman" w:cs="Times New Roman"/>
                <w:sz w:val="24"/>
                <w:szCs w:val="24"/>
              </w:rPr>
              <w:t>Тема 6.2. Развернутый анализ хорового произведения.</w:t>
            </w:r>
          </w:p>
          <w:p w:rsidR="006458BD" w:rsidRPr="00D25E9B" w:rsidRDefault="006458BD" w:rsidP="00D25E9B">
            <w:pPr>
              <w:spacing w:after="0" w:line="211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8BD" w:rsidRPr="00D25E9B" w:rsidRDefault="00274AE2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58BD" w:rsidRPr="00D25E9B" w:rsidRDefault="00274AE2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6458BD" w:rsidRPr="009C6B0F" w:rsidTr="00D25E9B">
        <w:trPr>
          <w:trHeight w:val="70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D25E9B" w:rsidRDefault="006458BD" w:rsidP="00D25E9B">
            <w:pPr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458BD" w:rsidRPr="009C6B0F" w:rsidTr="00D25E9B"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uk-UA" w:eastAsia="ru-RU"/>
              </w:rPr>
            </w:pPr>
            <w:proofErr w:type="spellStart"/>
            <w:r w:rsidRPr="00D25E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uk-UA" w:eastAsia="ru-RU"/>
              </w:rPr>
              <w:t>Всего</w:t>
            </w:r>
            <w:proofErr w:type="spellEnd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274AE2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54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274AE2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42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6458BD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D" w:rsidRPr="00D25E9B" w:rsidRDefault="00274AE2" w:rsidP="00D2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</w:pPr>
            <w:r w:rsidRPr="00D25E9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12</w:t>
            </w:r>
          </w:p>
        </w:tc>
      </w:tr>
    </w:tbl>
    <w:p w:rsidR="00462854" w:rsidRPr="009C6B0F" w:rsidRDefault="00462854" w:rsidP="00D25E9B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462854" w:rsidRPr="009C6B0F" w:rsidRDefault="00462854" w:rsidP="00D25E9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462854" w:rsidRPr="00DB571B" w:rsidRDefault="00462854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B57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5.  Самостоятельная </w:t>
      </w:r>
      <w:proofErr w:type="spellStart"/>
      <w:r w:rsidRPr="00DB57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работа</w:t>
      </w:r>
      <w:proofErr w:type="spellEnd"/>
    </w:p>
    <w:p w:rsidR="00462854" w:rsidRPr="00DB571B" w:rsidRDefault="00462854" w:rsidP="0046285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B57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5.1.  </w:t>
      </w:r>
      <w:proofErr w:type="spellStart"/>
      <w:r w:rsidRPr="00DB57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Дневная</w:t>
      </w:r>
      <w:proofErr w:type="spellEnd"/>
      <w:r w:rsidRPr="00DB57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форма</w:t>
      </w:r>
    </w:p>
    <w:p w:rsidR="00462854" w:rsidRPr="00DB571B" w:rsidRDefault="00462854" w:rsidP="00462854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462854" w:rsidRPr="00DB571B" w:rsidTr="00462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DB571B" w:rsidRDefault="00462854" w:rsidP="00462854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462854" w:rsidRPr="00DB571B" w:rsidRDefault="00462854" w:rsidP="00462854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DB571B" w:rsidRDefault="00462854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DB5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DB571B" w:rsidRDefault="00462854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часов</w:t>
            </w:r>
            <w:proofErr w:type="spellEnd"/>
          </w:p>
        </w:tc>
      </w:tr>
      <w:tr w:rsidR="00462854" w:rsidRPr="00DB571B" w:rsidTr="00462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DB571B" w:rsidRDefault="00462854" w:rsidP="004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74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DB571B" w:rsidRDefault="001B573B" w:rsidP="004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аматорского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DB571B" w:rsidRDefault="00A10C41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62854" w:rsidRPr="00DB571B" w:rsidTr="00462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DB571B" w:rsidRDefault="00274AE2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DB571B" w:rsidRDefault="009B4F67" w:rsidP="00462854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 репертуаром хорового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коллектива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DB571B" w:rsidRDefault="00A10C41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62854" w:rsidRPr="00DB571B" w:rsidTr="00462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DB571B" w:rsidRDefault="00274AE2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DB571B" w:rsidRDefault="009B4F67" w:rsidP="00462854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концетно-исполнительской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коллектива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DB571B" w:rsidRDefault="00A10C41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62854" w:rsidRPr="00DB571B" w:rsidTr="00462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DB571B" w:rsidRDefault="00274AE2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DB571B" w:rsidRDefault="009B4F67" w:rsidP="004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вокально-хоровой работы в академическом хоре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DB571B" w:rsidRDefault="009B4F67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62854" w:rsidRPr="00DB571B" w:rsidTr="00462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DB571B" w:rsidRDefault="00274AE2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DB571B" w:rsidRDefault="009B4F67" w:rsidP="004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вокально-хоровой работы в детском хоре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DB571B" w:rsidRDefault="009B4F67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62854" w:rsidRPr="00DB571B" w:rsidTr="00462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DB571B" w:rsidRDefault="00462854" w:rsidP="004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74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54" w:rsidRPr="00DB571B" w:rsidRDefault="009B4F67" w:rsidP="009B4F67">
            <w:pPr>
              <w:spacing w:after="0" w:line="2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вокально-хоровой работы в народном хоре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DB571B" w:rsidRDefault="009B4F67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62854" w:rsidRPr="00DB571B" w:rsidTr="00462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DB571B" w:rsidRDefault="00462854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54" w:rsidRPr="00DB571B" w:rsidRDefault="00462854" w:rsidP="00462854">
            <w:pPr>
              <w:spacing w:after="0" w:line="211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Всего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DB571B" w:rsidRDefault="00274AE2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12</w:t>
            </w:r>
          </w:p>
        </w:tc>
      </w:tr>
    </w:tbl>
    <w:p w:rsidR="00462854" w:rsidRPr="00DB571B" w:rsidRDefault="00462854" w:rsidP="0046285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62854" w:rsidRPr="00150B62" w:rsidRDefault="00462854" w:rsidP="00462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854" w:rsidRPr="00150B62" w:rsidRDefault="00462854" w:rsidP="00462854">
      <w:pPr>
        <w:jc w:val="center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7. Методы обучения</w:t>
      </w:r>
    </w:p>
    <w:p w:rsidR="00462854" w:rsidRPr="00150B62" w:rsidRDefault="00462854" w:rsidP="00462854">
      <w:pPr>
        <w:jc w:val="both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1. По источникам передачи учебной информации: 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proofErr w:type="gramStart"/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словесные</w:t>
      </w:r>
      <w:proofErr w:type="gramEnd"/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лекция, беседа, рассказ-объяснение;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proofErr w:type="gramStart"/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наглядные</w:t>
      </w:r>
      <w:proofErr w:type="gramEnd"/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иллюстрация, демонс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траци</w:t>
      </w: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я; 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практические: анализ, упражнения, рефераты. </w:t>
      </w:r>
    </w:p>
    <w:p w:rsidR="00462854" w:rsidRPr="00150B62" w:rsidRDefault="00462854" w:rsidP="00462854">
      <w:pPr>
        <w:jc w:val="both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2. По характеру познавательной деятельности: 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объяснительно-иллюстративные; 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proofErr w:type="gramStart"/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репродуктивные</w:t>
      </w:r>
      <w:proofErr w:type="gramEnd"/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(работа по готовым образцам); 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проблемно – поисковые; 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самостоятельная, творческая, п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ознавательная</w:t>
      </w: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деятельность; 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частично-поисковая деятельность 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462854" w:rsidRPr="00150B62" w:rsidRDefault="00462854" w:rsidP="00462854">
      <w:pPr>
        <w:jc w:val="center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8. Методы контроля</w:t>
      </w:r>
    </w:p>
    <w:p w:rsidR="00462854" w:rsidRPr="00B56B02" w:rsidRDefault="00462854" w:rsidP="00462854">
      <w:pPr>
        <w:jc w:val="both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Методы</w:t>
      </w:r>
      <w:r w:rsidRPr="00B56B02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: 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итоговый 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контрольные работы, 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- предварительный, текущий, тематический; 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самоконтроль, взаимоконтроль, коррекция, </w:t>
      </w:r>
      <w:proofErr w:type="spellStart"/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самокоррекция</w:t>
      </w:r>
      <w:proofErr w:type="spellEnd"/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анализ хоровых партитур; 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индивидуальный опрос</w:t>
      </w: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групповой, фронтальный контроль; 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письменный контроль; </w:t>
      </w:r>
    </w:p>
    <w:p w:rsidR="00462854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устный контроль, тестовый контроль, проверка конспектов. </w:t>
      </w:r>
    </w:p>
    <w:p w:rsidR="00462854" w:rsidRDefault="00462854" w:rsidP="009B4F67">
      <w:pPr>
        <w:jc w:val="center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9. Методическое обеспечение</w:t>
      </w:r>
    </w:p>
    <w:p w:rsidR="00462854" w:rsidRDefault="00462854" w:rsidP="00462854">
      <w:pPr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1. Нормативно-методические материалы: государственные требования к минимуму содержания и уровню подготовки выпускников по специальности; выписка из рабочего учебного плана; календарно-тематический план; планы учебных занятий. </w:t>
      </w:r>
    </w:p>
    <w:p w:rsidR="00462854" w:rsidRDefault="00462854" w:rsidP="00462854">
      <w:pPr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2.Учебно-информационные и учебно-методические материалы: учебно-методическая литература – учебники, учебные пособия, конспекты лекций, справочники, каталоги, методические пособия, методические разработки, методические указания, учебно-наглядные пособия-плакаты, схемы, рисунки, фотографии; технические средства - телевизор, компьютер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CD</w:t>
      </w:r>
      <w:r w:rsidRPr="00150B62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проигрыватель.</w:t>
      </w:r>
      <w:proofErr w:type="gramEnd"/>
    </w:p>
    <w:p w:rsidR="00462854" w:rsidRDefault="00462854" w:rsidP="00462854">
      <w:pPr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462854" w:rsidRPr="00C02901" w:rsidRDefault="00462854" w:rsidP="00274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10. Рекомендованная литература</w:t>
      </w:r>
    </w:p>
    <w:p w:rsidR="00462854" w:rsidRPr="00C02901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Базовая </w:t>
      </w:r>
    </w:p>
    <w:p w:rsidR="00462854" w:rsidRPr="00C02901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 Апалькова И.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Хороведческий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лексикон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методические рекомендации для высших учебных заведений культуры и искусств I-II уровня аккредитации' /1. Апалькова. - К. :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Держ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метод, центр учеб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акл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культуры i искусств Украины, 2012. </w:t>
      </w:r>
    </w:p>
    <w:p w:rsidR="00462854" w:rsidRPr="00C02901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2.Бенч-Шокало А. Украинское хоровое пение: актуализация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обычаевой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традиции : учеб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особие / А. Бенч-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Шокало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К.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cbit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2002. </w:t>
      </w:r>
    </w:p>
    <w:p w:rsidR="00462854" w:rsidRPr="00C02901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Виноградов К. Работа над дикцией в хоре / К. Виноградов. - М.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Музыка, 1967 </w:t>
      </w:r>
    </w:p>
    <w:p w:rsidR="00462854" w:rsidRPr="00C02901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Гуменюк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 Украинский народный хор : метод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особие / А.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Гуменюк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К.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: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Муз. Украина, 1969. </w:t>
      </w:r>
    </w:p>
    <w:p w:rsidR="00462854" w:rsidRPr="00C02901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Дмитревский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Хороведение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управление хором: элементарный курс / Г.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Дмитревский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- К.: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Держ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вид-во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образотв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мистецтва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і </w:t>
      </w: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муз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</w:t>
      </w: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т., 1961. </w:t>
      </w:r>
    </w:p>
    <w:p w:rsidR="00462854" w:rsidRPr="00C02901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 Иваницкий А.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Украинск</w:t>
      </w: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ое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народное музыкальное творчество : пособие для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высш</w:t>
      </w:r>
      <w:proofErr w:type="spellEnd"/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.. 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заведений / А.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Иваницький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- К.: Муз. Украина, 1990. 7. Краснощеков В. Вопросы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хороведения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/ У. Краснощеков. - М.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Музыка, 1969. </w:t>
      </w:r>
    </w:p>
    <w:p w:rsidR="00462854" w:rsidRPr="00C02901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8 .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Лащенко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 Хоровая культура: аспекты изучения и развития / А.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Лащенко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-К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: Муз. Украина, 1989. </w:t>
      </w:r>
    </w:p>
    <w:p w:rsidR="00462854" w:rsidRPr="00C02901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9.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Левандо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П. Хоровая фактура / П.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Левандо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- Л.: Музыка, 1984. </w:t>
      </w:r>
    </w:p>
    <w:p w:rsidR="00462854" w:rsidRPr="00C02901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10.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П.Мархлевский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 Практические основы работы в хоровом классе / А. Мархлевский. - К.: Муз. Украина, 1986. </w:t>
      </w:r>
    </w:p>
    <w:p w:rsidR="00462854" w:rsidRPr="00C02901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11.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Молдавин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Н. Народное подголосочное  пение / Н.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Молдавин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К.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Муз. Украина, 1980. </w:t>
      </w:r>
    </w:p>
    <w:p w:rsidR="00462854" w:rsidRPr="00C02901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12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Переверзев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Н. Проблемы музыкального интонирования / Н.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Переверзев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М.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Музыка, 1966. </w:t>
      </w:r>
    </w:p>
    <w:p w:rsidR="00462854" w:rsidRPr="00C02901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13.Пигров К. Управление хором / К.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Пигров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К.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Муз. Украина, 1962. 14.Ушкарев А. Основы хорового письма : учебник для студ. композиторских и дирижер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.-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хор. отделений муз. вузов / А.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Ушкарев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М.: Музыка, 1986. 15.Харковина А. Г. Единые подходы к толкованию вокально-хоровой терминологии: метод, рекомендации для высших учеб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акл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культуры и искусс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 I—II уровней аккредитации / А</w:t>
      </w: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Г.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Харковина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Н. I.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Горбачик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К. : Гос. метод, центр учеб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акл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культуры и искусств Украина, 2012.. </w:t>
      </w:r>
    </w:p>
    <w:p w:rsidR="00462854" w:rsidRPr="00C02901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16.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Шреер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-Ткаченко А. История украинской музыки / А.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Шреер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-Ткаченко. - К.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Муз. Украина, 1980. </w:t>
      </w:r>
    </w:p>
    <w:p w:rsidR="00462854" w:rsidRPr="00C02901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462854" w:rsidRPr="00C02901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Вспомогательная:</w:t>
      </w:r>
    </w:p>
    <w:p w:rsidR="00462854" w:rsidRPr="00C02901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1.Менабени А. Методика обучения сольного пения / А.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Менабени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М.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Просвещение, 1987. </w:t>
      </w:r>
    </w:p>
    <w:p w:rsidR="00462854" w:rsidRPr="00C02901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2.Методика преподавания музыкально-теоретических и музыкально-исторических предметов. 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-К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., 1983. </w:t>
      </w:r>
    </w:p>
    <w:p w:rsidR="00462854" w:rsidRPr="00C02901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3.Огороднов Д. Музыкально-певческое воспитание детей в общеобразова-</w:t>
      </w:r>
    </w:p>
    <w:p w:rsidR="00462854" w:rsidRPr="00C02901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тельной школе / Д.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Огороднов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К.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Муз. Украина, 1989. </w:t>
      </w:r>
    </w:p>
    <w:p w:rsidR="00462854" w:rsidRPr="00C02901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4.Струве Г. Школьный хор:  книга для учителя / Г. Струве. - М.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Просвещение, 1981. </w:t>
      </w:r>
    </w:p>
    <w:p w:rsidR="00462854" w:rsidRPr="00C02901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Хомичевский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 Пособие для руководителя самодеятельного хора / М.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Хомичевский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– К.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Гослитиздательство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Украины, 1960. </w:t>
      </w:r>
    </w:p>
    <w:p w:rsidR="00462854" w:rsidRPr="00C02901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Хоровой словарь / Н. Романовский. - Л.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Музыка, 1980. </w:t>
      </w:r>
    </w:p>
    <w:p w:rsidR="00462854" w:rsidRPr="00C02901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7.Чабанный В. Руководство самодеятельным хором / У.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Чабанный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М.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Сов. Россия, 1987. </w:t>
      </w:r>
    </w:p>
    <w:p w:rsidR="00462854" w:rsidRPr="00C02901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8.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Шамина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Л. Работа с самодеятельным хоровым коллективом / Л. </w:t>
      </w:r>
      <w:proofErr w:type="spell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Шамина</w:t>
      </w:r>
      <w:proofErr w:type="spell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gramStart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-М</w:t>
      </w:r>
      <w:proofErr w:type="gramEnd"/>
      <w:r w:rsidRPr="00C029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., 1981.</w:t>
      </w:r>
    </w:p>
    <w:p w:rsidR="005B5ECC" w:rsidRDefault="005B5ECC"/>
    <w:sectPr w:rsidR="005B5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6CE0"/>
    <w:multiLevelType w:val="hybridMultilevel"/>
    <w:tmpl w:val="FAD08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437C9"/>
    <w:multiLevelType w:val="hybridMultilevel"/>
    <w:tmpl w:val="3D401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F7FC6"/>
    <w:multiLevelType w:val="hybridMultilevel"/>
    <w:tmpl w:val="BE1A8552"/>
    <w:lvl w:ilvl="0" w:tplc="6A106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54"/>
    <w:rsid w:val="00131FA9"/>
    <w:rsid w:val="001B573B"/>
    <w:rsid w:val="00274AE2"/>
    <w:rsid w:val="004322C3"/>
    <w:rsid w:val="00462854"/>
    <w:rsid w:val="005378A4"/>
    <w:rsid w:val="005B5ECC"/>
    <w:rsid w:val="005E453C"/>
    <w:rsid w:val="006458BD"/>
    <w:rsid w:val="006E4958"/>
    <w:rsid w:val="00831BAA"/>
    <w:rsid w:val="0099436A"/>
    <w:rsid w:val="009B4F67"/>
    <w:rsid w:val="00A10C41"/>
    <w:rsid w:val="00A3245D"/>
    <w:rsid w:val="00B419C0"/>
    <w:rsid w:val="00C96D99"/>
    <w:rsid w:val="00CC2070"/>
    <w:rsid w:val="00D25E9B"/>
    <w:rsid w:val="00E74B05"/>
    <w:rsid w:val="00EE1E40"/>
    <w:rsid w:val="00F000E4"/>
    <w:rsid w:val="00F92951"/>
    <w:rsid w:val="00FA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462854"/>
  </w:style>
  <w:style w:type="paragraph" w:styleId="a3">
    <w:name w:val="List Paragraph"/>
    <w:basedOn w:val="a"/>
    <w:uiPriority w:val="34"/>
    <w:qFormat/>
    <w:rsid w:val="00462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462854"/>
  </w:style>
  <w:style w:type="paragraph" w:styleId="a3">
    <w:name w:val="List Paragraph"/>
    <w:basedOn w:val="a"/>
    <w:uiPriority w:val="34"/>
    <w:qFormat/>
    <w:rsid w:val="00462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8580</Words>
  <Characters>4892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Administrator</cp:lastModifiedBy>
  <cp:revision>14</cp:revision>
  <dcterms:created xsi:type="dcterms:W3CDTF">2016-03-28T16:45:00Z</dcterms:created>
  <dcterms:modified xsi:type="dcterms:W3CDTF">2017-09-22T06:16:00Z</dcterms:modified>
</cp:coreProperties>
</file>