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12" w:rsidRPr="000D7141" w:rsidRDefault="00D72912" w:rsidP="000D71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D7141">
        <w:rPr>
          <w:rFonts w:ascii="Times New Roman" w:hAnsi="Times New Roman"/>
          <w:b/>
          <w:sz w:val="28"/>
          <w:szCs w:val="28"/>
          <w:lang w:val="ru-RU"/>
        </w:rPr>
        <w:t>Методические рекомендации к индивидуальным занятиям</w:t>
      </w:r>
    </w:p>
    <w:p w:rsidR="00D72912" w:rsidRPr="000D7141" w:rsidRDefault="00D72912" w:rsidP="000D71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141">
        <w:rPr>
          <w:rFonts w:ascii="Times New Roman" w:hAnsi="Times New Roman"/>
          <w:sz w:val="28"/>
          <w:szCs w:val="28"/>
          <w:lang w:val="ru-RU"/>
        </w:rPr>
        <w:t xml:space="preserve">В методике вокальной работы целесообразно придерживаться важных принципов вокального воспитания: </w:t>
      </w:r>
    </w:p>
    <w:p w:rsidR="00D72912" w:rsidRPr="000D7141" w:rsidRDefault="00D72912" w:rsidP="000D71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141">
        <w:rPr>
          <w:rFonts w:ascii="Times New Roman" w:hAnsi="Times New Roman"/>
          <w:sz w:val="28"/>
          <w:szCs w:val="28"/>
          <w:lang w:val="ru-RU"/>
        </w:rPr>
        <w:t>- единства художественного и технического воспитания певца;</w:t>
      </w:r>
    </w:p>
    <w:p w:rsidR="00D72912" w:rsidRPr="000D7141" w:rsidRDefault="00D72912" w:rsidP="000D71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141">
        <w:rPr>
          <w:rFonts w:ascii="Times New Roman" w:hAnsi="Times New Roman"/>
          <w:sz w:val="28"/>
          <w:szCs w:val="28"/>
          <w:lang w:val="ru-RU"/>
        </w:rPr>
        <w:t xml:space="preserve">- последовательного, постепенного овладения мастерством пения; </w:t>
      </w:r>
    </w:p>
    <w:p w:rsidR="00D72912" w:rsidRPr="000D7141" w:rsidRDefault="00D72912" w:rsidP="000D71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141">
        <w:rPr>
          <w:rFonts w:ascii="Times New Roman" w:hAnsi="Times New Roman"/>
          <w:sz w:val="28"/>
          <w:szCs w:val="28"/>
          <w:lang w:val="ru-RU"/>
        </w:rPr>
        <w:t xml:space="preserve">- индивидуального подхода к каждому студенту; </w:t>
      </w:r>
    </w:p>
    <w:p w:rsidR="00D72912" w:rsidRPr="000D7141" w:rsidRDefault="00D72912" w:rsidP="000D71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141">
        <w:rPr>
          <w:rFonts w:ascii="Times New Roman" w:hAnsi="Times New Roman"/>
          <w:sz w:val="28"/>
          <w:szCs w:val="28"/>
          <w:lang w:val="ru-RU"/>
        </w:rPr>
        <w:t xml:space="preserve">- постоянного совершенствования. </w:t>
      </w:r>
    </w:p>
    <w:p w:rsidR="00D72912" w:rsidRPr="000D7141" w:rsidRDefault="00D72912" w:rsidP="000D71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141">
        <w:rPr>
          <w:rFonts w:ascii="Times New Roman" w:hAnsi="Times New Roman"/>
          <w:sz w:val="28"/>
          <w:szCs w:val="28"/>
          <w:lang w:val="ru-RU"/>
        </w:rPr>
        <w:t xml:space="preserve">Постепенное раскрытие вокальной индивидуальности студента (тембр, диапазон, подача звука, сила звука, легкость, способность к </w:t>
      </w:r>
      <w:proofErr w:type="spellStart"/>
      <w:r w:rsidRPr="000D7141">
        <w:rPr>
          <w:rFonts w:ascii="Times New Roman" w:hAnsi="Times New Roman"/>
          <w:sz w:val="28"/>
          <w:szCs w:val="28"/>
          <w:lang w:val="ru-RU"/>
        </w:rPr>
        <w:t>мелизматике</w:t>
      </w:r>
      <w:proofErr w:type="spellEnd"/>
      <w:r w:rsidRPr="000D7141">
        <w:rPr>
          <w:rFonts w:ascii="Times New Roman" w:hAnsi="Times New Roman"/>
          <w:sz w:val="28"/>
          <w:szCs w:val="28"/>
          <w:lang w:val="ru-RU"/>
        </w:rPr>
        <w:t xml:space="preserve">, и тому подобное) с одновременной ликвидацией имеющихся дефектов звукообразования. Практическое знакомство студента с эстрадной манерой пения начинается с отработки навыков певческого дыхания, овладением работы резонаторов и атакой звука на упражнениях, </w:t>
      </w:r>
      <w:proofErr w:type="spellStart"/>
      <w:r w:rsidRPr="000D7141">
        <w:rPr>
          <w:rFonts w:ascii="Times New Roman" w:hAnsi="Times New Roman"/>
          <w:sz w:val="28"/>
          <w:szCs w:val="28"/>
          <w:lang w:val="ru-RU"/>
        </w:rPr>
        <w:t>распевках</w:t>
      </w:r>
      <w:proofErr w:type="spellEnd"/>
      <w:r w:rsidRPr="000D7141">
        <w:rPr>
          <w:rFonts w:ascii="Times New Roman" w:hAnsi="Times New Roman"/>
          <w:sz w:val="28"/>
          <w:szCs w:val="28"/>
          <w:lang w:val="ru-RU"/>
        </w:rPr>
        <w:t xml:space="preserve"> и произведениях. Исполнение произведений в характере исполнительской традиции требует развития фонематического слуха студентов, совершенствование работы артикуляционного аппарата. Учебный репертуар студентов по предмету «Сольное пение» нужно рассматривать, как средство эстетического, нравственного и патриотического воспитания, как материал для совершенствования вокально-исполнительских приемов, а также как своеобразный багаж для молодого специалиста.</w:t>
      </w:r>
    </w:p>
    <w:p w:rsidR="00C12BEF" w:rsidRPr="000D7141" w:rsidRDefault="00D72912" w:rsidP="000D71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D7141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</w:p>
    <w:p w:rsidR="00D72912" w:rsidRPr="000D7141" w:rsidRDefault="00D72912" w:rsidP="000D71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7141">
        <w:rPr>
          <w:rFonts w:ascii="Times New Roman" w:hAnsi="Times New Roman"/>
          <w:b/>
          <w:sz w:val="28"/>
          <w:szCs w:val="28"/>
          <w:lang w:val="ru-RU"/>
        </w:rPr>
        <w:t>Методика воспитания певца предусматривает:</w:t>
      </w:r>
    </w:p>
    <w:p w:rsidR="00D72912" w:rsidRPr="000D7141" w:rsidRDefault="00D72912" w:rsidP="000D71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141">
        <w:rPr>
          <w:rFonts w:ascii="Times New Roman" w:hAnsi="Times New Roman"/>
          <w:sz w:val="28"/>
          <w:szCs w:val="28"/>
          <w:lang w:val="ru-RU"/>
        </w:rPr>
        <w:t>- отработка навыков пения в эстрадной манере;</w:t>
      </w:r>
    </w:p>
    <w:p w:rsidR="00D72912" w:rsidRPr="000D7141" w:rsidRDefault="00D72912" w:rsidP="000D71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141">
        <w:rPr>
          <w:rFonts w:ascii="Times New Roman" w:hAnsi="Times New Roman"/>
          <w:sz w:val="28"/>
          <w:szCs w:val="28"/>
          <w:lang w:val="ru-RU"/>
        </w:rPr>
        <w:t>- развитие навыков владения вокальным дыханием;</w:t>
      </w:r>
    </w:p>
    <w:p w:rsidR="00D72912" w:rsidRPr="000D7141" w:rsidRDefault="00D72912" w:rsidP="000D71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141">
        <w:rPr>
          <w:rFonts w:ascii="Times New Roman" w:hAnsi="Times New Roman"/>
          <w:sz w:val="28"/>
          <w:szCs w:val="28"/>
          <w:lang w:val="ru-RU"/>
        </w:rPr>
        <w:t>- усвоение мягкой и твердой атаки звука;</w:t>
      </w:r>
    </w:p>
    <w:p w:rsidR="00D72912" w:rsidRPr="000D7141" w:rsidRDefault="00D72912" w:rsidP="000D71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141">
        <w:rPr>
          <w:rFonts w:ascii="Times New Roman" w:hAnsi="Times New Roman"/>
          <w:sz w:val="28"/>
          <w:szCs w:val="28"/>
          <w:lang w:val="ru-RU"/>
        </w:rPr>
        <w:t>- овладение грудным и головным резонаторами и их объединения в процессе пения;</w:t>
      </w:r>
    </w:p>
    <w:p w:rsidR="00D72912" w:rsidRPr="000D7141" w:rsidRDefault="00D72912" w:rsidP="000D71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141">
        <w:rPr>
          <w:rFonts w:ascii="Times New Roman" w:hAnsi="Times New Roman"/>
          <w:sz w:val="28"/>
          <w:szCs w:val="28"/>
          <w:lang w:val="ru-RU"/>
        </w:rPr>
        <w:t>- освобождение певческого аппарата от сжатия и устранения имеющихся дефектов звукообразования;</w:t>
      </w:r>
    </w:p>
    <w:p w:rsidR="00D72912" w:rsidRPr="000D7141" w:rsidRDefault="00D72912" w:rsidP="000D71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141">
        <w:rPr>
          <w:rFonts w:ascii="Times New Roman" w:hAnsi="Times New Roman"/>
          <w:sz w:val="28"/>
          <w:szCs w:val="28"/>
          <w:lang w:val="ru-RU"/>
        </w:rPr>
        <w:lastRenderedPageBreak/>
        <w:t>- изучение распевов на различные приемы вокального исполнительства;</w:t>
      </w:r>
    </w:p>
    <w:p w:rsidR="00D72912" w:rsidRPr="000D7141" w:rsidRDefault="00D72912" w:rsidP="000D71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141">
        <w:rPr>
          <w:rFonts w:ascii="Times New Roman" w:hAnsi="Times New Roman"/>
          <w:sz w:val="28"/>
          <w:szCs w:val="28"/>
          <w:lang w:val="ru-RU"/>
        </w:rPr>
        <w:t>- работа над расширением диапазона;</w:t>
      </w:r>
    </w:p>
    <w:p w:rsidR="00D72912" w:rsidRPr="000D7141" w:rsidRDefault="00D72912" w:rsidP="000D71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141">
        <w:rPr>
          <w:rFonts w:ascii="Times New Roman" w:hAnsi="Times New Roman"/>
          <w:sz w:val="28"/>
          <w:szCs w:val="28"/>
          <w:lang w:val="ru-RU"/>
        </w:rPr>
        <w:t>- знакомство с характерными приемами звукообразования;</w:t>
      </w:r>
    </w:p>
    <w:p w:rsidR="00D72912" w:rsidRPr="000D7141" w:rsidRDefault="00D72912" w:rsidP="000D71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141">
        <w:rPr>
          <w:rFonts w:ascii="Times New Roman" w:hAnsi="Times New Roman"/>
          <w:sz w:val="28"/>
          <w:szCs w:val="28"/>
          <w:lang w:val="ru-RU"/>
        </w:rPr>
        <w:t>- выполнение приемов округлого звука;</w:t>
      </w:r>
    </w:p>
    <w:p w:rsidR="00D72912" w:rsidRPr="000D7141" w:rsidRDefault="00D72912" w:rsidP="000D71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141">
        <w:rPr>
          <w:rFonts w:ascii="Times New Roman" w:hAnsi="Times New Roman"/>
          <w:sz w:val="28"/>
          <w:szCs w:val="28"/>
          <w:lang w:val="ru-RU"/>
        </w:rPr>
        <w:t>- исполнение произведений в нюансах „форте”, „пиано” и использование их в медленном и быстром темпах;</w:t>
      </w:r>
    </w:p>
    <w:p w:rsidR="00D72912" w:rsidRPr="000D7141" w:rsidRDefault="00D72912" w:rsidP="000D71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141">
        <w:rPr>
          <w:rFonts w:ascii="Times New Roman" w:hAnsi="Times New Roman"/>
          <w:sz w:val="28"/>
          <w:szCs w:val="28"/>
          <w:lang w:val="ru-RU"/>
        </w:rPr>
        <w:t>- овладение навыками работы с микрофоном и фонограммами.</w:t>
      </w:r>
    </w:p>
    <w:p w:rsidR="00D72912" w:rsidRPr="000D7141" w:rsidRDefault="00D72912" w:rsidP="000D71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7141">
        <w:rPr>
          <w:rFonts w:ascii="Times New Roman" w:hAnsi="Times New Roman"/>
          <w:sz w:val="28"/>
          <w:szCs w:val="28"/>
          <w:lang w:val="ru-RU"/>
        </w:rPr>
        <w:t>Работа в классе постановки голоса должна идти путем стабилизации вокально-исполнительской техники, расширения знаний в области вокального эстрадного исполнительства.</w:t>
      </w:r>
    </w:p>
    <w:p w:rsidR="00D72912" w:rsidRPr="000D7141" w:rsidRDefault="00D72912" w:rsidP="000D7141">
      <w:pPr>
        <w:spacing w:after="0" w:line="360" w:lineRule="auto"/>
        <w:ind w:firstLine="709"/>
        <w:jc w:val="both"/>
        <w:rPr>
          <w:rFonts w:ascii="Times New Roman" w:hAnsi="Times New Roman"/>
          <w:b/>
          <w:sz w:val="36"/>
          <w:szCs w:val="36"/>
          <w:lang w:val="ru-RU"/>
        </w:rPr>
      </w:pPr>
      <w:r w:rsidRPr="000D7141">
        <w:rPr>
          <w:rFonts w:ascii="Times New Roman" w:hAnsi="Times New Roman"/>
          <w:sz w:val="28"/>
          <w:szCs w:val="28"/>
          <w:lang w:val="ru-RU"/>
        </w:rPr>
        <w:t xml:space="preserve">Особое внимание уделяется интонированию, осмыслению  музыкально-поэтического текста, выразительности и образности исполнения. </w:t>
      </w:r>
      <w:bookmarkStart w:id="0" w:name="_GoBack"/>
      <w:bookmarkEnd w:id="0"/>
    </w:p>
    <w:sectPr w:rsidR="00D72912" w:rsidRPr="000D7141" w:rsidSect="00FB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2912"/>
    <w:rsid w:val="000D7141"/>
    <w:rsid w:val="00C12BEF"/>
    <w:rsid w:val="00D72912"/>
    <w:rsid w:val="00FB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1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ЛГАКИ</dc:creator>
  <cp:keywords/>
  <dc:description/>
  <cp:lastModifiedBy>MAD</cp:lastModifiedBy>
  <cp:revision>5</cp:revision>
  <dcterms:created xsi:type="dcterms:W3CDTF">2016-04-25T09:14:00Z</dcterms:created>
  <dcterms:modified xsi:type="dcterms:W3CDTF">2016-07-25T12:00:00Z</dcterms:modified>
</cp:coreProperties>
</file>