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18" w:rsidRPr="00A22A5C" w:rsidRDefault="00897518" w:rsidP="00897518">
      <w:pPr>
        <w:jc w:val="center"/>
        <w:rPr>
          <w:b/>
          <w:szCs w:val="28"/>
        </w:rPr>
      </w:pPr>
      <w:r w:rsidRPr="00A22A5C">
        <w:rPr>
          <w:b/>
          <w:szCs w:val="28"/>
        </w:rPr>
        <w:t>Рекомендуемая литература</w:t>
      </w:r>
    </w:p>
    <w:p w:rsidR="00897518" w:rsidRPr="00A22A5C" w:rsidRDefault="00897518" w:rsidP="00897518">
      <w:pPr>
        <w:jc w:val="center"/>
        <w:rPr>
          <w:b/>
          <w:szCs w:val="28"/>
        </w:rPr>
      </w:pPr>
      <w:r w:rsidRPr="00A22A5C">
        <w:rPr>
          <w:b/>
          <w:szCs w:val="28"/>
        </w:rPr>
        <w:t>Базовая</w:t>
      </w:r>
    </w:p>
    <w:p w:rsidR="00897518" w:rsidRPr="00A22A5C" w:rsidRDefault="00897518" w:rsidP="00897518">
      <w:pPr>
        <w:rPr>
          <w:b/>
          <w:szCs w:val="28"/>
        </w:rPr>
      </w:pPr>
      <w:r w:rsidRPr="00A22A5C">
        <w:rPr>
          <w:szCs w:val="28"/>
        </w:rPr>
        <w:t xml:space="preserve">                                                                 </w:t>
      </w:r>
      <w:r w:rsidRPr="00A22A5C">
        <w:rPr>
          <w:b/>
          <w:szCs w:val="28"/>
        </w:rPr>
        <w:t>Этюды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Давыдов А. Школа игры на виолончели. Упражнения по выбору. - М. - Л., 1959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Сапожников Р. Школа игры на виолончели М., 1979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Сапожников Р. Гаммы, арпеджио, интервалы. М., 1977.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Грюцмахер</w:t>
      </w:r>
      <w:proofErr w:type="spellEnd"/>
      <w:r w:rsidRPr="00A22A5C">
        <w:rPr>
          <w:szCs w:val="28"/>
        </w:rPr>
        <w:t xml:space="preserve"> Ф. Этюды. Соч. 38. Тетрадь И. - М., 1935.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Дотцауер</w:t>
      </w:r>
      <w:proofErr w:type="spellEnd"/>
      <w:r w:rsidRPr="00A22A5C">
        <w:rPr>
          <w:szCs w:val="28"/>
        </w:rPr>
        <w:t xml:space="preserve"> Ю. Этюды. Тетрадь</w:t>
      </w:r>
      <w:proofErr w:type="gramStart"/>
      <w:r w:rsidRPr="00A22A5C">
        <w:rPr>
          <w:szCs w:val="28"/>
        </w:rPr>
        <w:t xml:space="preserve"> И</w:t>
      </w:r>
      <w:proofErr w:type="gramEnd"/>
      <w:r w:rsidRPr="00A22A5C">
        <w:rPr>
          <w:szCs w:val="28"/>
        </w:rPr>
        <w:t>, ИИ.- Краков, 1971 Сонаты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Ариосто</w:t>
      </w:r>
      <w:proofErr w:type="spellEnd"/>
      <w:r w:rsidRPr="00A22A5C">
        <w:rPr>
          <w:szCs w:val="28"/>
        </w:rPr>
        <w:t xml:space="preserve"> А. Соната ми минор (</w:t>
      </w:r>
      <w:proofErr w:type="spellStart"/>
      <w:r w:rsidRPr="00A22A5C">
        <w:rPr>
          <w:szCs w:val="28"/>
        </w:rPr>
        <w:t>ред</w:t>
      </w:r>
      <w:proofErr w:type="spellEnd"/>
      <w:proofErr w:type="gramStart"/>
      <w:r w:rsidRPr="00A22A5C">
        <w:rPr>
          <w:szCs w:val="28"/>
        </w:rPr>
        <w:t xml:space="preserve"> .</w:t>
      </w:r>
      <w:proofErr w:type="gramEnd"/>
      <w:r w:rsidRPr="00A22A5C">
        <w:rPr>
          <w:szCs w:val="28"/>
        </w:rPr>
        <w:t xml:space="preserve">. </w:t>
      </w:r>
      <w:proofErr w:type="spellStart"/>
      <w:r w:rsidRPr="00A22A5C">
        <w:rPr>
          <w:szCs w:val="28"/>
        </w:rPr>
        <w:t>Кальянова</w:t>
      </w:r>
      <w:proofErr w:type="spellEnd"/>
      <w:r w:rsidRPr="00A22A5C">
        <w:rPr>
          <w:szCs w:val="28"/>
        </w:rPr>
        <w:t xml:space="preserve"> С.)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Вивальди</w:t>
      </w:r>
      <w:proofErr w:type="gramStart"/>
      <w:r w:rsidRPr="00A22A5C">
        <w:rPr>
          <w:szCs w:val="28"/>
        </w:rPr>
        <w:t xml:space="preserve"> А</w:t>
      </w:r>
      <w:proofErr w:type="gramEnd"/>
      <w:r w:rsidRPr="00A22A5C">
        <w:rPr>
          <w:szCs w:val="28"/>
        </w:rPr>
        <w:t xml:space="preserve"> Соната ми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Гайдн. И. Сборник пьес. - М., 1980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Марчелло Б. Соната До мажор Соната Соль мажор Соната Фа мажор Соната ля минор (</w:t>
      </w:r>
      <w:proofErr w:type="spellStart"/>
      <w:r w:rsidRPr="00A22A5C">
        <w:rPr>
          <w:szCs w:val="28"/>
        </w:rPr>
        <w:t>ред</w:t>
      </w:r>
      <w:proofErr w:type="spellEnd"/>
      <w:proofErr w:type="gramStart"/>
      <w:r w:rsidRPr="00A22A5C">
        <w:rPr>
          <w:szCs w:val="28"/>
        </w:rPr>
        <w:t xml:space="preserve"> .</w:t>
      </w:r>
      <w:proofErr w:type="gramEnd"/>
      <w:r w:rsidRPr="00A22A5C">
        <w:rPr>
          <w:szCs w:val="28"/>
        </w:rPr>
        <w:t xml:space="preserve">. Сапожникова Г.) Соната До мажор (обр. Шредера К.)                                            Соната Соль мажор (обр. </w:t>
      </w:r>
      <w:proofErr w:type="spellStart"/>
      <w:r w:rsidRPr="00A22A5C">
        <w:rPr>
          <w:szCs w:val="28"/>
        </w:rPr>
        <w:t>Моффарта</w:t>
      </w:r>
      <w:proofErr w:type="spellEnd"/>
      <w:r w:rsidRPr="00A22A5C">
        <w:rPr>
          <w:szCs w:val="28"/>
        </w:rPr>
        <w:t xml:space="preserve"> А.)</w:t>
      </w:r>
    </w:p>
    <w:p w:rsidR="00897518" w:rsidRPr="00A22A5C" w:rsidRDefault="00897518" w:rsidP="00897518">
      <w:pPr>
        <w:rPr>
          <w:szCs w:val="28"/>
        </w:rPr>
      </w:pPr>
    </w:p>
    <w:p w:rsidR="00897518" w:rsidRPr="00A22A5C" w:rsidRDefault="00897518" w:rsidP="00897518">
      <w:pPr>
        <w:shd w:val="clear" w:color="auto" w:fill="FFFFFF"/>
        <w:rPr>
          <w:szCs w:val="28"/>
        </w:rPr>
      </w:pPr>
    </w:p>
    <w:p w:rsidR="00897518" w:rsidRPr="00A22A5C" w:rsidRDefault="00897518" w:rsidP="00897518">
      <w:pPr>
        <w:shd w:val="clear" w:color="auto" w:fill="FFFFFF"/>
        <w:jc w:val="center"/>
        <w:rPr>
          <w:b/>
          <w:szCs w:val="28"/>
        </w:rPr>
      </w:pPr>
      <w:r w:rsidRPr="00A22A5C">
        <w:rPr>
          <w:b/>
          <w:szCs w:val="28"/>
        </w:rPr>
        <w:t>Пьесы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Айвазян А. Армянский танец Грузинский танец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Александров А. Ария (ред. Л. Гинзбурга)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Амиров</w:t>
      </w:r>
      <w:proofErr w:type="spellEnd"/>
      <w:r w:rsidRPr="00A22A5C">
        <w:rPr>
          <w:szCs w:val="28"/>
        </w:rPr>
        <w:t xml:space="preserve"> Ф. Ария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Аренский А. </w:t>
      </w:r>
      <w:proofErr w:type="spellStart"/>
      <w:r w:rsidRPr="00A22A5C">
        <w:rPr>
          <w:szCs w:val="28"/>
        </w:rPr>
        <w:t>Маленкая</w:t>
      </w:r>
      <w:proofErr w:type="spellEnd"/>
      <w:r w:rsidRPr="00A22A5C">
        <w:rPr>
          <w:szCs w:val="28"/>
        </w:rPr>
        <w:t xml:space="preserve"> баллада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</w:r>
      <w:r w:rsidRPr="00A22A5C">
        <w:rPr>
          <w:szCs w:val="28"/>
        </w:rPr>
        <w:tab/>
        <w:t xml:space="preserve">   Юмореска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Асафьев Б.</w:t>
      </w:r>
      <w:r w:rsidRPr="00A22A5C">
        <w:rPr>
          <w:szCs w:val="28"/>
        </w:rPr>
        <w:tab/>
        <w:t>Соло из балета «Бахчисарайский фонтан»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Балакирев </w:t>
      </w:r>
      <w:proofErr w:type="spellStart"/>
      <w:r w:rsidRPr="00A22A5C">
        <w:rPr>
          <w:szCs w:val="28"/>
        </w:rPr>
        <w:t>Н.Романс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Бах И.С. Ариозо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Бетховен Л. Менуэт Ля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Боккерини</w:t>
      </w:r>
      <w:proofErr w:type="spellEnd"/>
      <w:r w:rsidRPr="00A22A5C">
        <w:rPr>
          <w:szCs w:val="28"/>
        </w:rPr>
        <w:t xml:space="preserve"> Л. Аллегро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БородинА</w:t>
      </w:r>
      <w:proofErr w:type="spellEnd"/>
      <w:r w:rsidRPr="00A22A5C">
        <w:rPr>
          <w:szCs w:val="28"/>
        </w:rPr>
        <w:t>. Серенада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Буевский</w:t>
      </w:r>
      <w:proofErr w:type="spellEnd"/>
      <w:r w:rsidRPr="00A22A5C">
        <w:rPr>
          <w:szCs w:val="28"/>
        </w:rPr>
        <w:t xml:space="preserve"> Б. Экспромт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Валентини</w:t>
      </w:r>
      <w:proofErr w:type="spellEnd"/>
      <w:r w:rsidRPr="00A22A5C">
        <w:rPr>
          <w:szCs w:val="28"/>
        </w:rPr>
        <w:t xml:space="preserve"> Дж. Менуэт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Вержбилович</w:t>
      </w:r>
      <w:proofErr w:type="spellEnd"/>
      <w:r w:rsidRPr="00A22A5C">
        <w:rPr>
          <w:szCs w:val="28"/>
        </w:rPr>
        <w:t xml:space="preserve"> А. Этюд для виолончели и </w:t>
      </w:r>
      <w:proofErr w:type="spellStart"/>
      <w:r w:rsidRPr="00A22A5C">
        <w:rPr>
          <w:szCs w:val="28"/>
        </w:rPr>
        <w:t>фортепіано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Власов А. Мелодия.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Глазунов А. Песня </w:t>
      </w:r>
      <w:proofErr w:type="spellStart"/>
      <w:r w:rsidRPr="00A22A5C">
        <w:rPr>
          <w:szCs w:val="28"/>
        </w:rPr>
        <w:t>минестреля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</w:r>
      <w:r w:rsidRPr="00A22A5C">
        <w:rPr>
          <w:szCs w:val="28"/>
        </w:rPr>
        <w:tab/>
        <w:t xml:space="preserve">  Элегия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Глиэр А.6 </w:t>
      </w:r>
      <w:proofErr w:type="spellStart"/>
      <w:r w:rsidRPr="00A22A5C">
        <w:rPr>
          <w:szCs w:val="28"/>
        </w:rPr>
        <w:t>листкв</w:t>
      </w:r>
      <w:proofErr w:type="spellEnd"/>
      <w:r w:rsidRPr="00A22A5C">
        <w:rPr>
          <w:szCs w:val="28"/>
        </w:rPr>
        <w:t xml:space="preserve"> из альбома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Глинка </w:t>
      </w:r>
      <w:proofErr w:type="spellStart"/>
      <w:r w:rsidRPr="00A22A5C">
        <w:rPr>
          <w:szCs w:val="28"/>
        </w:rPr>
        <w:t>М.Чувство</w:t>
      </w:r>
      <w:proofErr w:type="spellEnd"/>
      <w:r w:rsidRPr="00A22A5C">
        <w:rPr>
          <w:szCs w:val="28"/>
        </w:rPr>
        <w:t xml:space="preserve">. Танец. </w:t>
      </w:r>
      <w:proofErr w:type="spellStart"/>
      <w:r w:rsidRPr="00A22A5C">
        <w:rPr>
          <w:szCs w:val="28"/>
        </w:rPr>
        <w:t>Романс</w:t>
      </w:r>
      <w:proofErr w:type="gramStart"/>
      <w:r w:rsidRPr="00A22A5C">
        <w:rPr>
          <w:szCs w:val="28"/>
        </w:rPr>
        <w:t>.н</w:t>
      </w:r>
      <w:proofErr w:type="gramEnd"/>
      <w:r w:rsidRPr="00A22A5C">
        <w:rPr>
          <w:szCs w:val="28"/>
        </w:rPr>
        <w:t>октюрн</w:t>
      </w:r>
      <w:proofErr w:type="spellEnd"/>
      <w:r w:rsidRPr="00A22A5C">
        <w:rPr>
          <w:szCs w:val="28"/>
        </w:rPr>
        <w:t>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Гендель Г. Ларгетто, Ларго, Менуэт, Прелюдия.               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Глушков П. Романс.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Гоенс</w:t>
      </w:r>
      <w:proofErr w:type="spellEnd"/>
      <w:r w:rsidRPr="00A22A5C">
        <w:rPr>
          <w:szCs w:val="28"/>
        </w:rPr>
        <w:t xml:space="preserve"> Д. Скерцо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Гольтерман</w:t>
      </w:r>
      <w:proofErr w:type="spellEnd"/>
      <w:r w:rsidRPr="00A22A5C">
        <w:rPr>
          <w:szCs w:val="28"/>
        </w:rPr>
        <w:t xml:space="preserve"> Г. </w:t>
      </w:r>
      <w:proofErr w:type="spellStart"/>
      <w:r w:rsidRPr="00A22A5C">
        <w:rPr>
          <w:szCs w:val="28"/>
        </w:rPr>
        <w:t>Капричио</w:t>
      </w:r>
      <w:proofErr w:type="spellEnd"/>
      <w:r w:rsidRPr="00A22A5C">
        <w:rPr>
          <w:szCs w:val="28"/>
        </w:rPr>
        <w:t>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Гурилёв</w:t>
      </w:r>
      <w:proofErr w:type="spellEnd"/>
      <w:r w:rsidRPr="00A22A5C">
        <w:rPr>
          <w:szCs w:val="28"/>
        </w:rPr>
        <w:t xml:space="preserve"> А. Ноктюрн (пер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А. Власова)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Гранадос</w:t>
      </w:r>
      <w:proofErr w:type="spellEnd"/>
      <w:r w:rsidRPr="00A22A5C">
        <w:rPr>
          <w:szCs w:val="28"/>
        </w:rPr>
        <w:t xml:space="preserve"> </w:t>
      </w:r>
      <w:proofErr w:type="spellStart"/>
      <w:r w:rsidRPr="00A22A5C">
        <w:rPr>
          <w:szCs w:val="28"/>
        </w:rPr>
        <w:t>Е.Интермеццо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</w:r>
      <w:r w:rsidRPr="00A22A5C">
        <w:rPr>
          <w:szCs w:val="28"/>
        </w:rPr>
        <w:tab/>
      </w:r>
      <w:proofErr w:type="spellStart"/>
      <w:r w:rsidRPr="00A22A5C">
        <w:rPr>
          <w:szCs w:val="28"/>
        </w:rPr>
        <w:t>Андалуза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Дварионас</w:t>
      </w:r>
      <w:proofErr w:type="spellEnd"/>
      <w:r w:rsidRPr="00A22A5C">
        <w:rPr>
          <w:szCs w:val="28"/>
        </w:rPr>
        <w:t xml:space="preserve"> Б. Интродукция и Рондо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lastRenderedPageBreak/>
        <w:tab/>
      </w:r>
      <w:r w:rsidRPr="00A22A5C">
        <w:rPr>
          <w:szCs w:val="28"/>
        </w:rPr>
        <w:tab/>
        <w:t xml:space="preserve">   Элегичная песня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Давыдов К.</w:t>
      </w:r>
      <w:r w:rsidRPr="00A22A5C">
        <w:rPr>
          <w:szCs w:val="28"/>
        </w:rPr>
        <w:tab/>
        <w:t>У фонтана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Дебюсси К.</w:t>
      </w:r>
      <w:r w:rsidRPr="00A22A5C">
        <w:rPr>
          <w:szCs w:val="28"/>
        </w:rPr>
        <w:tab/>
        <w:t xml:space="preserve"> Арабеска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Власова А.)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</w:r>
      <w:r w:rsidRPr="00A22A5C">
        <w:rPr>
          <w:szCs w:val="28"/>
        </w:rPr>
        <w:tab/>
        <w:t xml:space="preserve"> В лодке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</w:r>
      <w:r w:rsidRPr="00A22A5C">
        <w:rPr>
          <w:szCs w:val="28"/>
        </w:rPr>
        <w:tab/>
        <w:t xml:space="preserve"> Кукольный </w:t>
      </w:r>
      <w:proofErr w:type="spellStart"/>
      <w:proofErr w:type="gramStart"/>
      <w:r w:rsidRPr="00A22A5C">
        <w:rPr>
          <w:szCs w:val="28"/>
        </w:rPr>
        <w:t>кек-уок</w:t>
      </w:r>
      <w:proofErr w:type="spellEnd"/>
      <w:proofErr w:type="gramEnd"/>
      <w:r w:rsidRPr="00A22A5C">
        <w:rPr>
          <w:szCs w:val="28"/>
        </w:rPr>
        <w:t xml:space="preserve"> (обр. </w:t>
      </w:r>
      <w:proofErr w:type="spellStart"/>
      <w:r w:rsidRPr="00A22A5C">
        <w:rPr>
          <w:szCs w:val="28"/>
        </w:rPr>
        <w:t>Кассадо</w:t>
      </w:r>
      <w:proofErr w:type="spellEnd"/>
      <w:r w:rsidRPr="00A22A5C">
        <w:rPr>
          <w:szCs w:val="28"/>
        </w:rPr>
        <w:t xml:space="preserve"> Г.)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Дога</w:t>
      </w:r>
      <w:proofErr w:type="gramStart"/>
      <w:r w:rsidRPr="00A22A5C">
        <w:rPr>
          <w:szCs w:val="28"/>
        </w:rPr>
        <w:t xml:space="preserve"> Е</w:t>
      </w:r>
      <w:proofErr w:type="gramEnd"/>
      <w:r w:rsidRPr="00A22A5C">
        <w:rPr>
          <w:szCs w:val="28"/>
        </w:rPr>
        <w:t xml:space="preserve">  Пьеса для виолончели. Скерцо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Давыдов К. Романс без слов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Дворжак А. Мелодия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Довженко В. Прелюдия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proofErr w:type="spellStart"/>
      <w:r w:rsidRPr="00A22A5C">
        <w:rPr>
          <w:szCs w:val="28"/>
        </w:rPr>
        <w:t>Кажлаев</w:t>
      </w:r>
      <w:proofErr w:type="spellEnd"/>
      <w:r w:rsidRPr="00A22A5C">
        <w:rPr>
          <w:szCs w:val="28"/>
        </w:rPr>
        <w:t xml:space="preserve"> М. Скерцо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 xml:space="preserve">Кюи Ц. Кантабиле. 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Лисенко М.  Грусть. Элегия.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A22A5C">
        <w:rPr>
          <w:szCs w:val="28"/>
        </w:rPr>
        <w:t>Люлли</w:t>
      </w:r>
      <w:proofErr w:type="spellEnd"/>
      <w:r w:rsidRPr="00A22A5C">
        <w:rPr>
          <w:szCs w:val="28"/>
        </w:rPr>
        <w:t xml:space="preserve"> Ж. Гавот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>Мусоргский М.  Слеза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A22A5C">
        <w:rPr>
          <w:szCs w:val="28"/>
        </w:rPr>
        <w:t>Нардини</w:t>
      </w:r>
      <w:proofErr w:type="spellEnd"/>
      <w:r w:rsidRPr="00A22A5C">
        <w:rPr>
          <w:szCs w:val="28"/>
        </w:rPr>
        <w:t xml:space="preserve"> П.  Анданте кантабиле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>Поппер Д. Гавот. Сельский танец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Прокофьев С.  Скерцо </w:t>
      </w:r>
      <w:proofErr w:type="gramStart"/>
      <w:r w:rsidRPr="00A22A5C">
        <w:rPr>
          <w:szCs w:val="28"/>
        </w:rPr>
        <w:t xml:space="preserve">( </w:t>
      </w:r>
      <w:proofErr w:type="gramEnd"/>
      <w:r w:rsidRPr="00A22A5C">
        <w:rPr>
          <w:szCs w:val="28"/>
        </w:rPr>
        <w:t>ред. Гольдберга А.)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Раков Н. Поэма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Рахманинов С. Вокализ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 xml:space="preserve">                          Романс фа-минор. 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 xml:space="preserve">Римский-Корсаков Н. «Полёт шмеля» </w:t>
      </w:r>
      <w:proofErr w:type="gramStart"/>
      <w:r w:rsidRPr="00A22A5C">
        <w:rPr>
          <w:szCs w:val="28"/>
        </w:rPr>
        <w:t>из</w:t>
      </w:r>
      <w:proofErr w:type="gramEnd"/>
      <w:r w:rsidRPr="00A22A5C">
        <w:rPr>
          <w:szCs w:val="28"/>
        </w:rPr>
        <w:t xml:space="preserve"> опери «Сказка о царе </w:t>
      </w:r>
      <w:proofErr w:type="spellStart"/>
      <w:r w:rsidRPr="00A22A5C">
        <w:rPr>
          <w:szCs w:val="28"/>
        </w:rPr>
        <w:t>Салатане</w:t>
      </w:r>
      <w:proofErr w:type="spellEnd"/>
      <w:r w:rsidRPr="00A22A5C">
        <w:rPr>
          <w:szCs w:val="28"/>
        </w:rPr>
        <w:t>»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>Рубинштейн А. Мелодия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A22A5C">
        <w:rPr>
          <w:szCs w:val="28"/>
        </w:rPr>
        <w:t>Сечкин</w:t>
      </w:r>
      <w:proofErr w:type="spellEnd"/>
      <w:r w:rsidRPr="00A22A5C">
        <w:rPr>
          <w:szCs w:val="28"/>
        </w:rPr>
        <w:t xml:space="preserve"> В. Колыбельная. Роман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Сидоренко – Малюкова </w:t>
      </w:r>
      <w:proofErr w:type="spellStart"/>
      <w:r w:rsidRPr="00A22A5C">
        <w:rPr>
          <w:szCs w:val="28"/>
        </w:rPr>
        <w:t>Т.Романс</w:t>
      </w:r>
      <w:proofErr w:type="spellEnd"/>
      <w:r w:rsidRPr="00A22A5C">
        <w:rPr>
          <w:szCs w:val="28"/>
        </w:rPr>
        <w:t>.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 xml:space="preserve"> Скрябин А. Романс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proofErr w:type="spellStart"/>
      <w:r w:rsidRPr="00A22A5C">
        <w:rPr>
          <w:szCs w:val="28"/>
        </w:rPr>
        <w:t>Сокальский</w:t>
      </w:r>
      <w:proofErr w:type="spellEnd"/>
      <w:r w:rsidRPr="00A22A5C">
        <w:rPr>
          <w:szCs w:val="28"/>
        </w:rPr>
        <w:t xml:space="preserve"> П. Элегия. 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Стравинский И. Русская песня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proofErr w:type="spellStart"/>
      <w:r w:rsidRPr="00A22A5C">
        <w:rPr>
          <w:szCs w:val="28"/>
        </w:rPr>
        <w:t>Темирканов</w:t>
      </w:r>
      <w:proofErr w:type="spellEnd"/>
      <w:r w:rsidRPr="00A22A5C">
        <w:rPr>
          <w:szCs w:val="28"/>
        </w:rPr>
        <w:t xml:space="preserve"> Б. Токката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proofErr w:type="spellStart"/>
      <w:r w:rsidRPr="00A22A5C">
        <w:rPr>
          <w:szCs w:val="28"/>
        </w:rPr>
        <w:t>Тартини</w:t>
      </w:r>
      <w:proofErr w:type="spellEnd"/>
      <w:r w:rsidRPr="00A22A5C">
        <w:rPr>
          <w:szCs w:val="28"/>
        </w:rPr>
        <w:t xml:space="preserve"> Дж. Адажио кантабиле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М де Фалья. Танец огня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proofErr w:type="spellStart"/>
      <w:r w:rsidRPr="00A22A5C">
        <w:rPr>
          <w:szCs w:val="28"/>
        </w:rPr>
        <w:t>Фрескобальди</w:t>
      </w:r>
      <w:proofErr w:type="spellEnd"/>
      <w:r w:rsidRPr="00A22A5C">
        <w:rPr>
          <w:szCs w:val="28"/>
        </w:rPr>
        <w:t xml:space="preserve"> Дж. Токката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Форе Г. Прялка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Пробуждение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proofErr w:type="gramStart"/>
      <w:r w:rsidRPr="00A22A5C">
        <w:rPr>
          <w:szCs w:val="28"/>
        </w:rPr>
        <w:t xml:space="preserve">Сен – </w:t>
      </w:r>
      <w:proofErr w:type="spellStart"/>
      <w:r w:rsidRPr="00A22A5C">
        <w:rPr>
          <w:szCs w:val="28"/>
        </w:rPr>
        <w:t>Санс</w:t>
      </w:r>
      <w:proofErr w:type="spellEnd"/>
      <w:proofErr w:type="gramEnd"/>
      <w:r w:rsidRPr="00A22A5C">
        <w:rPr>
          <w:szCs w:val="28"/>
        </w:rPr>
        <w:t xml:space="preserve"> К. Лебедь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>Чайковский П.  Песня без слов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</w:t>
      </w:r>
      <w:proofErr w:type="spellStart"/>
      <w:r w:rsidRPr="00A22A5C">
        <w:rPr>
          <w:szCs w:val="28"/>
        </w:rPr>
        <w:t>Неаполитанська</w:t>
      </w:r>
      <w:proofErr w:type="spellEnd"/>
      <w:r w:rsidRPr="00A22A5C">
        <w:rPr>
          <w:szCs w:val="28"/>
        </w:rPr>
        <w:t xml:space="preserve"> песенка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</w:t>
      </w:r>
      <w:proofErr w:type="spellStart"/>
      <w:r w:rsidRPr="00A22A5C">
        <w:rPr>
          <w:szCs w:val="28"/>
        </w:rPr>
        <w:t>Баркаролла</w:t>
      </w:r>
      <w:proofErr w:type="spellEnd"/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</w:t>
      </w:r>
      <w:proofErr w:type="spellStart"/>
      <w:r w:rsidRPr="00A22A5C">
        <w:rPr>
          <w:szCs w:val="28"/>
        </w:rPr>
        <w:t>Сентиментальний</w:t>
      </w:r>
      <w:proofErr w:type="spellEnd"/>
      <w:r w:rsidRPr="00A22A5C">
        <w:rPr>
          <w:szCs w:val="28"/>
        </w:rPr>
        <w:t xml:space="preserve"> вальс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Осенняя песня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Грустная песенка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Колыбельная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  <w:r w:rsidRPr="00A22A5C">
        <w:rPr>
          <w:szCs w:val="28"/>
        </w:rPr>
        <w:t xml:space="preserve">                            Ноктюрн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Шостакович Д. Полька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proofErr w:type="spellStart"/>
      <w:r w:rsidRPr="00A22A5C">
        <w:rPr>
          <w:szCs w:val="28"/>
        </w:rPr>
        <w:lastRenderedPageBreak/>
        <w:t>Цинцадзе</w:t>
      </w:r>
      <w:proofErr w:type="spellEnd"/>
      <w:r w:rsidRPr="00A22A5C">
        <w:rPr>
          <w:szCs w:val="28"/>
        </w:rPr>
        <w:t xml:space="preserve"> С. Чонгури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 xml:space="preserve">Щедрин Р. « В подражание </w:t>
      </w:r>
      <w:proofErr w:type="spellStart"/>
      <w:r w:rsidRPr="00A22A5C">
        <w:rPr>
          <w:szCs w:val="28"/>
        </w:rPr>
        <w:t>Альбенису</w:t>
      </w:r>
      <w:proofErr w:type="spellEnd"/>
      <w:r w:rsidRPr="00A22A5C">
        <w:rPr>
          <w:szCs w:val="28"/>
        </w:rPr>
        <w:t xml:space="preserve">». </w:t>
      </w:r>
    </w:p>
    <w:p w:rsidR="00897518" w:rsidRPr="00A22A5C" w:rsidRDefault="00897518" w:rsidP="00897518">
      <w:pPr>
        <w:shd w:val="clear" w:color="auto" w:fill="FFFFFF"/>
        <w:tabs>
          <w:tab w:val="center" w:pos="4874"/>
        </w:tabs>
        <w:rPr>
          <w:szCs w:val="28"/>
        </w:rPr>
      </w:pPr>
    </w:p>
    <w:p w:rsidR="00897518" w:rsidRPr="00A22A5C" w:rsidRDefault="00897518" w:rsidP="00897518">
      <w:pPr>
        <w:shd w:val="clear" w:color="auto" w:fill="FFFFFF"/>
        <w:spacing w:line="259" w:lineRule="exact"/>
        <w:rPr>
          <w:b/>
          <w:szCs w:val="28"/>
        </w:rPr>
      </w:pPr>
      <w:r w:rsidRPr="00A22A5C">
        <w:rPr>
          <w:b/>
          <w:szCs w:val="28"/>
        </w:rPr>
        <w:t xml:space="preserve">                                                 Сонаты</w:t>
      </w:r>
    </w:p>
    <w:p w:rsidR="00897518" w:rsidRPr="00A22A5C" w:rsidRDefault="00897518" w:rsidP="00897518">
      <w:pPr>
        <w:shd w:val="clear" w:color="auto" w:fill="FFFFFF"/>
        <w:spacing w:line="259" w:lineRule="exact"/>
        <w:rPr>
          <w:szCs w:val="28"/>
        </w:rPr>
      </w:pP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Ариости</w:t>
      </w:r>
      <w:proofErr w:type="spellEnd"/>
      <w:r w:rsidRPr="00A22A5C">
        <w:rPr>
          <w:szCs w:val="28"/>
        </w:rPr>
        <w:t xml:space="preserve"> А.  Соната ми минор (ред</w:t>
      </w:r>
      <w:proofErr w:type="gramStart"/>
      <w:r w:rsidRPr="00A22A5C">
        <w:rPr>
          <w:szCs w:val="28"/>
        </w:rPr>
        <w:t xml:space="preserve">.. </w:t>
      </w:r>
      <w:proofErr w:type="spellStart"/>
      <w:proofErr w:type="gramEnd"/>
      <w:r w:rsidRPr="00A22A5C">
        <w:rPr>
          <w:szCs w:val="28"/>
        </w:rPr>
        <w:t>Кальянова</w:t>
      </w:r>
      <w:proofErr w:type="spellEnd"/>
      <w:r w:rsidRPr="00A22A5C">
        <w:rPr>
          <w:szCs w:val="28"/>
        </w:rPr>
        <w:t xml:space="preserve"> С.)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Барьер Ж. Сонаты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Бах И.С. 6 сюит для виолончели соло </w:t>
      </w:r>
      <w:proofErr w:type="gramStart"/>
      <w:r w:rsidRPr="00A22A5C">
        <w:rPr>
          <w:szCs w:val="28"/>
        </w:rPr>
        <w:t xml:space="preserve">( </w:t>
      </w:r>
      <w:proofErr w:type="gramEnd"/>
      <w:r w:rsidRPr="00A22A5C">
        <w:rPr>
          <w:szCs w:val="28"/>
        </w:rPr>
        <w:t xml:space="preserve">ред. </w:t>
      </w:r>
      <w:proofErr w:type="spellStart"/>
      <w:r w:rsidRPr="00A22A5C">
        <w:rPr>
          <w:szCs w:val="28"/>
        </w:rPr>
        <w:t>Червова</w:t>
      </w:r>
      <w:proofErr w:type="spellEnd"/>
      <w:r w:rsidRPr="00A22A5C">
        <w:rPr>
          <w:szCs w:val="28"/>
        </w:rPr>
        <w:t xml:space="preserve"> В.)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Бетховен Л. Вариации на тему </w:t>
      </w:r>
      <w:proofErr w:type="spellStart"/>
      <w:r w:rsidRPr="00A22A5C">
        <w:rPr>
          <w:szCs w:val="28"/>
        </w:rPr>
        <w:t>В.Моцарта</w:t>
      </w:r>
      <w:proofErr w:type="spellEnd"/>
      <w:r w:rsidRPr="00A22A5C">
        <w:rPr>
          <w:szCs w:val="28"/>
        </w:rPr>
        <w:t xml:space="preserve"> </w:t>
      </w:r>
      <w:proofErr w:type="gramStart"/>
      <w:r w:rsidRPr="00A22A5C">
        <w:rPr>
          <w:szCs w:val="28"/>
        </w:rPr>
        <w:t>из</w:t>
      </w:r>
      <w:proofErr w:type="gramEnd"/>
      <w:r w:rsidRPr="00A22A5C">
        <w:rPr>
          <w:szCs w:val="28"/>
        </w:rPr>
        <w:t xml:space="preserve"> оп. « Волшебная флейта»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Боккерини.Л</w:t>
      </w:r>
      <w:proofErr w:type="spellEnd"/>
      <w:r w:rsidRPr="00A22A5C">
        <w:rPr>
          <w:szCs w:val="28"/>
        </w:rPr>
        <w:t>. Сонаты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Бреваль</w:t>
      </w:r>
      <w:proofErr w:type="spellEnd"/>
      <w:r w:rsidRPr="00A22A5C">
        <w:rPr>
          <w:szCs w:val="28"/>
        </w:rPr>
        <w:t xml:space="preserve"> Ж. Соната Соль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Вивальди А.  Соната ми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Гаспарини</w:t>
      </w:r>
      <w:proofErr w:type="spellEnd"/>
      <w:r w:rsidRPr="00A22A5C">
        <w:rPr>
          <w:szCs w:val="28"/>
        </w:rPr>
        <w:t xml:space="preserve"> И. Соната ре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Гендель Г. Сонаты: соль минор, Фа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Корелли</w:t>
      </w:r>
      <w:proofErr w:type="spellEnd"/>
      <w:r w:rsidRPr="00A22A5C">
        <w:rPr>
          <w:szCs w:val="28"/>
        </w:rPr>
        <w:t xml:space="preserve"> А. Соната ре 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Козолупова С.)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Лейс</w:t>
      </w:r>
      <w:proofErr w:type="spellEnd"/>
      <w:r w:rsidRPr="00A22A5C">
        <w:rPr>
          <w:szCs w:val="28"/>
        </w:rPr>
        <w:t xml:space="preserve"> Ж. Соната соль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Лизогуб</w:t>
      </w:r>
      <w:proofErr w:type="spellEnd"/>
      <w:r w:rsidRPr="00A22A5C">
        <w:rPr>
          <w:szCs w:val="28"/>
        </w:rPr>
        <w:t xml:space="preserve"> И. Соната соль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Марчелло Б. Соната </w:t>
      </w:r>
      <w:proofErr w:type="gramStart"/>
      <w:r w:rsidRPr="00A22A5C">
        <w:rPr>
          <w:szCs w:val="28"/>
        </w:rPr>
        <w:t>До</w:t>
      </w:r>
      <w:proofErr w:type="gramEnd"/>
      <w:r w:rsidRPr="00A22A5C">
        <w:rPr>
          <w:szCs w:val="28"/>
        </w:rPr>
        <w:t xml:space="preserve">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Соната Соль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Соната Фа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Соната ля 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Сапожникова Р.)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Соната</w:t>
      </w:r>
      <w:proofErr w:type="gramStart"/>
      <w:r w:rsidRPr="00A22A5C">
        <w:rPr>
          <w:szCs w:val="28"/>
        </w:rPr>
        <w:t xml:space="preserve"> Д</w:t>
      </w:r>
      <w:proofErr w:type="gramEnd"/>
      <w:r w:rsidRPr="00A22A5C">
        <w:rPr>
          <w:szCs w:val="28"/>
        </w:rPr>
        <w:t>о мажор (обр. Шредера К.)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 Соната Соль мажор (обр. </w:t>
      </w:r>
      <w:proofErr w:type="spellStart"/>
      <w:r w:rsidRPr="00A22A5C">
        <w:rPr>
          <w:szCs w:val="28"/>
        </w:rPr>
        <w:t>Моффарта</w:t>
      </w:r>
      <w:proofErr w:type="spellEnd"/>
      <w:r w:rsidRPr="00A22A5C">
        <w:rPr>
          <w:szCs w:val="28"/>
        </w:rPr>
        <w:t xml:space="preserve"> А.)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Саммартини</w:t>
      </w:r>
      <w:proofErr w:type="spellEnd"/>
      <w:r w:rsidRPr="00A22A5C">
        <w:rPr>
          <w:szCs w:val="28"/>
        </w:rPr>
        <w:t xml:space="preserve"> Дж. Соната Соль мажор (обр. </w:t>
      </w:r>
      <w:proofErr w:type="spellStart"/>
      <w:r w:rsidRPr="00A22A5C">
        <w:rPr>
          <w:szCs w:val="28"/>
        </w:rPr>
        <w:t>Моффарта</w:t>
      </w:r>
      <w:proofErr w:type="spellEnd"/>
      <w:r w:rsidRPr="00A22A5C">
        <w:rPr>
          <w:szCs w:val="28"/>
        </w:rPr>
        <w:t xml:space="preserve"> А.)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Шостакович Д. Соната.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</w:t>
      </w:r>
    </w:p>
    <w:p w:rsidR="00897518" w:rsidRPr="00A22A5C" w:rsidRDefault="00897518" w:rsidP="00897518">
      <w:pPr>
        <w:shd w:val="clear" w:color="auto" w:fill="FFFFFF"/>
        <w:rPr>
          <w:b/>
          <w:szCs w:val="28"/>
        </w:rPr>
      </w:pPr>
      <w:r w:rsidRPr="00A22A5C">
        <w:rPr>
          <w:szCs w:val="28"/>
        </w:rPr>
        <w:t xml:space="preserve">                                                 </w:t>
      </w:r>
      <w:r w:rsidRPr="00A22A5C">
        <w:rPr>
          <w:b/>
          <w:szCs w:val="28"/>
        </w:rPr>
        <w:t>Концерты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Боккерини</w:t>
      </w:r>
      <w:proofErr w:type="spellEnd"/>
      <w:r w:rsidRPr="00A22A5C">
        <w:rPr>
          <w:szCs w:val="28"/>
        </w:rPr>
        <w:t xml:space="preserve"> Л. Концерт Ре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 Концерт Си – бемоль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Вивальди А. Концерт ля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      Концерт Фа мажор. Концерт ля минор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Гайдн Й. Концерт </w:t>
      </w:r>
      <w:proofErr w:type="gramStart"/>
      <w:r w:rsidRPr="00A22A5C">
        <w:rPr>
          <w:szCs w:val="28"/>
        </w:rPr>
        <w:t>До</w:t>
      </w:r>
      <w:proofErr w:type="gramEnd"/>
      <w:r w:rsidRPr="00A22A5C">
        <w:rPr>
          <w:szCs w:val="28"/>
        </w:rPr>
        <w:t xml:space="preserve">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 Концерт Ре мажор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Гендель Г.    Концерт </w:t>
      </w:r>
      <w:proofErr w:type="gramStart"/>
      <w:r w:rsidRPr="00A22A5C">
        <w:rPr>
          <w:szCs w:val="28"/>
        </w:rPr>
        <w:t>До</w:t>
      </w:r>
      <w:proofErr w:type="gramEnd"/>
      <w:r w:rsidRPr="00A22A5C">
        <w:rPr>
          <w:szCs w:val="28"/>
        </w:rPr>
        <w:t xml:space="preserve"> мажор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Гольтерман</w:t>
      </w:r>
      <w:proofErr w:type="spellEnd"/>
      <w:r w:rsidRPr="00A22A5C">
        <w:rPr>
          <w:szCs w:val="28"/>
        </w:rPr>
        <w:t xml:space="preserve"> Г.  Концерт № 3 си 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Давидов К. Концерт  №1 си-минор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автора)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  <w:t xml:space="preserve">      Концерт №2 ля-минор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Козолупова С.)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Концерт №3 Ре-мажор (ред. Козолупова С.)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                Концерт №4 ми-минор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автора)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Мартину Б.   Концерт № 1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Мони М.      Концерт соль минор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Раухвергер</w:t>
      </w:r>
      <w:proofErr w:type="spellEnd"/>
      <w:r w:rsidRPr="00A22A5C">
        <w:rPr>
          <w:szCs w:val="28"/>
        </w:rPr>
        <w:t xml:space="preserve"> М.  Концерт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Ромберг</w:t>
      </w:r>
      <w:proofErr w:type="spellEnd"/>
      <w:proofErr w:type="gramStart"/>
      <w:r w:rsidRPr="00A22A5C">
        <w:rPr>
          <w:szCs w:val="28"/>
        </w:rPr>
        <w:t xml:space="preserve"> Б</w:t>
      </w:r>
      <w:proofErr w:type="gramEnd"/>
      <w:r w:rsidRPr="00A22A5C">
        <w:rPr>
          <w:szCs w:val="28"/>
        </w:rPr>
        <w:t xml:space="preserve">   Концерт № 2. Концертино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Лало</w:t>
      </w:r>
      <w:proofErr w:type="spellEnd"/>
      <w:r w:rsidRPr="00A22A5C">
        <w:rPr>
          <w:szCs w:val="28"/>
        </w:rPr>
        <w:t xml:space="preserve"> Е.   Концерт ре-минор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>Козолупова Г.)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r w:rsidRPr="00A22A5C">
        <w:rPr>
          <w:szCs w:val="28"/>
        </w:rPr>
        <w:lastRenderedPageBreak/>
        <w:t xml:space="preserve">Лео Л.  Концерт Ре мажор.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 xml:space="preserve">Маре М. </w:t>
      </w:r>
      <w:proofErr w:type="spellStart"/>
      <w:r w:rsidRPr="00A22A5C">
        <w:rPr>
          <w:szCs w:val="28"/>
        </w:rPr>
        <w:t>Фолия</w:t>
      </w:r>
      <w:proofErr w:type="spellEnd"/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Пиатти</w:t>
      </w:r>
      <w:proofErr w:type="spellEnd"/>
      <w:r w:rsidRPr="00A22A5C">
        <w:rPr>
          <w:szCs w:val="28"/>
        </w:rPr>
        <w:t xml:space="preserve"> А. Концерт ре-минор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Прокофьев С. Концертино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proofErr w:type="spellStart"/>
      <w:r w:rsidRPr="00A22A5C">
        <w:rPr>
          <w:szCs w:val="28"/>
        </w:rPr>
        <w:t>Порпора</w:t>
      </w:r>
      <w:proofErr w:type="spellEnd"/>
      <w:r w:rsidRPr="00A22A5C">
        <w:rPr>
          <w:szCs w:val="28"/>
        </w:rPr>
        <w:t xml:space="preserve"> Н. Концерт ля минор.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r w:rsidRPr="00A22A5C">
        <w:rPr>
          <w:szCs w:val="28"/>
        </w:rPr>
        <w:t xml:space="preserve">Поппер Д. Концерт ми минор. 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r w:rsidRPr="00A22A5C">
        <w:rPr>
          <w:szCs w:val="28"/>
        </w:rPr>
        <w:t xml:space="preserve">                  Концерт Соль мажор.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Прокофьев С. Концертино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>Рейха И. Концерт Ля-мажор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r w:rsidRPr="00A22A5C">
        <w:rPr>
          <w:szCs w:val="28"/>
        </w:rPr>
        <w:t xml:space="preserve"> </w:t>
      </w:r>
      <w:proofErr w:type="spellStart"/>
      <w:r w:rsidRPr="00A22A5C">
        <w:rPr>
          <w:szCs w:val="28"/>
        </w:rPr>
        <w:t>Ромберг</w:t>
      </w:r>
      <w:proofErr w:type="spellEnd"/>
      <w:r w:rsidRPr="00A22A5C">
        <w:rPr>
          <w:szCs w:val="28"/>
        </w:rPr>
        <w:t xml:space="preserve"> Б.  Концерт № 4 ми минор. </w:t>
      </w:r>
    </w:p>
    <w:p w:rsidR="00897518" w:rsidRPr="00A22A5C" w:rsidRDefault="00897518" w:rsidP="00897518">
      <w:pPr>
        <w:shd w:val="clear" w:color="auto" w:fill="FFFFFF"/>
        <w:spacing w:before="34"/>
        <w:rPr>
          <w:szCs w:val="28"/>
        </w:rPr>
      </w:pPr>
      <w:r w:rsidRPr="00A22A5C">
        <w:rPr>
          <w:szCs w:val="28"/>
        </w:rPr>
        <w:t xml:space="preserve">                     Концерт № 5 фа – диез минор.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r w:rsidRPr="00A22A5C">
        <w:rPr>
          <w:szCs w:val="28"/>
        </w:rPr>
        <w:tab/>
        <w:t xml:space="preserve">          </w:t>
      </w:r>
      <w:r w:rsidRPr="00A22A5C">
        <w:rPr>
          <w:szCs w:val="28"/>
        </w:rPr>
        <w:tab/>
        <w:t>Концерт №10 Ми-мажор</w:t>
      </w:r>
    </w:p>
    <w:p w:rsidR="00897518" w:rsidRPr="00A22A5C" w:rsidRDefault="00897518" w:rsidP="00897518">
      <w:pPr>
        <w:shd w:val="clear" w:color="auto" w:fill="FFFFFF"/>
        <w:ind w:left="4320" w:hanging="4320"/>
        <w:rPr>
          <w:szCs w:val="28"/>
        </w:rPr>
      </w:pPr>
      <w:r w:rsidRPr="00A22A5C">
        <w:rPr>
          <w:szCs w:val="28"/>
        </w:rPr>
        <w:t>Сен-Санс К. Концерт ля-минор (ред</w:t>
      </w:r>
      <w:proofErr w:type="gramStart"/>
      <w:r w:rsidRPr="00A22A5C">
        <w:rPr>
          <w:szCs w:val="28"/>
        </w:rPr>
        <w:t xml:space="preserve">.. </w:t>
      </w:r>
      <w:proofErr w:type="gramEnd"/>
      <w:r w:rsidRPr="00A22A5C">
        <w:rPr>
          <w:szCs w:val="28"/>
        </w:rPr>
        <w:t xml:space="preserve">Власова А.)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  <w:proofErr w:type="spellStart"/>
      <w:r w:rsidRPr="00A22A5C">
        <w:rPr>
          <w:szCs w:val="28"/>
        </w:rPr>
        <w:t>Тартини</w:t>
      </w:r>
      <w:proofErr w:type="spellEnd"/>
      <w:r w:rsidRPr="00A22A5C">
        <w:rPr>
          <w:szCs w:val="28"/>
        </w:rPr>
        <w:t xml:space="preserve"> Дж. Концерт Ре-мажор. </w:t>
      </w:r>
    </w:p>
    <w:p w:rsidR="00897518" w:rsidRPr="00A22A5C" w:rsidRDefault="00897518" w:rsidP="00897518">
      <w:pPr>
        <w:shd w:val="clear" w:color="auto" w:fill="FFFFFF"/>
        <w:rPr>
          <w:szCs w:val="28"/>
        </w:rPr>
      </w:pPr>
    </w:p>
    <w:p w:rsidR="00897518" w:rsidRPr="00A22A5C" w:rsidRDefault="00897518" w:rsidP="0089751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A22A5C">
        <w:rPr>
          <w:b/>
        </w:rPr>
        <w:t>13. Информационные ресурсы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1.Режим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hyperlink r:id="rId5" w:history="1">
        <w:r w:rsidRPr="00A22A5C">
          <w:rPr>
            <w:rStyle w:val="a3"/>
            <w:szCs w:val="28"/>
          </w:rPr>
          <w:t>http://www.classicalmusiclinks.ru</w:t>
        </w:r>
      </w:hyperlink>
      <w:r w:rsidRPr="00A22A5C">
        <w:rPr>
          <w:szCs w:val="28"/>
        </w:rPr>
        <w:t xml:space="preserve"> 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2.Режим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http://www.classon.ru</w:t>
      </w:r>
    </w:p>
    <w:p w:rsidR="00897518" w:rsidRPr="00A22A5C" w:rsidRDefault="00897518" w:rsidP="00897518">
      <w:pPr>
        <w:suppressAutoHyphens/>
        <w:jc w:val="both"/>
        <w:rPr>
          <w:szCs w:val="28"/>
          <w:lang w:eastAsia="ar-SA"/>
        </w:rPr>
      </w:pPr>
      <w:r w:rsidRPr="00A22A5C">
        <w:rPr>
          <w:szCs w:val="28"/>
        </w:rPr>
        <w:t xml:space="preserve">     3.Режим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http://www.forumklassika.ru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4.Режим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http://notes.tarakanov.net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5.Режим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http://enotka.com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6.Режим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http://classic-music.ru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7.Режим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http://www.classica.fm</w:t>
      </w:r>
    </w:p>
    <w:p w:rsidR="00897518" w:rsidRPr="00A22A5C" w:rsidRDefault="00897518" w:rsidP="00897518">
      <w:pPr>
        <w:suppressAutoHyphens/>
        <w:ind w:left="360"/>
        <w:jc w:val="both"/>
        <w:rPr>
          <w:szCs w:val="28"/>
          <w:lang w:eastAsia="ar-SA"/>
        </w:rPr>
      </w:pPr>
      <w:r w:rsidRPr="00A22A5C">
        <w:rPr>
          <w:szCs w:val="28"/>
        </w:rPr>
        <w:t>8.Режим доступа</w:t>
      </w:r>
      <w:proofErr w:type="gramStart"/>
      <w:r w:rsidRPr="00A22A5C">
        <w:rPr>
          <w:szCs w:val="28"/>
        </w:rPr>
        <w:t> :</w:t>
      </w:r>
      <w:proofErr w:type="gramEnd"/>
      <w:r w:rsidRPr="00A22A5C">
        <w:rPr>
          <w:szCs w:val="28"/>
        </w:rPr>
        <w:t xml:space="preserve"> </w:t>
      </w:r>
      <w:r w:rsidRPr="00A22A5C">
        <w:rPr>
          <w:color w:val="0000FF"/>
          <w:szCs w:val="28"/>
          <w:u w:val="single"/>
          <w:lang w:eastAsia="ar-SA"/>
        </w:rPr>
        <w:t>http://intoclassics.net</w:t>
      </w:r>
    </w:p>
    <w:p w:rsidR="00897518" w:rsidRPr="00A22A5C" w:rsidRDefault="00897518" w:rsidP="00897518">
      <w:pPr>
        <w:suppressAutoHyphens/>
        <w:jc w:val="both"/>
        <w:rPr>
          <w:szCs w:val="28"/>
          <w:lang w:eastAsia="ar-SA"/>
        </w:rPr>
      </w:pPr>
    </w:p>
    <w:p w:rsidR="00897518" w:rsidRPr="00A22A5C" w:rsidRDefault="00897518" w:rsidP="00897518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2"/>
          <w:szCs w:val="28"/>
          <w:lang w:val="ru-RU"/>
        </w:rPr>
      </w:pPr>
    </w:p>
    <w:p w:rsidR="00897518" w:rsidRPr="00A22A5C" w:rsidRDefault="00897518" w:rsidP="00897518">
      <w:bookmarkStart w:id="0" w:name="_GoBack"/>
      <w:bookmarkEnd w:id="0"/>
    </w:p>
    <w:p w:rsidR="00897518" w:rsidRPr="00A22A5C" w:rsidRDefault="00897518" w:rsidP="00897518"/>
    <w:p w:rsidR="00B62D14" w:rsidRPr="00A22A5C" w:rsidRDefault="00B62D14"/>
    <w:sectPr w:rsidR="00B62D14" w:rsidRPr="00A2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57"/>
    <w:rsid w:val="00897518"/>
    <w:rsid w:val="00A22A5C"/>
    <w:rsid w:val="00B62D14"/>
    <w:rsid w:val="00C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7518"/>
    <w:rPr>
      <w:color w:val="0000FF"/>
      <w:u w:val="single"/>
    </w:rPr>
  </w:style>
  <w:style w:type="paragraph" w:customStyle="1" w:styleId="FR2">
    <w:name w:val="FR2"/>
    <w:rsid w:val="0089751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7518"/>
    <w:rPr>
      <w:color w:val="0000FF"/>
      <w:u w:val="single"/>
    </w:rPr>
  </w:style>
  <w:style w:type="paragraph" w:customStyle="1" w:styleId="FR2">
    <w:name w:val="FR2"/>
    <w:rsid w:val="0089751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ssicalmusiclinks.ru/bands/choirs/children_cho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2017-04-08T08:41:00Z</dcterms:created>
  <dcterms:modified xsi:type="dcterms:W3CDTF">2017-05-03T07:40:00Z</dcterms:modified>
</cp:coreProperties>
</file>