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46" w:rsidRPr="0011065F" w:rsidRDefault="00887B46" w:rsidP="00887B46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50" w:after="0" w:line="365" w:lineRule="exact"/>
        <w:rPr>
          <w:rFonts w:ascii="Times New Roman" w:eastAsia="Times New Roman" w:hAnsi="Times New Roman"/>
          <w:b/>
          <w:bCs/>
          <w:sz w:val="32"/>
          <w:szCs w:val="32"/>
        </w:rPr>
      </w:pPr>
      <w:r w:rsidRPr="0011065F">
        <w:rPr>
          <w:rFonts w:ascii="Times New Roman" w:eastAsia="Times New Roman" w:hAnsi="Times New Roman"/>
          <w:b/>
          <w:bCs/>
          <w:sz w:val="28"/>
          <w:szCs w:val="28"/>
        </w:rPr>
        <w:t>ВОПРОСЫ К ЭКЗАМЕНУ</w:t>
      </w:r>
    </w:p>
    <w:p w:rsidR="00887B46" w:rsidRPr="0011065F" w:rsidRDefault="00887B46" w:rsidP="00A75275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50" w:after="0" w:line="365" w:lineRule="exact"/>
        <w:jc w:val="both"/>
        <w:rPr>
          <w:rFonts w:ascii="Times New Roman" w:eastAsia="Times New Roman" w:hAnsi="Times New Roman"/>
          <w:spacing w:val="-34"/>
          <w:sz w:val="28"/>
          <w:szCs w:val="28"/>
        </w:rPr>
      </w:pP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1065F">
        <w:rPr>
          <w:rFonts w:ascii="Times New Roman" w:eastAsia="Times New Roman" w:hAnsi="Times New Roman"/>
          <w:sz w:val="28"/>
          <w:szCs w:val="28"/>
        </w:rPr>
        <w:t xml:space="preserve">Возникновение и развитие </w:t>
      </w: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партесного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 xml:space="preserve"> жанра Украины.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1065F">
        <w:rPr>
          <w:rFonts w:ascii="Times New Roman" w:eastAsia="Times New Roman" w:hAnsi="Times New Roman"/>
          <w:sz w:val="28"/>
          <w:szCs w:val="28"/>
        </w:rPr>
        <w:t xml:space="preserve">Стили хоровой музыки и типы </w:t>
      </w:r>
      <w:bookmarkStart w:id="0" w:name="_GoBack"/>
      <w:bookmarkEnd w:id="0"/>
      <w:r w:rsidRPr="0011065F">
        <w:rPr>
          <w:rFonts w:ascii="Times New Roman" w:eastAsia="Times New Roman" w:hAnsi="Times New Roman"/>
          <w:sz w:val="28"/>
          <w:szCs w:val="28"/>
        </w:rPr>
        <w:t>хорового письма.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1065F">
        <w:rPr>
          <w:rFonts w:ascii="Times New Roman" w:eastAsia="Times New Roman" w:hAnsi="Times New Roman"/>
          <w:sz w:val="28"/>
          <w:szCs w:val="28"/>
        </w:rPr>
        <w:t>Народная песня в хоровой обработке.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А.Штогаренко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>. Характеристика хорового творчества.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Б.Лятошинський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>. Характеристика хорового творчества.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1065F">
        <w:rPr>
          <w:rFonts w:ascii="Times New Roman" w:eastAsia="Times New Roman" w:hAnsi="Times New Roman"/>
          <w:sz w:val="28"/>
          <w:szCs w:val="28"/>
        </w:rPr>
        <w:t xml:space="preserve">Характеристика хорового творчества Д. </w:t>
      </w: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Бортнянского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>. Хоровой концерт №24 "</w:t>
      </w: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Возведох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 xml:space="preserve"> очи мои".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О.Кошиц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>. Характеристика хорового творчества.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1065F">
        <w:rPr>
          <w:rFonts w:ascii="Times New Roman" w:eastAsia="Times New Roman" w:hAnsi="Times New Roman"/>
          <w:sz w:val="28"/>
          <w:szCs w:val="28"/>
        </w:rPr>
        <w:t xml:space="preserve">Характеристика хорового творчества Д. </w:t>
      </w: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Бортнянского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>. Хоровой концерт №32 "Скажи ми, Господи, кончину мою».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Н.Леонтович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>. Обработки народных песен и оригинальные произведения.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1065F">
        <w:rPr>
          <w:rFonts w:ascii="Times New Roman" w:eastAsia="Times New Roman" w:hAnsi="Times New Roman"/>
          <w:sz w:val="28"/>
          <w:szCs w:val="28"/>
        </w:rPr>
        <w:t xml:space="preserve">Хоровое творчество Н. Лысенко. Кантата "Радуйся, нива </w:t>
      </w: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неполитая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>".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1065F">
        <w:rPr>
          <w:rFonts w:ascii="Times New Roman" w:eastAsia="Times New Roman" w:hAnsi="Times New Roman"/>
          <w:sz w:val="28"/>
          <w:szCs w:val="28"/>
        </w:rPr>
        <w:t xml:space="preserve">Характеристика хорового творчества </w:t>
      </w: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А.Веделя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 xml:space="preserve">. Хоровой концерт №3 "Доколе, Господи, забудешь </w:t>
      </w: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мя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>».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1065F">
        <w:rPr>
          <w:rFonts w:ascii="Times New Roman" w:eastAsia="Times New Roman" w:hAnsi="Times New Roman"/>
          <w:sz w:val="28"/>
          <w:szCs w:val="28"/>
        </w:rPr>
        <w:t>Характеристика хорового творчества К. Стеценко.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1065F">
        <w:rPr>
          <w:rFonts w:ascii="Times New Roman" w:eastAsia="Times New Roman" w:hAnsi="Times New Roman"/>
          <w:sz w:val="28"/>
          <w:szCs w:val="28"/>
        </w:rPr>
        <w:t>Характеристика хорового творчества Березовского.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1065F">
        <w:rPr>
          <w:rFonts w:ascii="Times New Roman" w:eastAsia="Times New Roman" w:hAnsi="Times New Roman"/>
          <w:sz w:val="28"/>
          <w:szCs w:val="28"/>
        </w:rPr>
        <w:t xml:space="preserve">Хоровой концерт "Не </w:t>
      </w: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отвержи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 xml:space="preserve"> меня во время старости".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Л.Ревуцький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>. Кантата-поэма "</w:t>
      </w: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Хустина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>".</w:t>
      </w:r>
    </w:p>
    <w:p w:rsidR="00887B46" w:rsidRPr="0011065F" w:rsidRDefault="00887B46" w:rsidP="00A75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1065F">
        <w:rPr>
          <w:rFonts w:ascii="Times New Roman" w:eastAsia="Times New Roman" w:hAnsi="Times New Roman"/>
          <w:sz w:val="28"/>
          <w:szCs w:val="28"/>
        </w:rPr>
        <w:t>С.Людкевич</w:t>
      </w:r>
      <w:proofErr w:type="spellEnd"/>
      <w:r w:rsidRPr="0011065F">
        <w:rPr>
          <w:rFonts w:ascii="Times New Roman" w:eastAsia="Times New Roman" w:hAnsi="Times New Roman"/>
          <w:sz w:val="28"/>
          <w:szCs w:val="28"/>
        </w:rPr>
        <w:t>. Характеристика хорового творчества.</w:t>
      </w:r>
    </w:p>
    <w:p w:rsidR="00A109FF" w:rsidRPr="0011065F" w:rsidRDefault="00A109FF" w:rsidP="00887B4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19" w:hanging="720"/>
        <w:rPr>
          <w:rFonts w:ascii="Times New Roman" w:eastAsia="Times New Roman" w:hAnsi="Times New Roman"/>
          <w:sz w:val="20"/>
          <w:szCs w:val="20"/>
        </w:rPr>
      </w:pPr>
    </w:p>
    <w:sectPr w:rsidR="00A109FF" w:rsidRPr="0011065F" w:rsidSect="00887B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202"/>
    <w:multiLevelType w:val="hybridMultilevel"/>
    <w:tmpl w:val="1D00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D6B79"/>
    <w:multiLevelType w:val="hybridMultilevel"/>
    <w:tmpl w:val="B26A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B46"/>
    <w:rsid w:val="0011065F"/>
    <w:rsid w:val="00887B46"/>
    <w:rsid w:val="00A109FF"/>
    <w:rsid w:val="00A7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820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MAD</cp:lastModifiedBy>
  <cp:revision>4</cp:revision>
  <dcterms:created xsi:type="dcterms:W3CDTF">2016-03-25T06:58:00Z</dcterms:created>
  <dcterms:modified xsi:type="dcterms:W3CDTF">2016-06-27T11:34:00Z</dcterms:modified>
</cp:coreProperties>
</file>