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E5" w:rsidRDefault="00A31FE5" w:rsidP="008E0569">
      <w:pPr>
        <w:spacing w:after="0" w:line="240" w:lineRule="auto"/>
        <w:jc w:val="center"/>
        <w:rPr>
          <w:rFonts w:ascii="Times New Roman" w:hAnsi="Times New Roman" w:cs="Times New Roman"/>
          <w:b/>
          <w:sz w:val="28"/>
        </w:rPr>
      </w:pPr>
    </w:p>
    <w:p w:rsidR="00A31FE5" w:rsidRDefault="00A31FE5" w:rsidP="00A31FE5">
      <w:pPr>
        <w:jc w:val="center"/>
        <w:rPr>
          <w:rFonts w:ascii="Times New Roman" w:hAnsi="Times New Roman" w:cs="Times New Roman"/>
          <w:b/>
          <w:sz w:val="72"/>
          <w:szCs w:val="72"/>
        </w:rPr>
      </w:pPr>
    </w:p>
    <w:p w:rsidR="00A31FE5" w:rsidRDefault="00A31FE5" w:rsidP="00A31FE5">
      <w:pPr>
        <w:jc w:val="center"/>
        <w:rPr>
          <w:rFonts w:ascii="Times New Roman" w:hAnsi="Times New Roman" w:cs="Times New Roman"/>
          <w:b/>
          <w:sz w:val="72"/>
          <w:szCs w:val="72"/>
        </w:rPr>
      </w:pPr>
    </w:p>
    <w:p w:rsidR="00A31FE5" w:rsidRPr="00A31FE5" w:rsidRDefault="00A31FE5" w:rsidP="00A31FE5">
      <w:pPr>
        <w:jc w:val="center"/>
        <w:rPr>
          <w:rFonts w:ascii="Times New Roman" w:hAnsi="Times New Roman" w:cs="Times New Roman"/>
          <w:b/>
          <w:sz w:val="52"/>
          <w:szCs w:val="52"/>
        </w:rPr>
      </w:pPr>
      <w:r w:rsidRPr="00A31FE5">
        <w:rPr>
          <w:rFonts w:ascii="Times New Roman" w:hAnsi="Times New Roman" w:cs="Times New Roman"/>
          <w:b/>
          <w:sz w:val="52"/>
          <w:szCs w:val="52"/>
        </w:rPr>
        <w:t>ПЛАНЫ - КОНСПЕКТЫ ЗАНЯТИЙ</w:t>
      </w:r>
    </w:p>
    <w:p w:rsidR="00A31FE5" w:rsidRPr="00A31FE5" w:rsidRDefault="00A31FE5" w:rsidP="00A31FE5">
      <w:pPr>
        <w:jc w:val="center"/>
        <w:rPr>
          <w:rFonts w:ascii="Times New Roman" w:hAnsi="Times New Roman" w:cs="Times New Roman"/>
          <w:b/>
          <w:sz w:val="52"/>
          <w:szCs w:val="52"/>
        </w:rPr>
      </w:pPr>
      <w:r w:rsidRPr="00A31FE5">
        <w:rPr>
          <w:rFonts w:ascii="Times New Roman" w:hAnsi="Times New Roman" w:cs="Times New Roman"/>
          <w:b/>
          <w:sz w:val="52"/>
          <w:szCs w:val="52"/>
        </w:rPr>
        <w:t>ТЕЗИСНЫЕ ПЛАНЫ – КОНСПЕКТЫ</w:t>
      </w:r>
    </w:p>
    <w:p w:rsidR="00A31FE5" w:rsidRDefault="00461862" w:rsidP="00A31FE5">
      <w:pPr>
        <w:jc w:val="center"/>
        <w:rPr>
          <w:rFonts w:ascii="Times New Roman" w:hAnsi="Times New Roman" w:cs="Times New Roman"/>
          <w:b/>
          <w:sz w:val="72"/>
          <w:szCs w:val="72"/>
        </w:rPr>
      </w:pPr>
      <w:r>
        <w:rPr>
          <w:rFonts w:ascii="Times New Roman" w:hAnsi="Times New Roman" w:cs="Times New Roman"/>
          <w:b/>
          <w:sz w:val="72"/>
          <w:szCs w:val="72"/>
        </w:rPr>
        <w:t>ШРИФТ</w:t>
      </w:r>
    </w:p>
    <w:p w:rsidR="00A31FE5" w:rsidRPr="00A31FE5" w:rsidRDefault="00A31FE5" w:rsidP="00A31FE5">
      <w:pPr>
        <w:jc w:val="center"/>
        <w:rPr>
          <w:rFonts w:ascii="Times New Roman" w:hAnsi="Times New Roman" w:cs="Times New Roman"/>
          <w:b/>
          <w:sz w:val="72"/>
          <w:szCs w:val="72"/>
        </w:rPr>
      </w:pPr>
      <w:r>
        <w:rPr>
          <w:rFonts w:ascii="Times New Roman" w:hAnsi="Times New Roman" w:cs="Times New Roman"/>
          <w:b/>
          <w:sz w:val="72"/>
          <w:szCs w:val="72"/>
          <w:lang w:val="en-US"/>
        </w:rPr>
        <w:t>I</w:t>
      </w:r>
      <w:r w:rsidR="00F35A91">
        <w:rPr>
          <w:rFonts w:ascii="Times New Roman" w:hAnsi="Times New Roman" w:cs="Times New Roman"/>
          <w:b/>
          <w:sz w:val="72"/>
          <w:szCs w:val="72"/>
        </w:rPr>
        <w:t>I</w:t>
      </w:r>
      <w:r>
        <w:rPr>
          <w:rFonts w:ascii="Times New Roman" w:hAnsi="Times New Roman" w:cs="Times New Roman"/>
          <w:b/>
          <w:sz w:val="72"/>
          <w:szCs w:val="72"/>
          <w:lang w:val="en-US"/>
        </w:rPr>
        <w:t xml:space="preserve"> </w:t>
      </w:r>
      <w:r>
        <w:rPr>
          <w:rFonts w:ascii="Times New Roman" w:hAnsi="Times New Roman" w:cs="Times New Roman"/>
          <w:b/>
          <w:sz w:val="72"/>
          <w:szCs w:val="72"/>
        </w:rPr>
        <w:t>курс</w:t>
      </w:r>
    </w:p>
    <w:p w:rsidR="00A31FE5" w:rsidRDefault="00A31FE5">
      <w:pPr>
        <w:rPr>
          <w:rFonts w:ascii="Times New Roman" w:hAnsi="Times New Roman" w:cs="Times New Roman"/>
          <w:b/>
          <w:sz w:val="28"/>
        </w:rPr>
      </w:pPr>
      <w:r>
        <w:rPr>
          <w:rFonts w:ascii="Times New Roman" w:hAnsi="Times New Roman" w:cs="Times New Roman"/>
          <w:b/>
          <w:sz w:val="28"/>
        </w:rPr>
        <w:br w:type="page"/>
      </w:r>
    </w:p>
    <w:p w:rsidR="0097373A" w:rsidRDefault="008E0569" w:rsidP="00A31FE5">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5A6D28" w:rsidRDefault="008E0569" w:rsidP="00043648">
      <w:pPr>
        <w:spacing w:after="0" w:line="240" w:lineRule="auto"/>
        <w:jc w:val="center"/>
        <w:rPr>
          <w:rFonts w:ascii="Times New Roman" w:hAnsi="Times New Roman" w:cs="Times New Roman"/>
          <w:b/>
          <w:sz w:val="28"/>
          <w:szCs w:val="28"/>
        </w:rPr>
      </w:pPr>
      <w:r>
        <w:rPr>
          <w:rFonts w:ascii="Times New Roman" w:hAnsi="Times New Roman" w:cs="Times New Roman"/>
          <w:b/>
          <w:sz w:val="28"/>
        </w:rPr>
        <w:t xml:space="preserve">Тема: </w:t>
      </w:r>
      <w:proofErr w:type="gramStart"/>
      <w:r w:rsidR="005A6D28">
        <w:rPr>
          <w:rFonts w:ascii="Times New Roman" w:hAnsi="Times New Roman" w:cs="Times New Roman"/>
          <w:b/>
          <w:sz w:val="28"/>
          <w:szCs w:val="28"/>
          <w:lang w:val="en-US"/>
        </w:rPr>
        <w:t>Шрифт. Методологическая структура истории шрифта.</w:t>
      </w:r>
      <w:proofErr w:type="gramEnd"/>
    </w:p>
    <w:p w:rsidR="008E0569" w:rsidRDefault="008E0569" w:rsidP="008E0569">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74200" w:rsidRDefault="005A6D28"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Шрифт (</w:t>
      </w:r>
      <w:proofErr w:type="gramStart"/>
      <w:r>
        <w:rPr>
          <w:rFonts w:ascii="Times New Roman" w:hAnsi="Times New Roman" w:cs="Times New Roman"/>
          <w:sz w:val="28"/>
          <w:szCs w:val="28"/>
        </w:rPr>
        <w:t>нем</w:t>
      </w:r>
      <w:proofErr w:type="gramEnd"/>
      <w:r>
        <w:rPr>
          <w:rFonts w:ascii="Times New Roman" w:hAnsi="Times New Roman" w:cs="Times New Roman"/>
          <w:sz w:val="28"/>
          <w:szCs w:val="28"/>
        </w:rPr>
        <w:t xml:space="preserve">. </w:t>
      </w:r>
      <w:r w:rsidR="004A56D2">
        <w:rPr>
          <w:rFonts w:ascii="Times New Roman" w:hAnsi="Times New Roman" w:cs="Times New Roman"/>
          <w:i/>
          <w:sz w:val="28"/>
          <w:szCs w:val="28"/>
          <w:lang w:val="en-US"/>
        </w:rPr>
        <w:t>S</w:t>
      </w:r>
      <w:r>
        <w:rPr>
          <w:rFonts w:ascii="Times New Roman" w:hAnsi="Times New Roman" w:cs="Times New Roman"/>
          <w:i/>
          <w:sz w:val="28"/>
          <w:szCs w:val="28"/>
          <w:lang w:val="en-US"/>
        </w:rPr>
        <w:t>hrift</w:t>
      </w:r>
      <w:r>
        <w:rPr>
          <w:rFonts w:ascii="Times New Roman" w:hAnsi="Times New Roman" w:cs="Times New Roman"/>
          <w:i/>
          <w:sz w:val="28"/>
          <w:szCs w:val="28"/>
        </w:rPr>
        <w:t xml:space="preserve"> </w:t>
      </w:r>
      <w:r>
        <w:rPr>
          <w:rFonts w:ascii="Times New Roman" w:hAnsi="Times New Roman" w:cs="Times New Roman"/>
          <w:sz w:val="28"/>
          <w:szCs w:val="28"/>
        </w:rPr>
        <w:t>– писать) – графический рисунок начертаний букв и знаков, составляющий единую стилистическую и композиционную систему, набор символов определённого размера и рисунка</w:t>
      </w:r>
      <w:r w:rsidR="00074200">
        <w:rPr>
          <w:rFonts w:ascii="Times New Roman" w:hAnsi="Times New Roman" w:cs="Times New Roman"/>
          <w:sz w:val="28"/>
          <w:szCs w:val="28"/>
        </w:rPr>
        <w:t>. В узком типографическом смысле шрифтов называется комплект типографских литер, предназначенных для набора текста.</w:t>
      </w:r>
    </w:p>
    <w:p w:rsidR="008E0569" w:rsidRDefault="00074200" w:rsidP="00854031">
      <w:pPr>
        <w:spacing w:after="0" w:line="240" w:lineRule="auto"/>
        <w:ind w:firstLine="567"/>
        <w:jc w:val="both"/>
        <w:rPr>
          <w:rFonts w:ascii="Times New Roman" w:hAnsi="Times New Roman" w:cs="Times New Roman"/>
          <w:b/>
          <w:sz w:val="28"/>
        </w:rPr>
      </w:pPr>
      <w:r>
        <w:rPr>
          <w:rFonts w:ascii="Times New Roman" w:hAnsi="Times New Roman" w:cs="Times New Roman"/>
          <w:sz w:val="28"/>
          <w:szCs w:val="28"/>
        </w:rPr>
        <w:t>Методологическая структура истории шрифта представляет цель, во-первых, ознакомить студентов в краткой форме с основными теоретическими взглядами на вопросы эволюции графики букв; во-вторых, показать, как можно научиться воспроизводить те стили письма, которые являлись как бы этапными в формировании графики</w:t>
      </w:r>
      <w:r w:rsidR="00097CE9">
        <w:rPr>
          <w:rFonts w:ascii="Times New Roman" w:hAnsi="Times New Roman" w:cs="Times New Roman"/>
          <w:sz w:val="28"/>
          <w:szCs w:val="28"/>
        </w:rPr>
        <w:t xml:space="preserve"> </w:t>
      </w:r>
      <w:r w:rsidR="00AD4860">
        <w:rPr>
          <w:rFonts w:ascii="Times New Roman" w:hAnsi="Times New Roman" w:cs="Times New Roman"/>
          <w:sz w:val="28"/>
          <w:szCs w:val="28"/>
        </w:rPr>
        <w:t>современного шрифта, при</w:t>
      </w:r>
      <w:r w:rsidR="00097CE9">
        <w:rPr>
          <w:rFonts w:ascii="Times New Roman" w:hAnsi="Times New Roman" w:cs="Times New Roman"/>
          <w:sz w:val="28"/>
          <w:szCs w:val="28"/>
        </w:rPr>
        <w:t>чё</w:t>
      </w:r>
      <w:r>
        <w:rPr>
          <w:rFonts w:ascii="Times New Roman" w:hAnsi="Times New Roman" w:cs="Times New Roman"/>
          <w:sz w:val="28"/>
          <w:szCs w:val="28"/>
        </w:rPr>
        <w:t>м</w:t>
      </w:r>
      <w:r w:rsidR="00AD4860">
        <w:rPr>
          <w:rFonts w:ascii="Times New Roman" w:hAnsi="Times New Roman" w:cs="Times New Roman"/>
          <w:sz w:val="28"/>
          <w:szCs w:val="28"/>
        </w:rPr>
        <w:t>,</w:t>
      </w:r>
      <w:r>
        <w:rPr>
          <w:rFonts w:ascii="Times New Roman" w:hAnsi="Times New Roman" w:cs="Times New Roman"/>
          <w:sz w:val="28"/>
          <w:szCs w:val="28"/>
        </w:rPr>
        <w:t xml:space="preserve"> не слепо копировать те или иные стили, а мысленно и свободно передавать лучшие их формы, овладевая техникой работы ширококонечными и другими перьями. Умение свободно владеть техникой письма и рисования ширококонечными инструментами необходимо по двум причинам. Первая состоит в том, что исторические стили латинской и русской систем письма, а т</w:t>
      </w:r>
      <w:r w:rsidR="00DA033D">
        <w:rPr>
          <w:rFonts w:ascii="Times New Roman" w:hAnsi="Times New Roman" w:cs="Times New Roman"/>
          <w:sz w:val="28"/>
          <w:szCs w:val="28"/>
        </w:rPr>
        <w:t>очнее, их каллиграфические варианты выполнялись подобными инструментами с тупым срезом – это перья: тростниковые, птичьи, бронзовые. Генетическая связь рукописной техники с печатными формами шрифта никогда не прерывалась. Рассматривая типографические шрифты антиквы, характерное соотношение штрихов в буквах, наклоны округлых элементов, покатости в началах стоек строчных букв – все те графические особенности, которые достались им в наследство от первой техники. Вторая причина та, что само изучение лучших образцов шрифтов, а в результате и умение свободно выполнять их, помогут укреплению практических навыков, становлению руки и глаза.</w:t>
      </w: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54031">
      <w:pPr>
        <w:spacing w:after="0" w:line="240" w:lineRule="auto"/>
        <w:jc w:val="both"/>
        <w:rPr>
          <w:rFonts w:ascii="Times New Roman" w:hAnsi="Times New Roman" w:cs="Times New Roman"/>
          <w:b/>
          <w:sz w:val="28"/>
        </w:rPr>
      </w:pPr>
    </w:p>
    <w:p w:rsidR="00967CB0" w:rsidRDefault="00967CB0" w:rsidP="008E0569">
      <w:pPr>
        <w:spacing w:after="0" w:line="240" w:lineRule="auto"/>
        <w:jc w:val="center"/>
        <w:rPr>
          <w:rFonts w:ascii="Times New Roman" w:hAnsi="Times New Roman" w:cs="Times New Roman"/>
          <w:b/>
          <w:sz w:val="28"/>
        </w:rPr>
      </w:pP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8E0569">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E64D29">
        <w:rPr>
          <w:rFonts w:ascii="Times New Roman" w:hAnsi="Times New Roman" w:cs="Times New Roman"/>
          <w:b/>
          <w:sz w:val="28"/>
          <w:szCs w:val="28"/>
        </w:rPr>
        <w:t xml:space="preserve"> </w:t>
      </w:r>
      <w:r w:rsidR="00DA033D">
        <w:rPr>
          <w:rFonts w:ascii="Times New Roman" w:hAnsi="Times New Roman" w:cs="Times New Roman"/>
          <w:b/>
          <w:sz w:val="28"/>
          <w:szCs w:val="28"/>
        </w:rPr>
        <w:t>Шрифт «Рукописный». Особенности написания шрифта ширококонечным пером.</w:t>
      </w:r>
    </w:p>
    <w:p w:rsidR="008E0569" w:rsidRPr="001B2B45" w:rsidRDefault="008E0569" w:rsidP="008E056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План:</w:t>
      </w:r>
    </w:p>
    <w:p w:rsidR="009129CA" w:rsidRDefault="009129CA"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Рукописный шрифт, самый распространённый и доступный вид шрифта.</w:t>
      </w:r>
    </w:p>
    <w:p w:rsidR="00EF2B46" w:rsidRDefault="00A80258"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С историей шрифта тесно связана история искусства красивого и чёткого письма – каллиграфии. Искусство письма бережно передавалось от мастера к ученику.</w:t>
      </w:r>
    </w:p>
    <w:p w:rsidR="00333260" w:rsidRDefault="00EF2B46"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Рукописным называется шрифт, выполненный от руки любым пишущим инструментом – деревянной палочкой, птичьим или тростниковым пером, ширококонечным или остроконечным пером и т.д. Рукописный шрифт характеризуется живостью строки, разнообразием форм графических знаков. Шрифты, выполняемые ширококонечным пером, наиболее популярны. Именно ширококонечное перо было в далёком прошлом основным орудием письма, которым и в дальнейшем выполнялись самые разнообразные шрифты.</w:t>
      </w:r>
      <w:r w:rsidR="00F448A3">
        <w:rPr>
          <w:rFonts w:ascii="Times New Roman" w:hAnsi="Times New Roman" w:cs="Times New Roman"/>
          <w:sz w:val="28"/>
        </w:rPr>
        <w:t xml:space="preserve"> Рукописный шрифт применяется для</w:t>
      </w:r>
      <w:r w:rsidR="00333260">
        <w:rPr>
          <w:rFonts w:ascii="Times New Roman" w:hAnsi="Times New Roman" w:cs="Times New Roman"/>
          <w:sz w:val="28"/>
        </w:rPr>
        <w:t xml:space="preserve"> оформления книг, поздравительных адресов, пригласительных билетов и т. п.</w:t>
      </w:r>
    </w:p>
    <w:p w:rsidR="00333260" w:rsidRDefault="00333260"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В технике ширококонечного пера большое значение имеет правильная установка пера. Изменяя положение пера относительно строки, можно получить большое разнообразие шрифтов даже при наличии одного пера.  </w:t>
      </w:r>
      <w:proofErr w:type="gramStart"/>
      <w:r>
        <w:rPr>
          <w:rFonts w:ascii="Times New Roman" w:hAnsi="Times New Roman" w:cs="Times New Roman"/>
          <w:sz w:val="28"/>
        </w:rPr>
        <w:t>Изменение угла установки пера влечёт за собой изменение контрастности основных и дополнительных штрихов (угол письма – угол между верхней линией строки и срезом пера, исчисляемый против часовой стрелки.</w:t>
      </w:r>
      <w:proofErr w:type="gramEnd"/>
      <w:r>
        <w:rPr>
          <w:rFonts w:ascii="Times New Roman" w:hAnsi="Times New Roman" w:cs="Times New Roman"/>
          <w:sz w:val="28"/>
        </w:rPr>
        <w:t xml:space="preserve"> </w:t>
      </w:r>
      <w:proofErr w:type="gramStart"/>
      <w:r>
        <w:rPr>
          <w:rFonts w:ascii="Times New Roman" w:hAnsi="Times New Roman" w:cs="Times New Roman"/>
          <w:sz w:val="28"/>
        </w:rPr>
        <w:t>От угла письма зависит характер шрифта и его контрастность).</w:t>
      </w:r>
      <w:proofErr w:type="gramEnd"/>
      <w:r>
        <w:rPr>
          <w:rFonts w:ascii="Times New Roman" w:hAnsi="Times New Roman" w:cs="Times New Roman"/>
          <w:sz w:val="28"/>
        </w:rPr>
        <w:t xml:space="preserve"> Обязательным условием является сохранение постоянного положения листа и руки исполнителя.</w:t>
      </w:r>
    </w:p>
    <w:p w:rsidR="00967CB0" w:rsidRPr="003C7887" w:rsidRDefault="00333260"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Следующей особенностью работы в технике ширококонечного пера является то, что основным движением руки с пером должны быть движения сверху вниз и слева направо. При работе в технике ширококонечного пера следует стремиться к тому, чтобы</w:t>
      </w:r>
      <w:r w:rsidR="00353297">
        <w:rPr>
          <w:rFonts w:ascii="Times New Roman" w:hAnsi="Times New Roman" w:cs="Times New Roman"/>
          <w:sz w:val="28"/>
        </w:rPr>
        <w:t xml:space="preserve"> каждый штрих был проведён в один приём. Повторное проведение штриха приводит к его утолщению или другому дефекту. Не следует опасаться наклонов в концевых элементах, едва заметных надломов в округлых штрихах. Напротив, эти следы специфические для ширококонечных инструментов, которые придают шрифту своеобразие почерка, свободу и непринуждённость исполнения.</w:t>
      </w:r>
    </w:p>
    <w:p w:rsidR="00C41A62" w:rsidRDefault="00C41A62" w:rsidP="00854031">
      <w:pPr>
        <w:spacing w:after="0" w:line="240" w:lineRule="auto"/>
        <w:jc w:val="both"/>
        <w:rPr>
          <w:rFonts w:ascii="Times New Roman" w:hAnsi="Times New Roman" w:cs="Times New Roman"/>
          <w:b/>
          <w:sz w:val="28"/>
          <w:szCs w:val="28"/>
          <w:u w:val="single"/>
        </w:rPr>
      </w:pPr>
    </w:p>
    <w:p w:rsidR="00C41A62" w:rsidRDefault="00C41A62"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C41A62" w:rsidRDefault="00C41A62"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 xml:space="preserve">ение </w:t>
      </w:r>
      <w:r w:rsidR="00A474BE">
        <w:rPr>
          <w:rFonts w:ascii="Times New Roman" w:hAnsi="Times New Roman" w:cs="Times New Roman"/>
          <w:sz w:val="28"/>
          <w:szCs w:val="28"/>
        </w:rPr>
        <w:t>рукописных шриф</w:t>
      </w:r>
      <w:r>
        <w:rPr>
          <w:rFonts w:ascii="Times New Roman" w:hAnsi="Times New Roman" w:cs="Times New Roman"/>
          <w:sz w:val="28"/>
          <w:szCs w:val="28"/>
        </w:rPr>
        <w:t>тов по В. Тоотсу.</w:t>
      </w:r>
    </w:p>
    <w:p w:rsidR="00C41A62" w:rsidRDefault="004B1529"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C41A62" w:rsidRPr="008945BE">
        <w:rPr>
          <w:rFonts w:ascii="Times New Roman" w:hAnsi="Times New Roman" w:cs="Times New Roman"/>
          <w:sz w:val="28"/>
          <w:szCs w:val="28"/>
        </w:rPr>
        <w:t xml:space="preserve"> </w:t>
      </w:r>
      <w:r w:rsidR="00C41A62">
        <w:rPr>
          <w:rFonts w:ascii="Times New Roman" w:hAnsi="Times New Roman" w:cs="Times New Roman"/>
          <w:sz w:val="28"/>
          <w:szCs w:val="28"/>
        </w:rPr>
        <w:t>–</w:t>
      </w:r>
      <w:r w:rsidR="00C41A62" w:rsidRPr="008945BE">
        <w:rPr>
          <w:rFonts w:ascii="Times New Roman" w:hAnsi="Times New Roman" w:cs="Times New Roman"/>
          <w:sz w:val="28"/>
          <w:szCs w:val="28"/>
        </w:rPr>
        <w:t xml:space="preserve"> </w:t>
      </w:r>
      <w:r w:rsidR="00C41A62">
        <w:rPr>
          <w:rFonts w:ascii="Times New Roman" w:hAnsi="Times New Roman" w:cs="Times New Roman"/>
          <w:sz w:val="28"/>
          <w:szCs w:val="28"/>
        </w:rPr>
        <w:t>А-4.</w:t>
      </w:r>
    </w:p>
    <w:p w:rsidR="008261B5" w:rsidRDefault="008261B5" w:rsidP="00967CB0">
      <w:pPr>
        <w:spacing w:after="0" w:line="240" w:lineRule="auto"/>
        <w:ind w:firstLine="567"/>
        <w:rPr>
          <w:rFonts w:ascii="Times New Roman" w:hAnsi="Times New Roman" w:cs="Times New Roman"/>
          <w:b/>
          <w:sz w:val="28"/>
          <w:szCs w:val="28"/>
        </w:rPr>
      </w:pPr>
    </w:p>
    <w:p w:rsidR="008E0569" w:rsidRPr="008261B5" w:rsidRDefault="008E0569" w:rsidP="00302043">
      <w:pPr>
        <w:spacing w:after="0" w:line="240" w:lineRule="auto"/>
        <w:ind w:firstLine="567"/>
        <w:rPr>
          <w:rFonts w:ascii="Times New Roman" w:hAnsi="Times New Roman" w:cs="Times New Roman"/>
          <w:b/>
          <w:sz w:val="28"/>
          <w:szCs w:val="28"/>
          <w:u w:val="single"/>
        </w:rPr>
      </w:pPr>
      <w:r w:rsidRPr="008261B5">
        <w:rPr>
          <w:rFonts w:ascii="Times New Roman" w:hAnsi="Times New Roman" w:cs="Times New Roman"/>
          <w:b/>
          <w:sz w:val="28"/>
          <w:szCs w:val="28"/>
          <w:u w:val="single"/>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8E0569">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00193D15" w:rsidRPr="001B2B45">
        <w:rPr>
          <w:rFonts w:ascii="Times New Roman" w:hAnsi="Times New Roman" w:cs="Times New Roman"/>
          <w:b/>
          <w:sz w:val="28"/>
          <w:szCs w:val="28"/>
        </w:rPr>
        <w:t>:</w:t>
      </w:r>
      <w:r w:rsidRPr="001B2B45">
        <w:rPr>
          <w:rFonts w:ascii="Times New Roman" w:hAnsi="Times New Roman" w:cs="Times New Roman"/>
          <w:b/>
          <w:sz w:val="28"/>
          <w:szCs w:val="28"/>
        </w:rPr>
        <w:t xml:space="preserve"> </w:t>
      </w:r>
      <w:r w:rsidR="00CD065B">
        <w:rPr>
          <w:rFonts w:ascii="Times New Roman" w:hAnsi="Times New Roman" w:cs="Times New Roman"/>
          <w:b/>
          <w:sz w:val="28"/>
          <w:szCs w:val="28"/>
        </w:rPr>
        <w:t>Упражнения, выполненные ширококонечным пером.</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5D75EF" w:rsidRDefault="005D75EF"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технике ширококонечного пера большое значение имеет правильная установка пера. Изменяя положение пера относительно строки, можно получить большое разнообразие шрифтов даже при наличии только одного пера. Изменение угла установки пера влечёт за собой изменение контрастности основных и дополнительных штрихов.</w:t>
      </w:r>
    </w:p>
    <w:p w:rsidR="005D75EF" w:rsidRDefault="005D75EF"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практике работы ширококонечным пером </w:t>
      </w:r>
      <w:r>
        <w:rPr>
          <w:rFonts w:ascii="Times New Roman" w:hAnsi="Times New Roman" w:cs="Times New Roman"/>
          <w:i/>
          <w:sz w:val="28"/>
          <w:szCs w:val="28"/>
        </w:rPr>
        <w:t xml:space="preserve">углом установки пера (углом письма) </w:t>
      </w:r>
      <w:r>
        <w:rPr>
          <w:rFonts w:ascii="Times New Roman" w:hAnsi="Times New Roman" w:cs="Times New Roman"/>
          <w:sz w:val="28"/>
          <w:szCs w:val="28"/>
        </w:rPr>
        <w:t>называется угол между верхней линией строки и срезом пера, исчисляемый против часовой стрелки. Изменять угол письма следует только в исключительных случаях.</w:t>
      </w:r>
    </w:p>
    <w:p w:rsidR="005D75EF" w:rsidRDefault="005D75EF"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Следующей особенностью работы в технике ширококонечного пера является то, что основными движениями руки с пером должны быть движения сверху вниз и слева направо, поскольку после заточки перо имеет косой срез с острым левым углом. Поэтому движения пера справа налево затруднены. Движение пера снизу вверх, во-первых, является неестественным, а во-вторых, усложняется наличием острого угла.</w:t>
      </w:r>
    </w:p>
    <w:p w:rsidR="005D75EF" w:rsidRDefault="005D75EF"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работе следует стремиться к тому, чтобы каждый штрих был проведён в один приём. Для подготовки к исполнению определённого шрифта лучше писать упражнения, состоящие из основных и часто встречающихся элементов данного шрифта. Например, если шрифт имеет округлый характер, то и элементы для упражнений подбираются округлые.</w:t>
      </w:r>
    </w:p>
    <w:p w:rsidR="005D75EF" w:rsidRDefault="005D75EF"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изучении рукописных шрифтов применяют метод художественно-графического анализа, включающего следующие этапы: 1) анализ особенностей письма; 2) определение угла письма; 3) определение дукта (последовательности и направления основных и вспомогательных штрихов букв; 4) определение инструмента, которым выполнен шрифт.</w:t>
      </w:r>
    </w:p>
    <w:p w:rsidR="005D75EF" w:rsidRDefault="005D75EF"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Освоение приёмов письма в технике ширококонечного пера возможно только при условии систематической работы. Тренировать руку с пишущим инструментом следует до тех пор, пока процесс написания не перестанет вызывать затруднение и не будет достигнута поставленная цель по написанию определённого знака или элементов знака. Процесс освоения написания знака следует считать законченным, если пишущий может несколько раз написать один и тот же знак с максимальной степенью подобия.</w:t>
      </w:r>
    </w:p>
    <w:p w:rsidR="00606926" w:rsidRPr="00304C47" w:rsidRDefault="00606926" w:rsidP="00854031">
      <w:pPr>
        <w:spacing w:after="0" w:line="240" w:lineRule="auto"/>
        <w:jc w:val="both"/>
        <w:rPr>
          <w:rFonts w:ascii="Times New Roman" w:hAnsi="Times New Roman" w:cs="Times New Roman"/>
          <w:sz w:val="28"/>
        </w:rPr>
      </w:pPr>
    </w:p>
    <w:p w:rsidR="0020655B" w:rsidRDefault="0020655B"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20655B" w:rsidRDefault="00146AF9"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Упражнение </w:t>
      </w:r>
      <w:r w:rsidR="0020655B">
        <w:rPr>
          <w:rFonts w:ascii="Times New Roman" w:hAnsi="Times New Roman" w:cs="Times New Roman"/>
          <w:sz w:val="28"/>
          <w:szCs w:val="28"/>
        </w:rPr>
        <w:t>рукописных шрифтов по В. Тоотсу.</w:t>
      </w:r>
    </w:p>
    <w:p w:rsidR="0020655B" w:rsidRDefault="004B1529"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20655B" w:rsidRPr="008945BE">
        <w:rPr>
          <w:rFonts w:ascii="Times New Roman" w:hAnsi="Times New Roman" w:cs="Times New Roman"/>
          <w:sz w:val="28"/>
          <w:szCs w:val="28"/>
        </w:rPr>
        <w:t xml:space="preserve"> </w:t>
      </w:r>
      <w:r w:rsidR="0020655B">
        <w:rPr>
          <w:rFonts w:ascii="Times New Roman" w:hAnsi="Times New Roman" w:cs="Times New Roman"/>
          <w:sz w:val="28"/>
          <w:szCs w:val="28"/>
        </w:rPr>
        <w:t>–</w:t>
      </w:r>
      <w:r w:rsidR="0020655B" w:rsidRPr="008945BE">
        <w:rPr>
          <w:rFonts w:ascii="Times New Roman" w:hAnsi="Times New Roman" w:cs="Times New Roman"/>
          <w:sz w:val="28"/>
          <w:szCs w:val="28"/>
        </w:rPr>
        <w:t xml:space="preserve"> </w:t>
      </w:r>
      <w:r w:rsidR="0020655B">
        <w:rPr>
          <w:rFonts w:ascii="Times New Roman" w:hAnsi="Times New Roman" w:cs="Times New Roman"/>
          <w:sz w:val="28"/>
          <w:szCs w:val="28"/>
        </w:rPr>
        <w:t>А-4.</w:t>
      </w:r>
    </w:p>
    <w:p w:rsidR="00043648" w:rsidRPr="00304C47" w:rsidRDefault="00043648" w:rsidP="00854031">
      <w:pPr>
        <w:spacing w:after="0" w:line="240" w:lineRule="auto"/>
        <w:jc w:val="both"/>
        <w:rPr>
          <w:rFonts w:ascii="Times New Roman" w:hAnsi="Times New Roman" w:cs="Times New Roman"/>
          <w:sz w:val="28"/>
          <w:szCs w:val="28"/>
        </w:rPr>
      </w:pPr>
    </w:p>
    <w:p w:rsidR="008E0569" w:rsidRDefault="008E0569" w:rsidP="00854031">
      <w:pPr>
        <w:spacing w:after="0" w:line="240" w:lineRule="auto"/>
        <w:jc w:val="both"/>
        <w:rPr>
          <w:rFonts w:ascii="Times New Roman" w:hAnsi="Times New Roman" w:cs="Times New Roman"/>
          <w:b/>
          <w:sz w:val="28"/>
        </w:rPr>
      </w:pPr>
    </w:p>
    <w:p w:rsidR="008E0569" w:rsidRDefault="008E0569" w:rsidP="00854031">
      <w:pPr>
        <w:spacing w:after="0" w:line="240" w:lineRule="auto"/>
        <w:jc w:val="both"/>
        <w:rPr>
          <w:rFonts w:ascii="Times New Roman" w:hAnsi="Times New Roman" w:cs="Times New Roman"/>
          <w:b/>
          <w:sz w:val="28"/>
        </w:rPr>
      </w:pPr>
    </w:p>
    <w:p w:rsidR="008E0569" w:rsidRDefault="008E0569">
      <w:pPr>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D334E7" w:rsidRDefault="008E0569" w:rsidP="00D334E7">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D334E7" w:rsidRPr="00D334E7">
        <w:rPr>
          <w:rFonts w:ascii="Times New Roman" w:hAnsi="Times New Roman" w:cs="Times New Roman"/>
          <w:b/>
          <w:sz w:val="28"/>
          <w:szCs w:val="28"/>
        </w:rPr>
        <w:t>Простая шрифтовая композиция на развитие чувства ритма.</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43648" w:rsidRPr="001B2B45" w:rsidRDefault="00043648" w:rsidP="008E0569">
      <w:pPr>
        <w:spacing w:after="0" w:line="240" w:lineRule="auto"/>
        <w:rPr>
          <w:rFonts w:ascii="Times New Roman" w:hAnsi="Times New Roman" w:cs="Times New Roman"/>
          <w:b/>
          <w:sz w:val="28"/>
          <w:szCs w:val="28"/>
        </w:rPr>
      </w:pPr>
    </w:p>
    <w:p w:rsidR="00D334E7" w:rsidRDefault="00D334E7" w:rsidP="00854031">
      <w:pPr>
        <w:spacing w:after="0" w:line="240" w:lineRule="auto"/>
        <w:ind w:firstLine="567"/>
        <w:jc w:val="both"/>
        <w:rPr>
          <w:rFonts w:ascii="Times New Roman" w:hAnsi="Times New Roman" w:cs="Times New Roman"/>
          <w:sz w:val="28"/>
        </w:rPr>
      </w:pPr>
      <w:r w:rsidRPr="00D334E7">
        <w:rPr>
          <w:rFonts w:ascii="Times New Roman" w:hAnsi="Times New Roman" w:cs="Times New Roman"/>
          <w:sz w:val="28"/>
        </w:rPr>
        <w:t>Осво</w:t>
      </w:r>
      <w:r>
        <w:rPr>
          <w:rFonts w:ascii="Times New Roman" w:hAnsi="Times New Roman" w:cs="Times New Roman"/>
          <w:sz w:val="28"/>
        </w:rPr>
        <w:t>ение приёмов письма в технике ши</w:t>
      </w:r>
      <w:r w:rsidRPr="00D334E7">
        <w:rPr>
          <w:rFonts w:ascii="Times New Roman" w:hAnsi="Times New Roman" w:cs="Times New Roman"/>
          <w:sz w:val="28"/>
        </w:rPr>
        <w:t>рококонечного</w:t>
      </w:r>
      <w:r>
        <w:rPr>
          <w:rFonts w:ascii="Times New Roman" w:hAnsi="Times New Roman" w:cs="Times New Roman"/>
          <w:sz w:val="28"/>
        </w:rPr>
        <w:t xml:space="preserve"> пера возможно только при условии систематической работы. Основное требование, предъявляемое в работе над шрифтом в композиции – использование чувство ритма.</w:t>
      </w:r>
    </w:p>
    <w:p w:rsidR="004238E9" w:rsidRDefault="004238E9" w:rsidP="00854031">
      <w:pPr>
        <w:spacing w:after="0" w:line="240" w:lineRule="auto"/>
        <w:ind w:firstLine="567"/>
        <w:jc w:val="both"/>
        <w:rPr>
          <w:rFonts w:ascii="Times New Roman" w:hAnsi="Times New Roman" w:cs="Times New Roman"/>
          <w:b/>
          <w:sz w:val="28"/>
        </w:rPr>
      </w:pPr>
      <w:r w:rsidRPr="004238E9">
        <w:rPr>
          <w:rFonts w:ascii="Times New Roman" w:hAnsi="Times New Roman" w:cs="Times New Roman"/>
          <w:sz w:val="28"/>
        </w:rPr>
        <w:t>Говоря</w:t>
      </w:r>
      <w:r>
        <w:rPr>
          <w:rFonts w:ascii="Times New Roman" w:hAnsi="Times New Roman" w:cs="Times New Roman"/>
          <w:sz w:val="28"/>
        </w:rPr>
        <w:t xml:space="preserve"> о ритме, мы невольно подразумеваем понятие, связанное</w:t>
      </w:r>
      <w:r w:rsidR="00B24A82">
        <w:rPr>
          <w:rFonts w:ascii="Times New Roman" w:hAnsi="Times New Roman" w:cs="Times New Roman"/>
          <w:sz w:val="28"/>
        </w:rPr>
        <w:t>,</w:t>
      </w:r>
      <w:r>
        <w:rPr>
          <w:rFonts w:ascii="Times New Roman" w:hAnsi="Times New Roman" w:cs="Times New Roman"/>
          <w:sz w:val="28"/>
        </w:rPr>
        <w:t xml:space="preserve"> прежде всего, с движением.</w:t>
      </w:r>
      <w:r w:rsidR="00A6626F">
        <w:rPr>
          <w:rFonts w:ascii="Times New Roman" w:hAnsi="Times New Roman" w:cs="Times New Roman"/>
          <w:sz w:val="28"/>
        </w:rPr>
        <w:t xml:space="preserve"> Ритм в искусстве создаётся всевозможными приёмами его построения. Всякое равномерное чередование, продуманная повторяемость одинаковых элементов в движении или в статичном положении образует ритмический строй. Такой строй может быть простым и сложным. Не зная закономерностей ритмического построения, невозможно добиться хоть сколько-нибудь удовлетворительного результата.</w:t>
      </w:r>
    </w:p>
    <w:p w:rsidR="00D444D7" w:rsidRPr="00D444D7" w:rsidRDefault="00D444D7" w:rsidP="00854031">
      <w:pPr>
        <w:spacing w:after="0" w:line="240" w:lineRule="auto"/>
        <w:ind w:firstLine="567"/>
        <w:jc w:val="both"/>
        <w:rPr>
          <w:rFonts w:ascii="Times New Roman" w:hAnsi="Times New Roman" w:cs="Times New Roman"/>
          <w:sz w:val="28"/>
        </w:rPr>
      </w:pPr>
      <w:r w:rsidRPr="00D444D7">
        <w:rPr>
          <w:rFonts w:ascii="Times New Roman" w:hAnsi="Times New Roman" w:cs="Times New Roman"/>
          <w:sz w:val="28"/>
        </w:rPr>
        <w:t>Шрифт</w:t>
      </w:r>
      <w:r>
        <w:rPr>
          <w:rFonts w:ascii="Times New Roman" w:hAnsi="Times New Roman" w:cs="Times New Roman"/>
          <w:sz w:val="28"/>
        </w:rPr>
        <w:t xml:space="preserve"> подчиняется всем закономерностям ритма. Закономерные ритмические сочетания отдельных элементов букв, через слова и строки, оказывают прямое </w:t>
      </w:r>
      <w:r w:rsidR="00E24AD6">
        <w:rPr>
          <w:rFonts w:ascii="Times New Roman" w:hAnsi="Times New Roman" w:cs="Times New Roman"/>
          <w:sz w:val="28"/>
        </w:rPr>
        <w:t>воздействие</w:t>
      </w:r>
      <w:r>
        <w:rPr>
          <w:rFonts w:ascii="Times New Roman" w:hAnsi="Times New Roman" w:cs="Times New Roman"/>
          <w:sz w:val="28"/>
        </w:rPr>
        <w:t xml:space="preserve"> на ритм всего композиционного построения надписей. Ритмический строй шрифтовой композиции, воздействуя на человека, вызывает то или иное настроение, активизирует или тормозит восприятие. Ритм может быть спокойным и беспокойным, статичным и динамичным, сходящимся к центру или стремительно направленным в ту или иную сторону и т.д. Он помогает повышению образности, влияет на удобочитаемость шрифта. Ритм зависит от рисунка букв и техники их исполнения.</w:t>
      </w:r>
    </w:p>
    <w:p w:rsidR="000C7B48" w:rsidRDefault="000C7B48" w:rsidP="00854031">
      <w:pPr>
        <w:spacing w:after="0" w:line="240" w:lineRule="auto"/>
        <w:ind w:firstLine="567"/>
        <w:jc w:val="both"/>
        <w:rPr>
          <w:rFonts w:ascii="Times New Roman" w:hAnsi="Times New Roman" w:cs="Times New Roman"/>
          <w:b/>
          <w:sz w:val="28"/>
        </w:rPr>
      </w:pPr>
    </w:p>
    <w:p w:rsidR="00C16B0D" w:rsidRDefault="00C16B0D"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4C5AD1" w:rsidRPr="004C5AD1" w:rsidRDefault="004C5AD1"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C16B0D" w:rsidRPr="008945BE">
        <w:rPr>
          <w:rFonts w:ascii="Times New Roman" w:hAnsi="Times New Roman" w:cs="Times New Roman"/>
          <w:sz w:val="28"/>
          <w:szCs w:val="28"/>
        </w:rPr>
        <w:t xml:space="preserve">ыполнить </w:t>
      </w:r>
      <w:r>
        <w:rPr>
          <w:rFonts w:ascii="Times New Roman" w:hAnsi="Times New Roman" w:cs="Times New Roman"/>
          <w:sz w:val="28"/>
          <w:szCs w:val="28"/>
        </w:rPr>
        <w:t>п</w:t>
      </w:r>
      <w:r w:rsidRPr="004C5AD1">
        <w:rPr>
          <w:rFonts w:ascii="Times New Roman" w:hAnsi="Times New Roman" w:cs="Times New Roman"/>
          <w:sz w:val="28"/>
          <w:szCs w:val="28"/>
        </w:rPr>
        <w:t>рост</w:t>
      </w:r>
      <w:r>
        <w:rPr>
          <w:rFonts w:ascii="Times New Roman" w:hAnsi="Times New Roman" w:cs="Times New Roman"/>
          <w:sz w:val="28"/>
          <w:szCs w:val="28"/>
        </w:rPr>
        <w:t>ую</w:t>
      </w:r>
      <w:r w:rsidRPr="004C5AD1">
        <w:rPr>
          <w:rFonts w:ascii="Times New Roman" w:hAnsi="Times New Roman" w:cs="Times New Roman"/>
          <w:sz w:val="28"/>
          <w:szCs w:val="28"/>
        </w:rPr>
        <w:t xml:space="preserve"> шрифтов</w:t>
      </w:r>
      <w:r>
        <w:rPr>
          <w:rFonts w:ascii="Times New Roman" w:hAnsi="Times New Roman" w:cs="Times New Roman"/>
          <w:sz w:val="28"/>
          <w:szCs w:val="28"/>
        </w:rPr>
        <w:t>ую</w:t>
      </w:r>
      <w:r w:rsidRPr="004C5AD1">
        <w:rPr>
          <w:rFonts w:ascii="Times New Roman" w:hAnsi="Times New Roman" w:cs="Times New Roman"/>
          <w:sz w:val="28"/>
          <w:szCs w:val="28"/>
        </w:rPr>
        <w:t xml:space="preserve"> композици</w:t>
      </w:r>
      <w:r>
        <w:rPr>
          <w:rFonts w:ascii="Times New Roman" w:hAnsi="Times New Roman" w:cs="Times New Roman"/>
          <w:sz w:val="28"/>
          <w:szCs w:val="28"/>
        </w:rPr>
        <w:t>ю</w:t>
      </w:r>
      <w:r w:rsidRPr="004C5AD1">
        <w:rPr>
          <w:rFonts w:ascii="Times New Roman" w:hAnsi="Times New Roman" w:cs="Times New Roman"/>
          <w:sz w:val="28"/>
          <w:szCs w:val="28"/>
        </w:rPr>
        <w:t xml:space="preserve"> на развитие чувства ритма.</w:t>
      </w:r>
    </w:p>
    <w:p w:rsidR="00AF0B83" w:rsidRDefault="004C5AD1"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(цитата).</w:t>
      </w:r>
    </w:p>
    <w:p w:rsidR="00AF0B83" w:rsidRDefault="004B1529"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00C16B0D" w:rsidRPr="008945BE">
        <w:rPr>
          <w:rFonts w:ascii="Times New Roman" w:hAnsi="Times New Roman" w:cs="Times New Roman"/>
          <w:sz w:val="28"/>
          <w:szCs w:val="28"/>
        </w:rPr>
        <w:t xml:space="preserve"> </w:t>
      </w:r>
      <w:r w:rsidR="004C5AD1">
        <w:rPr>
          <w:rFonts w:ascii="Times New Roman" w:hAnsi="Times New Roman" w:cs="Times New Roman"/>
          <w:sz w:val="28"/>
          <w:szCs w:val="28"/>
        </w:rPr>
        <w:t>–</w:t>
      </w:r>
      <w:r w:rsidR="00C16B0D" w:rsidRPr="008945BE">
        <w:rPr>
          <w:rFonts w:ascii="Times New Roman" w:hAnsi="Times New Roman" w:cs="Times New Roman"/>
          <w:sz w:val="28"/>
          <w:szCs w:val="28"/>
        </w:rPr>
        <w:t xml:space="preserve"> </w:t>
      </w:r>
      <w:r w:rsidR="004C5AD1">
        <w:rPr>
          <w:rFonts w:ascii="Times New Roman" w:hAnsi="Times New Roman" w:cs="Times New Roman"/>
          <w:sz w:val="28"/>
          <w:szCs w:val="28"/>
        </w:rPr>
        <w:t>А-4.</w:t>
      </w:r>
    </w:p>
    <w:p w:rsidR="008E0569" w:rsidRPr="00C16B0D" w:rsidRDefault="008E0569" w:rsidP="00854031">
      <w:pPr>
        <w:spacing w:after="0" w:line="240" w:lineRule="auto"/>
        <w:jc w:val="both"/>
        <w:rPr>
          <w:rFonts w:ascii="Times New Roman" w:hAnsi="Times New Roman" w:cs="Times New Roman"/>
          <w:sz w:val="28"/>
          <w:szCs w:val="28"/>
        </w:rPr>
      </w:pPr>
      <w:r w:rsidRPr="00F200A0">
        <w:rPr>
          <w:rFonts w:ascii="Times New Roman" w:hAnsi="Times New Roman" w:cs="Times New Roman"/>
          <w:b/>
          <w:sz w:val="28"/>
          <w:szCs w:val="28"/>
        </w:rPr>
        <w:br w:type="page"/>
      </w:r>
      <w:r w:rsidRPr="008E0569">
        <w:rPr>
          <w:rFonts w:ascii="Times New Roman" w:hAnsi="Times New Roman" w:cs="Times New Roman"/>
          <w:b/>
          <w:sz w:val="28"/>
        </w:rPr>
        <w:lastRenderedPageBreak/>
        <w:t>Тезисный план-конспект</w:t>
      </w:r>
    </w:p>
    <w:p w:rsidR="008E0569" w:rsidRDefault="008E0569" w:rsidP="00273473">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404198" w:rsidRPr="00404198">
        <w:rPr>
          <w:rFonts w:ascii="Times New Roman" w:hAnsi="Times New Roman" w:cs="Times New Roman"/>
          <w:b/>
          <w:sz w:val="28"/>
          <w:szCs w:val="28"/>
        </w:rPr>
        <w:t>Шрифт «Рубленый».</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043648" w:rsidRPr="001B2B45" w:rsidRDefault="00043648" w:rsidP="008E0569">
      <w:pPr>
        <w:spacing w:after="0" w:line="240" w:lineRule="auto"/>
        <w:rPr>
          <w:rFonts w:ascii="Times New Roman" w:hAnsi="Times New Roman" w:cs="Times New Roman"/>
          <w:sz w:val="28"/>
          <w:szCs w:val="28"/>
        </w:rPr>
      </w:pPr>
    </w:p>
    <w:p w:rsidR="00404198" w:rsidRDefault="00404198"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Рубленый шрифт называют «шрифтом века».</w:t>
      </w:r>
    </w:p>
    <w:p w:rsidR="00404198" w:rsidRDefault="00404198"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Шрифт имеет следующие гарнитуры: журнальную рубленую, газетную рубленую, древнюю, плакатную, букварную, Агат. К этой группе относятся шрифты, не имеющие засечек.</w:t>
      </w:r>
    </w:p>
    <w:p w:rsidR="00502454" w:rsidRDefault="00404198"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Шрифт, как элемент художественного оформления, должен быть решён художественно и правильно подобран, но со своим творческим приёмом построения.</w:t>
      </w:r>
    </w:p>
    <w:p w:rsidR="00502454" w:rsidRDefault="00502454"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Шрифт светлого начертания имеет соотношение толщины основного штриха и внутрибуквенного просвета – 1:2, жирные – 1:1. Сверхжирные и сверхсветлые начертания снижают удобочитаемость шрифта.</w:t>
      </w:r>
    </w:p>
    <w:p w:rsidR="009C61BD" w:rsidRPr="005729B3" w:rsidRDefault="00502454" w:rsidP="00854031">
      <w:pPr>
        <w:spacing w:after="0" w:line="240" w:lineRule="auto"/>
        <w:ind w:firstLine="567"/>
        <w:jc w:val="both"/>
        <w:rPr>
          <w:rFonts w:ascii="Times New Roman" w:hAnsi="Times New Roman" w:cs="Times New Roman"/>
          <w:i/>
          <w:sz w:val="28"/>
          <w:u w:val="single"/>
        </w:rPr>
      </w:pPr>
      <w:r w:rsidRPr="005729B3">
        <w:rPr>
          <w:rFonts w:ascii="Times New Roman" w:hAnsi="Times New Roman" w:cs="Times New Roman"/>
          <w:i/>
          <w:sz w:val="28"/>
          <w:u w:val="single"/>
        </w:rPr>
        <w:t>Оптимальность межбуквенных пробелов.</w:t>
      </w:r>
    </w:p>
    <w:p w:rsidR="0004617C" w:rsidRDefault="005729B3"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С</w:t>
      </w:r>
      <w:r w:rsidR="009C61BD">
        <w:rPr>
          <w:rFonts w:ascii="Times New Roman" w:hAnsi="Times New Roman" w:cs="Times New Roman"/>
          <w:sz w:val="28"/>
        </w:rPr>
        <w:t xml:space="preserve">верхжирная </w:t>
      </w:r>
      <w:r w:rsidR="00251708">
        <w:rPr>
          <w:rFonts w:ascii="Times New Roman" w:hAnsi="Times New Roman" w:cs="Times New Roman"/>
          <w:sz w:val="28"/>
        </w:rPr>
        <w:t xml:space="preserve">в строке </w:t>
      </w:r>
      <w:r w:rsidR="009C61BD">
        <w:rPr>
          <w:rFonts w:ascii="Times New Roman" w:hAnsi="Times New Roman" w:cs="Times New Roman"/>
          <w:sz w:val="28"/>
        </w:rPr>
        <w:t>разряженность букв, как и неоправданная близость, мешают восприятию слов. Приводя пример современного решения шрифта с максимально сближенным располо</w:t>
      </w:r>
      <w:r w:rsidR="0004617C">
        <w:rPr>
          <w:rFonts w:ascii="Times New Roman" w:hAnsi="Times New Roman" w:cs="Times New Roman"/>
          <w:sz w:val="28"/>
        </w:rPr>
        <w:t>жением букв для короткой</w:t>
      </w:r>
      <w:r>
        <w:rPr>
          <w:rFonts w:ascii="Times New Roman" w:hAnsi="Times New Roman" w:cs="Times New Roman"/>
          <w:sz w:val="28"/>
        </w:rPr>
        <w:t xml:space="preserve"> надписи вполне пригоден, так к</w:t>
      </w:r>
      <w:r w:rsidR="0004617C">
        <w:rPr>
          <w:rFonts w:ascii="Times New Roman" w:hAnsi="Times New Roman" w:cs="Times New Roman"/>
          <w:sz w:val="28"/>
        </w:rPr>
        <w:t>ак придаёт строке некую острохарактерность. Но не целесообразно применять этот подход везде, и тем более в тексте.</w:t>
      </w:r>
    </w:p>
    <w:p w:rsidR="00726053" w:rsidRPr="005729B3" w:rsidRDefault="0004617C" w:rsidP="00854031">
      <w:pPr>
        <w:spacing w:after="0" w:line="240" w:lineRule="auto"/>
        <w:ind w:firstLine="567"/>
        <w:jc w:val="both"/>
        <w:rPr>
          <w:rFonts w:ascii="Times New Roman" w:hAnsi="Times New Roman" w:cs="Times New Roman"/>
          <w:sz w:val="28"/>
        </w:rPr>
      </w:pPr>
      <w:r w:rsidRPr="005729B3">
        <w:rPr>
          <w:rFonts w:ascii="Times New Roman" w:hAnsi="Times New Roman" w:cs="Times New Roman"/>
          <w:i/>
          <w:sz w:val="28"/>
          <w:u w:val="single"/>
        </w:rPr>
        <w:t xml:space="preserve">Пропорциональность </w:t>
      </w:r>
      <w:r w:rsidR="00726053" w:rsidRPr="005729B3">
        <w:rPr>
          <w:rFonts w:ascii="Times New Roman" w:hAnsi="Times New Roman" w:cs="Times New Roman"/>
          <w:i/>
          <w:sz w:val="28"/>
          <w:u w:val="single"/>
        </w:rPr>
        <w:t>отношения ширины буквы к её высоте.</w:t>
      </w:r>
    </w:p>
    <w:p w:rsidR="00726053" w:rsidRDefault="00726053"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Это соотношение в различных шрифтах неодинаково: в среднем принято для </w:t>
      </w:r>
      <w:proofErr w:type="gramStart"/>
      <w:r>
        <w:rPr>
          <w:rFonts w:ascii="Times New Roman" w:hAnsi="Times New Roman" w:cs="Times New Roman"/>
          <w:sz w:val="28"/>
        </w:rPr>
        <w:t>узкого</w:t>
      </w:r>
      <w:proofErr w:type="gramEnd"/>
      <w:r>
        <w:rPr>
          <w:rFonts w:ascii="Times New Roman" w:hAnsi="Times New Roman" w:cs="Times New Roman"/>
          <w:sz w:val="28"/>
        </w:rPr>
        <w:t xml:space="preserve"> – 1:2, для нормального – 4:5, для широкого – 1:1.</w:t>
      </w:r>
    </w:p>
    <w:p w:rsidR="00726053" w:rsidRDefault="00726053"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Читаемость снижается в буквах сверхузких и сверхшироких.</w:t>
      </w:r>
    </w:p>
    <w:p w:rsidR="00726053" w:rsidRPr="005729B3" w:rsidRDefault="00726053" w:rsidP="00854031">
      <w:pPr>
        <w:spacing w:after="0" w:line="240" w:lineRule="auto"/>
        <w:ind w:firstLine="567"/>
        <w:jc w:val="both"/>
        <w:rPr>
          <w:rFonts w:ascii="Times New Roman" w:hAnsi="Times New Roman" w:cs="Times New Roman"/>
          <w:i/>
          <w:sz w:val="28"/>
          <w:u w:val="single"/>
        </w:rPr>
      </w:pPr>
      <w:r w:rsidRPr="005729B3">
        <w:rPr>
          <w:rFonts w:ascii="Times New Roman" w:hAnsi="Times New Roman" w:cs="Times New Roman"/>
          <w:i/>
          <w:sz w:val="28"/>
          <w:u w:val="single"/>
        </w:rPr>
        <w:t>Контрастность основных и дополнительных штрихов.</w:t>
      </w:r>
    </w:p>
    <w:p w:rsidR="00AD2137" w:rsidRDefault="00726053"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В шрифтах с геометрически</w:t>
      </w:r>
      <w:r w:rsidR="00395ABD">
        <w:rPr>
          <w:rFonts w:ascii="Times New Roman" w:hAnsi="Times New Roman" w:cs="Times New Roman"/>
          <w:sz w:val="28"/>
        </w:rPr>
        <w:t xml:space="preserve"> ровной толщиной</w:t>
      </w:r>
      <w:r w:rsidR="00AD2137">
        <w:rPr>
          <w:rFonts w:ascii="Times New Roman" w:hAnsi="Times New Roman" w:cs="Times New Roman"/>
          <w:sz w:val="28"/>
        </w:rPr>
        <w:t xml:space="preserve"> штрихов горизонтальные штрихи всегда кажутся толще вертикальных, что придаёт шрифту некоторое беспокойство, неуравновешенность.</w:t>
      </w:r>
    </w:p>
    <w:p w:rsidR="004F1C55" w:rsidRDefault="00AD2137" w:rsidP="00854031">
      <w:pPr>
        <w:spacing w:after="0" w:line="240" w:lineRule="auto"/>
        <w:ind w:firstLine="567"/>
        <w:jc w:val="both"/>
        <w:rPr>
          <w:rFonts w:ascii="Times New Roman" w:hAnsi="Times New Roman" w:cs="Times New Roman"/>
          <w:sz w:val="28"/>
        </w:rPr>
      </w:pPr>
      <w:r>
        <w:rPr>
          <w:rFonts w:ascii="Times New Roman" w:hAnsi="Times New Roman" w:cs="Times New Roman"/>
          <w:sz w:val="28"/>
        </w:rPr>
        <w:t>В рубленом шрифте прямоугольной формы с самым простым ритмическим построением внутрибуквенные просветы равны толщине основного штриха.</w:t>
      </w:r>
      <w:r w:rsidR="004F1C55" w:rsidRPr="00EF4A79">
        <w:rPr>
          <w:rFonts w:ascii="Times New Roman" w:hAnsi="Times New Roman" w:cs="Times New Roman"/>
          <w:sz w:val="28"/>
        </w:rPr>
        <w:t xml:space="preserve"> </w:t>
      </w:r>
    </w:p>
    <w:p w:rsidR="009A4EF3" w:rsidRDefault="009A4EF3" w:rsidP="00854031">
      <w:pPr>
        <w:spacing w:after="0" w:line="240" w:lineRule="auto"/>
        <w:jc w:val="both"/>
        <w:rPr>
          <w:rFonts w:ascii="Times New Roman" w:hAnsi="Times New Roman" w:cs="Times New Roman"/>
          <w:b/>
          <w:sz w:val="28"/>
          <w:szCs w:val="28"/>
          <w:u w:val="single"/>
        </w:rPr>
      </w:pPr>
    </w:p>
    <w:p w:rsidR="00C16B0D" w:rsidRDefault="00C16B0D"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1B4630" w:rsidRDefault="001B4630"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ение ру</w:t>
      </w:r>
      <w:r w:rsidR="00146AF9">
        <w:rPr>
          <w:rFonts w:ascii="Times New Roman" w:hAnsi="Times New Roman" w:cs="Times New Roman"/>
          <w:sz w:val="28"/>
          <w:szCs w:val="28"/>
        </w:rPr>
        <w:t>бленых</w:t>
      </w:r>
      <w:r>
        <w:rPr>
          <w:rFonts w:ascii="Times New Roman" w:hAnsi="Times New Roman" w:cs="Times New Roman"/>
          <w:sz w:val="28"/>
          <w:szCs w:val="28"/>
        </w:rPr>
        <w:t xml:space="preserve"> шрифтов п</w:t>
      </w:r>
      <w:r w:rsidR="00146AF9">
        <w:rPr>
          <w:rFonts w:ascii="Times New Roman" w:hAnsi="Times New Roman" w:cs="Times New Roman"/>
          <w:sz w:val="28"/>
          <w:szCs w:val="28"/>
        </w:rPr>
        <w:t>лакатными перьями.</w:t>
      </w:r>
    </w:p>
    <w:p w:rsidR="001B4630" w:rsidRDefault="001B4630"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CA15F7">
        <w:rPr>
          <w:rFonts w:ascii="Times New Roman" w:hAnsi="Times New Roman" w:cs="Times New Roman"/>
          <w:sz w:val="28"/>
          <w:szCs w:val="28"/>
        </w:rPr>
        <w:t>40 х50</w:t>
      </w:r>
      <w:r>
        <w:rPr>
          <w:rFonts w:ascii="Times New Roman" w:hAnsi="Times New Roman" w:cs="Times New Roman"/>
          <w:sz w:val="28"/>
          <w:szCs w:val="28"/>
        </w:rPr>
        <w:t>.</w:t>
      </w:r>
    </w:p>
    <w:p w:rsidR="009A4EF3" w:rsidRDefault="009A4EF3" w:rsidP="00854031">
      <w:pPr>
        <w:spacing w:after="0" w:line="240" w:lineRule="auto"/>
        <w:jc w:val="both"/>
        <w:rPr>
          <w:rFonts w:ascii="Times New Roman" w:hAnsi="Times New Roman" w:cs="Times New Roman"/>
          <w:sz w:val="28"/>
          <w:szCs w:val="28"/>
        </w:rPr>
      </w:pPr>
    </w:p>
    <w:p w:rsidR="008E0569" w:rsidRDefault="008E0569" w:rsidP="00854031">
      <w:pPr>
        <w:spacing w:after="0" w:line="240" w:lineRule="auto"/>
        <w:jc w:val="both"/>
        <w:rPr>
          <w:rFonts w:ascii="Times New Roman" w:hAnsi="Times New Roman" w:cs="Times New Roman"/>
          <w:b/>
          <w:sz w:val="28"/>
        </w:rPr>
      </w:pPr>
    </w:p>
    <w:p w:rsidR="008E0569" w:rsidRDefault="008E0569" w:rsidP="00854031">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306C7C"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Тема:</w:t>
      </w:r>
      <w:r w:rsidRPr="001B2B45">
        <w:rPr>
          <w:rFonts w:ascii="Times New Roman" w:hAnsi="Times New Roman" w:cs="Times New Roman"/>
          <w:sz w:val="28"/>
          <w:szCs w:val="28"/>
        </w:rPr>
        <w:t xml:space="preserve"> </w:t>
      </w:r>
      <w:r w:rsidR="00306C7C">
        <w:rPr>
          <w:rFonts w:ascii="Times New Roman" w:hAnsi="Times New Roman" w:cs="Times New Roman"/>
          <w:b/>
          <w:sz w:val="28"/>
          <w:szCs w:val="28"/>
        </w:rPr>
        <w:t>Упражнения, выполненные плакатными перьями.</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4015CB" w:rsidRDefault="00D558D6" w:rsidP="00854031">
      <w:pPr>
        <w:spacing w:after="0" w:line="240" w:lineRule="auto"/>
        <w:jc w:val="both"/>
        <w:rPr>
          <w:rFonts w:ascii="Times New Roman" w:hAnsi="Times New Roman" w:cs="Times New Roman"/>
          <w:sz w:val="28"/>
        </w:rPr>
      </w:pPr>
      <w:r>
        <w:rPr>
          <w:rFonts w:ascii="Times New Roman" w:hAnsi="Times New Roman" w:cs="Times New Roman"/>
          <w:sz w:val="28"/>
        </w:rPr>
        <w:t xml:space="preserve">        При работе плакатными перьями необходимо соблюдать следующие требования: </w:t>
      </w:r>
    </w:p>
    <w:p w:rsidR="00D558D6" w:rsidRDefault="00D558D6" w:rsidP="00854031">
      <w:pPr>
        <w:spacing w:after="0" w:line="240" w:lineRule="auto"/>
        <w:jc w:val="both"/>
        <w:rPr>
          <w:rFonts w:ascii="Times New Roman" w:hAnsi="Times New Roman" w:cs="Times New Roman"/>
          <w:sz w:val="28"/>
        </w:rPr>
      </w:pPr>
      <w:r>
        <w:rPr>
          <w:rFonts w:ascii="Times New Roman" w:hAnsi="Times New Roman" w:cs="Times New Roman"/>
          <w:sz w:val="28"/>
        </w:rPr>
        <w:t xml:space="preserve">1) сохранять постоянное положение руки и глаз по отношению к листу, по мере написания строк лист передвигается вверх; 2) нельзя выполнять штрихи снизу вверх и справа налево, так как это неудобно и, кроме того, перо может врезаться в бумагу; 3) каждый штрих выполнять за один приём; 4) нельзя менять угол наклона пера – это вызывает нарушение логичного соотношения толщины штрихов и общего ритма. Очень важно следить за тем, чтобы </w:t>
      </w:r>
      <w:r w:rsidR="004015CB">
        <w:rPr>
          <w:rFonts w:ascii="Times New Roman" w:hAnsi="Times New Roman" w:cs="Times New Roman"/>
          <w:sz w:val="28"/>
        </w:rPr>
        <w:t xml:space="preserve">перо </w:t>
      </w:r>
      <w:r>
        <w:rPr>
          <w:rFonts w:ascii="Times New Roman" w:hAnsi="Times New Roman" w:cs="Times New Roman"/>
          <w:sz w:val="28"/>
        </w:rPr>
        <w:t>скользил</w:t>
      </w:r>
      <w:r w:rsidR="004015CB">
        <w:rPr>
          <w:rFonts w:ascii="Times New Roman" w:hAnsi="Times New Roman" w:cs="Times New Roman"/>
          <w:sz w:val="28"/>
        </w:rPr>
        <w:t>о</w:t>
      </w:r>
      <w:r>
        <w:rPr>
          <w:rFonts w:ascii="Times New Roman" w:hAnsi="Times New Roman" w:cs="Times New Roman"/>
          <w:sz w:val="28"/>
        </w:rPr>
        <w:t xml:space="preserve"> по бумаге всей своей площадью, оставляя равномерной толщину штрихов. </w:t>
      </w:r>
    </w:p>
    <w:p w:rsidR="00D558D6" w:rsidRDefault="00D558D6" w:rsidP="00854031">
      <w:pPr>
        <w:spacing w:after="0" w:line="240" w:lineRule="auto"/>
        <w:jc w:val="both"/>
        <w:rPr>
          <w:rFonts w:ascii="Times New Roman" w:hAnsi="Times New Roman" w:cs="Times New Roman"/>
          <w:sz w:val="28"/>
        </w:rPr>
      </w:pPr>
      <w:r>
        <w:rPr>
          <w:rFonts w:ascii="Times New Roman" w:hAnsi="Times New Roman" w:cs="Times New Roman"/>
          <w:sz w:val="28"/>
        </w:rPr>
        <w:t xml:space="preserve">        Наиболее широко в практике распространён метод построения по модульной сетке. Лучше всего начинающему работать пером, размер которого равен размеру клеточки (модулю). Прямоугольник с соотношением сторон 3:5. Построенные в таком прямоугольнике буквы имеют внутрибуквенный просвет, равный толщине основного штриха. По модульной сетке легко находить пропорции букв, места соединения штрихов, центры дуг и окружностей, а также отношение ширины букв к модулю (толщине основного штриха).</w:t>
      </w:r>
    </w:p>
    <w:p w:rsidR="00D558D6" w:rsidRDefault="00D558D6" w:rsidP="008540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Высокое качество шрифтовой работы может быть гарантировано, если исполнитель понимает все графические особенности шрифта, принципы семейство образования (гарнитурность), графическую динамику (ритма) самих букв и надписи в целом.</w:t>
      </w:r>
    </w:p>
    <w:p w:rsidR="00D558D6" w:rsidRDefault="00D558D6" w:rsidP="00854031">
      <w:pPr>
        <w:spacing w:after="0" w:line="240" w:lineRule="auto"/>
        <w:jc w:val="both"/>
        <w:rPr>
          <w:rFonts w:ascii="Times New Roman" w:hAnsi="Times New Roman" w:cs="Times New Roman"/>
          <w:sz w:val="28"/>
        </w:rPr>
      </w:pPr>
    </w:p>
    <w:p w:rsidR="00AF0B83" w:rsidRDefault="00AF0B83"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D558D6" w:rsidRDefault="00D558D6"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рубленых шрифтов плакатными перьями.</w:t>
      </w:r>
    </w:p>
    <w:p w:rsidR="00D558D6" w:rsidRDefault="00D558D6"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5F6AB7">
        <w:rPr>
          <w:rFonts w:ascii="Times New Roman" w:hAnsi="Times New Roman" w:cs="Times New Roman"/>
          <w:sz w:val="28"/>
          <w:szCs w:val="28"/>
        </w:rPr>
        <w:t xml:space="preserve"> </w:t>
      </w:r>
      <w:r>
        <w:rPr>
          <w:rFonts w:ascii="Times New Roman" w:hAnsi="Times New Roman" w:cs="Times New Roman"/>
          <w:sz w:val="28"/>
          <w:szCs w:val="28"/>
        </w:rPr>
        <w:t>А-4.</w:t>
      </w:r>
    </w:p>
    <w:p w:rsidR="008E0569" w:rsidRDefault="008E0569" w:rsidP="00854031">
      <w:pPr>
        <w:spacing w:after="0" w:line="240" w:lineRule="auto"/>
        <w:jc w:val="both"/>
        <w:rPr>
          <w:rFonts w:ascii="Times New Roman" w:hAnsi="Times New Roman" w:cs="Times New Roman"/>
          <w:b/>
          <w:sz w:val="28"/>
        </w:rPr>
      </w:pPr>
    </w:p>
    <w:p w:rsidR="008E0569" w:rsidRDefault="008E0569" w:rsidP="00854031">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83191A">
        <w:rPr>
          <w:rFonts w:ascii="Times New Roman" w:hAnsi="Times New Roman" w:cs="Times New Roman"/>
          <w:b/>
          <w:sz w:val="28"/>
          <w:szCs w:val="28"/>
        </w:rPr>
        <w:t>Шрифт «Брусковый и его подвиды».</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83191A" w:rsidRDefault="0083191A" w:rsidP="00854031">
      <w:pPr>
        <w:pStyle w:val="a5"/>
        <w:shd w:val="clear" w:color="auto" w:fill="FFFFFF"/>
        <w:spacing w:before="0" w:beforeAutospacing="0" w:after="0" w:afterAutospacing="0"/>
        <w:ind w:firstLine="567"/>
        <w:jc w:val="both"/>
        <w:rPr>
          <w:sz w:val="28"/>
        </w:rPr>
      </w:pPr>
      <w:r>
        <w:rPr>
          <w:sz w:val="28"/>
        </w:rPr>
        <w:t>Шрифт брусковый и его подвиды отличает монументальность, образность. Поэтому следует их применять в особо важных работах.</w:t>
      </w:r>
    </w:p>
    <w:p w:rsidR="00D678F6" w:rsidRDefault="000A35D7" w:rsidP="00854031">
      <w:pPr>
        <w:pStyle w:val="a5"/>
        <w:shd w:val="clear" w:color="auto" w:fill="FFFFFF"/>
        <w:spacing w:before="0" w:beforeAutospacing="0" w:after="0" w:afterAutospacing="0"/>
        <w:ind w:firstLine="567"/>
        <w:jc w:val="both"/>
        <w:rPr>
          <w:sz w:val="28"/>
        </w:rPr>
      </w:pPr>
      <w:r>
        <w:rPr>
          <w:sz w:val="28"/>
        </w:rPr>
        <w:t>Эта группа по класси</w:t>
      </w:r>
      <w:r w:rsidR="00D678F6">
        <w:rPr>
          <w:sz w:val="28"/>
        </w:rPr>
        <w:t>фикации типографских шрифтов выделена в самостоятельную</w:t>
      </w:r>
      <w:r w:rsidR="001C3208">
        <w:rPr>
          <w:sz w:val="28"/>
        </w:rPr>
        <w:t xml:space="preserve"> группу</w:t>
      </w:r>
      <w:r w:rsidR="00D678F6">
        <w:rPr>
          <w:sz w:val="28"/>
        </w:rPr>
        <w:t xml:space="preserve"> и называется группой новых малоконтрастных шрифтов (гарнитуры: новая газетная, школьная, Бажановская, журнальная и др.)</w:t>
      </w:r>
    </w:p>
    <w:p w:rsidR="00D678F6" w:rsidRDefault="00D678F6" w:rsidP="00854031">
      <w:pPr>
        <w:pStyle w:val="a5"/>
        <w:shd w:val="clear" w:color="auto" w:fill="FFFFFF"/>
        <w:spacing w:before="0" w:beforeAutospacing="0" w:after="0" w:afterAutospacing="0"/>
        <w:ind w:firstLine="567"/>
        <w:jc w:val="both"/>
        <w:rPr>
          <w:sz w:val="28"/>
        </w:rPr>
      </w:pPr>
      <w:r>
        <w:rPr>
          <w:sz w:val="28"/>
        </w:rPr>
        <w:t>Характерной особенностью брускового или египетского шрифта является одинаковость толщины всех элементов букв.</w:t>
      </w:r>
    </w:p>
    <w:p w:rsidR="00C51D87" w:rsidRDefault="00D678F6" w:rsidP="00854031">
      <w:pPr>
        <w:pStyle w:val="a5"/>
        <w:shd w:val="clear" w:color="auto" w:fill="FFFFFF"/>
        <w:spacing w:before="0" w:beforeAutospacing="0" w:after="0" w:afterAutospacing="0"/>
        <w:ind w:firstLine="567"/>
        <w:jc w:val="both"/>
        <w:rPr>
          <w:sz w:val="28"/>
        </w:rPr>
      </w:pPr>
      <w:r>
        <w:rPr>
          <w:sz w:val="28"/>
        </w:rPr>
        <w:t>Другой подвид брускового (египетского) шрифта – итальянский шрифт. Его форма при первом же взгляде вызывает ассоциации с революционными событиями в стране 1917 года. Это происходит потому, что итальянский шрифт в ту пору пользовался популярностью и широко применялся в качестве титульного шрифта в книгах, афишах, плакатах</w:t>
      </w:r>
      <w:r w:rsidR="001C3D5A">
        <w:rPr>
          <w:sz w:val="28"/>
        </w:rPr>
        <w:t>. В итальянском шрифте горизонтальные штрихи толще вертикальных</w:t>
      </w:r>
      <w:r w:rsidR="001C3208">
        <w:rPr>
          <w:sz w:val="28"/>
        </w:rPr>
        <w:t xml:space="preserve"> штрихов</w:t>
      </w:r>
      <w:r w:rsidR="001C3D5A">
        <w:rPr>
          <w:sz w:val="28"/>
        </w:rPr>
        <w:t>. Шрифт хорошо запоминается, однако</w:t>
      </w:r>
      <w:r w:rsidR="001C3208">
        <w:rPr>
          <w:sz w:val="28"/>
        </w:rPr>
        <w:t>,</w:t>
      </w:r>
      <w:r w:rsidR="001C3D5A">
        <w:rPr>
          <w:sz w:val="28"/>
        </w:rPr>
        <w:t xml:space="preserve"> удобочитаемостью он не отличается</w:t>
      </w:r>
      <w:r w:rsidR="00736764">
        <w:rPr>
          <w:sz w:val="28"/>
        </w:rPr>
        <w:t>,</w:t>
      </w:r>
      <w:r w:rsidR="00C51D87">
        <w:rPr>
          <w:sz w:val="28"/>
        </w:rPr>
        <w:t xml:space="preserve"> и применять его следует умеренно.</w:t>
      </w:r>
    </w:p>
    <w:p w:rsidR="00377ECD" w:rsidRDefault="00BA1FA2" w:rsidP="00854031">
      <w:pPr>
        <w:pStyle w:val="a5"/>
        <w:shd w:val="clear" w:color="auto" w:fill="FFFFFF"/>
        <w:spacing w:before="0" w:beforeAutospacing="0" w:after="0" w:afterAutospacing="0"/>
        <w:ind w:firstLine="567"/>
        <w:jc w:val="both"/>
        <w:rPr>
          <w:sz w:val="28"/>
        </w:rPr>
      </w:pPr>
      <w:r>
        <w:rPr>
          <w:sz w:val="28"/>
        </w:rPr>
        <w:t>Подвидом брускового шрифта является шрифт кларендон. По начертанию этот шрифт более облегчённый. К недостаткам следует отнести низкую удобочитаемость в длинных текстах из-за не</w:t>
      </w:r>
      <w:r w:rsidR="004B7A6E">
        <w:rPr>
          <w:sz w:val="28"/>
        </w:rPr>
        <w:t xml:space="preserve"> </w:t>
      </w:r>
      <w:r>
        <w:rPr>
          <w:sz w:val="28"/>
        </w:rPr>
        <w:t>достаточной дифференцированности букв, зрительное неравенство вертикальных и горизонтальных штрихов. Кларендон отличается большим контрастом штрихов и округлостью засечек в местах соединения со штрихами.</w:t>
      </w:r>
    </w:p>
    <w:p w:rsidR="008E0569" w:rsidRDefault="00377ECD" w:rsidP="00854031">
      <w:pPr>
        <w:pStyle w:val="a5"/>
        <w:shd w:val="clear" w:color="auto" w:fill="FFFFFF"/>
        <w:spacing w:before="0" w:beforeAutospacing="0" w:after="0" w:afterAutospacing="0"/>
        <w:ind w:firstLine="567"/>
        <w:jc w:val="both"/>
        <w:rPr>
          <w:b/>
          <w:sz w:val="28"/>
        </w:rPr>
      </w:pPr>
      <w:r>
        <w:rPr>
          <w:sz w:val="28"/>
        </w:rPr>
        <w:t>Огромную роль в шрифте, а так же подвидах играют засечки. Засечки формируют основные и дополнительные</w:t>
      </w:r>
      <w:r w:rsidR="00CD716F">
        <w:rPr>
          <w:sz w:val="28"/>
        </w:rPr>
        <w:t xml:space="preserve"> штрихи и некоторые</w:t>
      </w:r>
      <w:r w:rsidR="00E521CD">
        <w:rPr>
          <w:sz w:val="28"/>
        </w:rPr>
        <w:t xml:space="preserve"> концевые элементы букв, придавая им завершённую устойчивую форму. Как правило, симметрично расположенные по отношению к основным штрихам, засечки держат буквы между линейками, четко ограничивая высоту. Однако</w:t>
      </w:r>
      <w:proofErr w:type="gramStart"/>
      <w:r w:rsidR="00E521CD">
        <w:rPr>
          <w:sz w:val="28"/>
        </w:rPr>
        <w:t>,</w:t>
      </w:r>
      <w:proofErr w:type="gramEnd"/>
      <w:r w:rsidR="00E521CD">
        <w:rPr>
          <w:sz w:val="28"/>
        </w:rPr>
        <w:t xml:space="preserve"> засечки достаточно подвижны и могут влиять на внутренний ритм букв.</w:t>
      </w:r>
    </w:p>
    <w:p w:rsidR="009F27BF" w:rsidRDefault="009F27BF" w:rsidP="00854031">
      <w:pPr>
        <w:spacing w:after="0" w:line="240" w:lineRule="auto"/>
        <w:jc w:val="both"/>
        <w:rPr>
          <w:rFonts w:ascii="Times New Roman" w:hAnsi="Times New Roman" w:cs="Times New Roman"/>
          <w:b/>
          <w:sz w:val="28"/>
          <w:szCs w:val="28"/>
          <w:u w:val="single"/>
        </w:rPr>
      </w:pPr>
    </w:p>
    <w:p w:rsidR="009F27BF" w:rsidRDefault="009F27BF"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9F27BF" w:rsidRDefault="009F27BF"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 xml:space="preserve">ение шрифтовой композиции, используя </w:t>
      </w:r>
      <w:r w:rsidR="009F641B">
        <w:rPr>
          <w:rFonts w:ascii="Times New Roman" w:hAnsi="Times New Roman" w:cs="Times New Roman"/>
          <w:sz w:val="28"/>
          <w:szCs w:val="28"/>
        </w:rPr>
        <w:t>шрифт «Брусковый и его подвиды», либо</w:t>
      </w:r>
      <w:r w:rsidR="00FD4642">
        <w:rPr>
          <w:rFonts w:ascii="Times New Roman" w:hAnsi="Times New Roman" w:cs="Times New Roman"/>
          <w:sz w:val="28"/>
          <w:szCs w:val="28"/>
        </w:rPr>
        <w:t>, создать шрифтовую композицию, применяя только один из данных шрифтов: брусковый (египетский), кларендон, итальянский.</w:t>
      </w:r>
    </w:p>
    <w:p w:rsidR="009F27BF" w:rsidRDefault="009F27BF"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–40 х50.</w:t>
      </w:r>
    </w:p>
    <w:p w:rsidR="002D0897" w:rsidRDefault="002D0897" w:rsidP="00854031">
      <w:pPr>
        <w:spacing w:after="0" w:line="240" w:lineRule="auto"/>
        <w:jc w:val="both"/>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2D0897" w:rsidRDefault="002D0897" w:rsidP="008E0569">
      <w:pPr>
        <w:spacing w:after="0" w:line="240" w:lineRule="auto"/>
        <w:jc w:val="center"/>
        <w:rPr>
          <w:rFonts w:ascii="Times New Roman" w:hAnsi="Times New Roman" w:cs="Times New Roman"/>
          <w:b/>
          <w:sz w:val="28"/>
        </w:rPr>
      </w:pPr>
    </w:p>
    <w:p w:rsidR="008E0569" w:rsidRDefault="008E0569" w:rsidP="00F97895">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E14A99">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E14A99">
        <w:rPr>
          <w:rFonts w:ascii="Times New Roman" w:hAnsi="Times New Roman" w:cs="Times New Roman"/>
          <w:b/>
          <w:sz w:val="28"/>
          <w:szCs w:val="28"/>
        </w:rPr>
        <w:t>Слова – образы.</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571C41" w:rsidRDefault="00571C41"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Студенту выдана тема – шрифтовая композиция. На каком шрифте остановить свой выбор</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Рисунок, какой гарнитуры наилучшим образом будет соответствовать раскрытии содержания композиции? Эти вопросы возникают перед каждым исполнителем. Но лишь тот исполнитель сможет быстро и точно ответить на них, не прибегая к излишним поискам подходящего шрифта по каталогам, книгам или другим источникам, который владеет теорией шрифта, понимает специфику и особенности применения шрифта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шрифтовой композиции. Готового рецепта не найти.</w:t>
      </w:r>
    </w:p>
    <w:p w:rsidR="00F97895" w:rsidRDefault="00571C41"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Шрифт, как элемент художественного оформления, должен быть и решён художественно или правильно подобран, но со своим творческим приёмом построения шрифтовой композиции. «Образ в шрифте,</w:t>
      </w:r>
      <w:r w:rsidR="00F97895">
        <w:rPr>
          <w:rFonts w:ascii="Times New Roman" w:hAnsi="Times New Roman" w:cs="Times New Roman"/>
          <w:sz w:val="28"/>
          <w:szCs w:val="28"/>
        </w:rPr>
        <w:t xml:space="preserve"> - по определению </w:t>
      </w:r>
    </w:p>
    <w:p w:rsidR="00571C41" w:rsidRDefault="00F97895"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С.Б. Телингате</w:t>
      </w:r>
      <w:r w:rsidR="00571C41">
        <w:rPr>
          <w:rFonts w:ascii="Times New Roman" w:hAnsi="Times New Roman" w:cs="Times New Roman"/>
          <w:sz w:val="28"/>
          <w:szCs w:val="28"/>
        </w:rPr>
        <w:t>ра, - это тоже мысль, только выраженная специфическими художественными средствами».</w:t>
      </w:r>
    </w:p>
    <w:p w:rsidR="00571C41" w:rsidRDefault="00571C41"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Каждая надпись имеет свой художественный облик и, помимо смысловой нагрузки, несёт в себе образность, способствующую эмоциональному зрительному восприятию и позволяющую ви</w:t>
      </w:r>
      <w:r w:rsidR="00430E9C">
        <w:rPr>
          <w:rFonts w:ascii="Times New Roman" w:hAnsi="Times New Roman" w:cs="Times New Roman"/>
          <w:sz w:val="28"/>
          <w:szCs w:val="28"/>
        </w:rPr>
        <w:t>деть за этим не просто надпись,</w:t>
      </w:r>
      <w:r w:rsidR="00F54EA9">
        <w:rPr>
          <w:rFonts w:ascii="Times New Roman" w:hAnsi="Times New Roman" w:cs="Times New Roman"/>
          <w:sz w:val="28"/>
          <w:szCs w:val="28"/>
        </w:rPr>
        <w:t xml:space="preserve"> а точную передачу смысла написанного.</w:t>
      </w:r>
    </w:p>
    <w:p w:rsidR="00571C41" w:rsidRDefault="00571C41"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Образность заключается в том, что человек, ещё не прочитав надпись, уже понимает, о чём пойдёт речь. Наиболее выразительными по образности являются рисованные шрифты, свободные, кистевые, которые выполняются с учётом лучших характеристик современных шрифтов. Такая группа шрифтов строится на зрительно активных приёмах художественными средствами, стимулирующими те или иные эмоции человека графикой букв, ритмом, композицией, цветом, фактурой. Слова – образы должны иметь современный рисунок, обладать хорошей читаемостью, лаконичностью графики, простотой исполнения, стилистическим единством.</w:t>
      </w:r>
    </w:p>
    <w:p w:rsidR="00571C41" w:rsidRDefault="00571C41" w:rsidP="00854031">
      <w:pPr>
        <w:spacing w:after="0" w:line="240" w:lineRule="auto"/>
        <w:jc w:val="both"/>
        <w:rPr>
          <w:rFonts w:ascii="Times New Roman" w:hAnsi="Times New Roman" w:cs="Times New Roman"/>
          <w:sz w:val="28"/>
          <w:szCs w:val="28"/>
        </w:rPr>
      </w:pPr>
    </w:p>
    <w:p w:rsidR="002A54DB" w:rsidRDefault="002A54DB"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E37628" w:rsidRDefault="002A54DB"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Шрифтовая композиция «Слова – образы».</w:t>
      </w:r>
      <w:r w:rsidR="00E37628">
        <w:rPr>
          <w:rFonts w:ascii="Times New Roman" w:hAnsi="Times New Roman" w:cs="Times New Roman"/>
          <w:sz w:val="28"/>
          <w:szCs w:val="28"/>
        </w:rPr>
        <w:t xml:space="preserve"> </w:t>
      </w:r>
    </w:p>
    <w:p w:rsidR="002A54DB" w:rsidRDefault="00E37628"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Подобрать слова, к словам соответствующий шрифт, цвет, скомпоновать и создать шрифтовую композицию.</w:t>
      </w:r>
    </w:p>
    <w:p w:rsidR="002A54DB" w:rsidRDefault="002A54DB"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E37628">
        <w:rPr>
          <w:rFonts w:ascii="Times New Roman" w:hAnsi="Times New Roman" w:cs="Times New Roman"/>
          <w:sz w:val="28"/>
          <w:szCs w:val="28"/>
        </w:rPr>
        <w:t xml:space="preserve"> </w:t>
      </w:r>
      <w:r>
        <w:rPr>
          <w:rFonts w:ascii="Times New Roman" w:hAnsi="Times New Roman" w:cs="Times New Roman"/>
          <w:sz w:val="28"/>
          <w:szCs w:val="28"/>
        </w:rPr>
        <w:t>А</w:t>
      </w:r>
      <w:r w:rsidR="009D337A">
        <w:rPr>
          <w:rFonts w:ascii="Times New Roman" w:hAnsi="Times New Roman" w:cs="Times New Roman"/>
          <w:sz w:val="28"/>
          <w:szCs w:val="28"/>
        </w:rPr>
        <w:t xml:space="preserve"> </w:t>
      </w:r>
      <w:r>
        <w:rPr>
          <w:rFonts w:ascii="Times New Roman" w:hAnsi="Times New Roman" w:cs="Times New Roman"/>
          <w:sz w:val="28"/>
          <w:szCs w:val="28"/>
        </w:rPr>
        <w:t>-</w:t>
      </w:r>
      <w:r w:rsidR="009D337A">
        <w:rPr>
          <w:rFonts w:ascii="Times New Roman" w:hAnsi="Times New Roman" w:cs="Times New Roman"/>
          <w:sz w:val="28"/>
          <w:szCs w:val="28"/>
        </w:rPr>
        <w:t xml:space="preserve"> </w:t>
      </w:r>
      <w:r>
        <w:rPr>
          <w:rFonts w:ascii="Times New Roman" w:hAnsi="Times New Roman" w:cs="Times New Roman"/>
          <w:sz w:val="28"/>
          <w:szCs w:val="28"/>
        </w:rPr>
        <w:t>4.</w:t>
      </w:r>
    </w:p>
    <w:p w:rsidR="00043648" w:rsidRPr="001B2B45" w:rsidRDefault="00043648" w:rsidP="00854031">
      <w:pPr>
        <w:spacing w:after="0" w:line="240" w:lineRule="auto"/>
        <w:jc w:val="both"/>
        <w:rPr>
          <w:rFonts w:ascii="Times New Roman" w:hAnsi="Times New Roman" w:cs="Times New Roman"/>
          <w:sz w:val="28"/>
          <w:szCs w:val="28"/>
        </w:rPr>
      </w:pPr>
    </w:p>
    <w:p w:rsidR="008E0569" w:rsidRDefault="008E0569" w:rsidP="00854031">
      <w:pPr>
        <w:spacing w:after="0" w:line="240" w:lineRule="auto"/>
        <w:jc w:val="both"/>
        <w:rPr>
          <w:rFonts w:ascii="Times New Roman" w:hAnsi="Times New Roman" w:cs="Times New Roman"/>
          <w:b/>
          <w:sz w:val="28"/>
        </w:rPr>
      </w:pPr>
    </w:p>
    <w:p w:rsidR="008E0569" w:rsidRDefault="008E0569" w:rsidP="00854031">
      <w:pPr>
        <w:spacing w:after="0" w:line="240" w:lineRule="auto"/>
        <w:jc w:val="both"/>
        <w:rPr>
          <w:rFonts w:ascii="Times New Roman" w:hAnsi="Times New Roman" w:cs="Times New Roman"/>
          <w:b/>
          <w:sz w:val="28"/>
        </w:rPr>
      </w:pPr>
    </w:p>
    <w:p w:rsidR="008E0569" w:rsidRDefault="008E0569" w:rsidP="00854031">
      <w:pPr>
        <w:jc w:val="both"/>
        <w:rPr>
          <w:rFonts w:ascii="Times New Roman" w:hAnsi="Times New Roman" w:cs="Times New Roman"/>
          <w:b/>
          <w:sz w:val="28"/>
        </w:rPr>
      </w:pPr>
      <w:r>
        <w:rPr>
          <w:rFonts w:ascii="Times New Roman" w:hAnsi="Times New Roman" w:cs="Times New Roman"/>
          <w:b/>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Default="008E0569" w:rsidP="00043648">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sidR="00F707BB">
        <w:rPr>
          <w:rFonts w:ascii="Times New Roman" w:hAnsi="Times New Roman" w:cs="Times New Roman"/>
          <w:b/>
          <w:sz w:val="28"/>
          <w:szCs w:val="28"/>
        </w:rPr>
        <w:t>Шрифты класса «Антиква». Шрифт «Академический».</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505B20" w:rsidRDefault="00505B20" w:rsidP="00854031">
      <w:pPr>
        <w:spacing w:after="0" w:line="240" w:lineRule="auto"/>
        <w:ind w:firstLine="567"/>
        <w:jc w:val="both"/>
        <w:rPr>
          <w:rFonts w:ascii="Times New Roman" w:hAnsi="Times New Roman" w:cs="Times New Roman"/>
          <w:b/>
          <w:color w:val="000000"/>
          <w:sz w:val="28"/>
          <w:szCs w:val="28"/>
          <w:shd w:val="clear" w:color="auto" w:fill="FFFFFF"/>
        </w:rPr>
      </w:pPr>
      <w:r w:rsidRPr="00505B20">
        <w:rPr>
          <w:rFonts w:ascii="Times New Roman" w:hAnsi="Times New Roman" w:cs="Times New Roman"/>
          <w:color w:val="000000"/>
          <w:sz w:val="28"/>
          <w:szCs w:val="28"/>
          <w:shd w:val="clear" w:color="auto" w:fill="FFFFFF"/>
        </w:rPr>
        <w:t>Шрифты</w:t>
      </w:r>
      <w:r>
        <w:rPr>
          <w:rFonts w:ascii="Times New Roman" w:hAnsi="Times New Roman" w:cs="Times New Roman"/>
          <w:color w:val="000000"/>
          <w:sz w:val="28"/>
          <w:szCs w:val="28"/>
          <w:shd w:val="clear" w:color="auto" w:fill="FFFFFF"/>
        </w:rPr>
        <w:t xml:space="preserve"> антиквенных групп монументальны, торжественны, отличаются предельной ясностью, дифференцированностью графических форм. Поэтому их надо применять в особо важных, торжественно – праздничных и мемориальных работах.</w:t>
      </w:r>
    </w:p>
    <w:p w:rsidR="00505B20" w:rsidRDefault="00505B20" w:rsidP="00854031">
      <w:pPr>
        <w:spacing w:after="0" w:line="240" w:lineRule="auto"/>
        <w:ind w:firstLine="567"/>
        <w:jc w:val="both"/>
        <w:rPr>
          <w:rFonts w:ascii="Times New Roman" w:hAnsi="Times New Roman" w:cs="Times New Roman"/>
          <w:color w:val="000000"/>
          <w:sz w:val="28"/>
          <w:szCs w:val="28"/>
          <w:shd w:val="clear" w:color="auto" w:fill="FFFFFF"/>
        </w:rPr>
      </w:pPr>
      <w:r w:rsidRPr="00505B20">
        <w:rPr>
          <w:rFonts w:ascii="Times New Roman" w:hAnsi="Times New Roman" w:cs="Times New Roman"/>
          <w:color w:val="000000"/>
          <w:sz w:val="28"/>
          <w:szCs w:val="28"/>
          <w:shd w:val="clear" w:color="auto" w:fill="FFFFFF"/>
        </w:rPr>
        <w:t>Шрифт «Академический»</w:t>
      </w:r>
      <w:r>
        <w:rPr>
          <w:rFonts w:ascii="Times New Roman" w:hAnsi="Times New Roman" w:cs="Times New Roman"/>
          <w:color w:val="000000"/>
          <w:sz w:val="28"/>
          <w:szCs w:val="28"/>
          <w:shd w:val="clear" w:color="auto" w:fill="FFFFFF"/>
        </w:rPr>
        <w:t xml:space="preserve"> по пропорциям, соотношению штрихов, светлоте приближается к классическим образцам антиквы. Надо помнить о том, что </w:t>
      </w:r>
      <w:proofErr w:type="gramStart"/>
      <w:r>
        <w:rPr>
          <w:rFonts w:ascii="Times New Roman" w:hAnsi="Times New Roman" w:cs="Times New Roman"/>
          <w:color w:val="000000"/>
          <w:sz w:val="28"/>
          <w:szCs w:val="28"/>
          <w:shd w:val="clear" w:color="auto" w:fill="FFFFFF"/>
        </w:rPr>
        <w:t>прямая</w:t>
      </w:r>
      <w:proofErr w:type="gramEnd"/>
      <w:r>
        <w:rPr>
          <w:rFonts w:ascii="Times New Roman" w:hAnsi="Times New Roman" w:cs="Times New Roman"/>
          <w:color w:val="000000"/>
          <w:sz w:val="28"/>
          <w:szCs w:val="28"/>
          <w:shd w:val="clear" w:color="auto" w:fill="FFFFFF"/>
        </w:rPr>
        <w:t xml:space="preserve"> одной и той же толщины в вертикальном, горизонтальном и наклонном положениях воспринимается глазом не одинаково по толщине. При выполнении академического шрифта левоканальные и правоканальные штрихи должны быть толще горизонтальных и наклонных штрихов. В работе над шрифтом надо уделять особое внимание местам соединения штрихов, где образуются слишком </w:t>
      </w:r>
      <w:r w:rsidR="007409CA">
        <w:rPr>
          <w:rFonts w:ascii="Times New Roman" w:hAnsi="Times New Roman" w:cs="Times New Roman"/>
          <w:color w:val="000000"/>
          <w:sz w:val="28"/>
          <w:szCs w:val="28"/>
          <w:shd w:val="clear" w:color="auto" w:fill="FFFFFF"/>
        </w:rPr>
        <w:t>перенасыщенные пятна, слегка обуживая штрихи.</w:t>
      </w:r>
    </w:p>
    <w:p w:rsidR="007409CA" w:rsidRDefault="007409CA" w:rsidP="0085403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Наличие засечек и их форма – один из признаков определяющий гарнитуру шрифта. Роль засечек – они накре</w:t>
      </w:r>
      <w:r w:rsidR="00D340C5">
        <w:rPr>
          <w:rFonts w:ascii="Times New Roman" w:hAnsi="Times New Roman" w:cs="Times New Roman"/>
          <w:color w:val="000000"/>
          <w:sz w:val="28"/>
          <w:szCs w:val="28"/>
          <w:shd w:val="clear" w:color="auto" w:fill="FFFFFF"/>
        </w:rPr>
        <w:t xml:space="preserve">пко связали шрифты в линейно – </w:t>
      </w:r>
      <w:r>
        <w:rPr>
          <w:rFonts w:ascii="Times New Roman" w:hAnsi="Times New Roman" w:cs="Times New Roman"/>
          <w:color w:val="000000"/>
          <w:sz w:val="28"/>
          <w:szCs w:val="28"/>
          <w:shd w:val="clear" w:color="auto" w:fill="FFFFFF"/>
        </w:rPr>
        <w:t>п</w:t>
      </w:r>
      <w:r w:rsidR="00D340C5">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остранственное строение с плоскостью. Засечки оформляют основные и дополнительные штрихи, придавая им завершённую устойчивую форму. Как правило, симметрично расположенные по отношению к основным штрихам, они держат буквы между линейками, чётко ограничивая их высоту. Засечки д</w:t>
      </w:r>
      <w:r w:rsidR="00311467">
        <w:rPr>
          <w:rFonts w:ascii="Times New Roman" w:hAnsi="Times New Roman" w:cs="Times New Roman"/>
          <w:color w:val="000000"/>
          <w:sz w:val="28"/>
          <w:szCs w:val="28"/>
          <w:shd w:val="clear" w:color="auto" w:fill="FFFFFF"/>
        </w:rPr>
        <w:t>остаточно подвижны и могут вл</w:t>
      </w:r>
      <w:r>
        <w:rPr>
          <w:rFonts w:ascii="Times New Roman" w:hAnsi="Times New Roman" w:cs="Times New Roman"/>
          <w:color w:val="000000"/>
          <w:sz w:val="28"/>
          <w:szCs w:val="28"/>
          <w:shd w:val="clear" w:color="auto" w:fill="FFFFFF"/>
        </w:rPr>
        <w:t>иять</w:t>
      </w:r>
      <w:r w:rsidR="00311467">
        <w:rPr>
          <w:rFonts w:ascii="Times New Roman" w:hAnsi="Times New Roman" w:cs="Times New Roman"/>
          <w:color w:val="000000"/>
          <w:sz w:val="28"/>
          <w:szCs w:val="28"/>
          <w:shd w:val="clear" w:color="auto" w:fill="FFFFFF"/>
        </w:rPr>
        <w:t xml:space="preserve"> на внутренний ритм букв. В шрифтах антиквы они обеспечивают относительную статичность, симметричную устойчивость букв. Симметрия – это наиболее привычная форма равновесия.</w:t>
      </w:r>
    </w:p>
    <w:p w:rsidR="00311467" w:rsidRDefault="00DB5F10" w:rsidP="0085403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Алфавит состоит не из одних симметричных графем. </w:t>
      </w:r>
      <w:proofErr w:type="gramStart"/>
      <w:r>
        <w:rPr>
          <w:rFonts w:ascii="Times New Roman" w:hAnsi="Times New Roman" w:cs="Times New Roman"/>
          <w:color w:val="000000"/>
          <w:sz w:val="28"/>
          <w:szCs w:val="28"/>
          <w:shd w:val="clear" w:color="auto" w:fill="FFFFFF"/>
        </w:rPr>
        <w:t>Буквы алфавита делятся на симметричные и ассиметричные (это деление условно, потому что симметрия в них относительная и зависит от рисунка букв).</w:t>
      </w:r>
      <w:proofErr w:type="gramEnd"/>
    </w:p>
    <w:p w:rsidR="00DB5F10" w:rsidRPr="00DB5F10" w:rsidRDefault="00DB5F10" w:rsidP="00854031">
      <w:pPr>
        <w:spacing w:after="0" w:line="240" w:lineRule="auto"/>
        <w:ind w:firstLine="567"/>
        <w:jc w:val="both"/>
        <w:rPr>
          <w:rFonts w:ascii="Times New Roman" w:hAnsi="Times New Roman" w:cs="Times New Roman"/>
          <w:i/>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Симметричные буквы</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Ж,</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w:t>
      </w:r>
      <w:r w:rsidR="0019653B">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П</w:t>
      </w:r>
      <w:proofErr w:type="gramEnd"/>
      <w:r>
        <w:rPr>
          <w:rFonts w:ascii="Times New Roman" w:hAnsi="Times New Roman" w:cs="Times New Roman"/>
          <w:color w:val="000000"/>
          <w:sz w:val="28"/>
          <w:szCs w:val="28"/>
          <w:shd w:val="clear" w:color="auto" w:fill="FFFFFF"/>
        </w:rPr>
        <w:t>,</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Т,</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Ф,</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Х,</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Ш,</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Щ,</w:t>
      </w:r>
      <w:r w:rsidR="0019653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Ц.</w:t>
      </w:r>
    </w:p>
    <w:p w:rsidR="00DB5F10" w:rsidRPr="00DB5F10" w:rsidRDefault="00DB5F10" w:rsidP="00854031">
      <w:pPr>
        <w:spacing w:after="0" w:line="240" w:lineRule="auto"/>
        <w:ind w:firstLine="567"/>
        <w:jc w:val="both"/>
        <w:rPr>
          <w:rFonts w:ascii="Times New Roman" w:hAnsi="Times New Roman" w:cs="Times New Roman"/>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Асимметричные буквы, открытые и направленные вправо</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Б, В, Г, Е, И, К, </w:t>
      </w:r>
      <w:proofErr w:type="gramStart"/>
      <w:r>
        <w:rPr>
          <w:rFonts w:ascii="Times New Roman" w:hAnsi="Times New Roman" w:cs="Times New Roman"/>
          <w:color w:val="000000"/>
          <w:sz w:val="28"/>
          <w:szCs w:val="28"/>
          <w:shd w:val="clear" w:color="auto" w:fill="FFFFFF"/>
        </w:rPr>
        <w:t>Р</w:t>
      </w:r>
      <w:proofErr w:type="gramEnd"/>
      <w:r w:rsidR="0019653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Ь, Ъ, Ы, Ю.</w:t>
      </w:r>
    </w:p>
    <w:p w:rsidR="00DB5F10" w:rsidRDefault="00DB5F10" w:rsidP="00854031">
      <w:pPr>
        <w:spacing w:after="0" w:line="240" w:lineRule="auto"/>
        <w:ind w:firstLine="567"/>
        <w:jc w:val="both"/>
        <w:rPr>
          <w:rFonts w:ascii="Times New Roman" w:hAnsi="Times New Roman" w:cs="Times New Roman"/>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Асимметричн</w:t>
      </w:r>
      <w:r w:rsidR="00A14A08" w:rsidRPr="0019653B">
        <w:rPr>
          <w:rFonts w:ascii="Times New Roman" w:hAnsi="Times New Roman" w:cs="Times New Roman"/>
          <w:i/>
          <w:color w:val="000000"/>
          <w:sz w:val="28"/>
          <w:szCs w:val="28"/>
          <w:u w:val="single"/>
          <w:shd w:val="clear" w:color="auto" w:fill="FFFFFF"/>
        </w:rPr>
        <w:t>ые буквы, открытые и направленные влево</w:t>
      </w:r>
      <w:r w:rsidR="00A14A08">
        <w:rPr>
          <w:rFonts w:ascii="Times New Roman" w:hAnsi="Times New Roman" w:cs="Times New Roman"/>
          <w:i/>
          <w:color w:val="000000"/>
          <w:sz w:val="28"/>
          <w:szCs w:val="28"/>
          <w:shd w:val="clear" w:color="auto" w:fill="FFFFFF"/>
        </w:rPr>
        <w:t xml:space="preserve">: </w:t>
      </w:r>
      <w:proofErr w:type="gramStart"/>
      <w:r w:rsidR="00A14A08">
        <w:rPr>
          <w:rFonts w:ascii="Times New Roman" w:hAnsi="Times New Roman" w:cs="Times New Roman"/>
          <w:color w:val="000000"/>
          <w:sz w:val="28"/>
          <w:szCs w:val="28"/>
          <w:shd w:val="clear" w:color="auto" w:fill="FFFFFF"/>
        </w:rPr>
        <w:t>З</w:t>
      </w:r>
      <w:proofErr w:type="gramEnd"/>
      <w:r w:rsidR="00A14A08">
        <w:rPr>
          <w:rFonts w:ascii="Times New Roman" w:hAnsi="Times New Roman" w:cs="Times New Roman"/>
          <w:color w:val="000000"/>
          <w:sz w:val="28"/>
          <w:szCs w:val="28"/>
          <w:shd w:val="clear" w:color="auto" w:fill="FFFFFF"/>
        </w:rPr>
        <w:t>, У, Ч, Э, Я. На условия симметричности и направленности в буквах влияют рисунок засечек, их форма и цветность. Выбранная форма засечки, является важным моментом, она должна найти себе соответствие в других буквах, строящихся на одной конструктивной основе. Форма засечек составляет предмет раздумий в творчестве рисовальщика шрифта. Неизм</w:t>
      </w:r>
      <w:r w:rsidR="0019653B">
        <w:rPr>
          <w:rFonts w:ascii="Times New Roman" w:hAnsi="Times New Roman" w:cs="Times New Roman"/>
          <w:color w:val="000000"/>
          <w:sz w:val="28"/>
          <w:szCs w:val="28"/>
          <w:shd w:val="clear" w:color="auto" w:fill="FFFFFF"/>
        </w:rPr>
        <w:t>енным остаются графемы, то есть</w:t>
      </w:r>
      <w:r w:rsidR="00A14A08">
        <w:rPr>
          <w:rFonts w:ascii="Times New Roman" w:hAnsi="Times New Roman" w:cs="Times New Roman"/>
          <w:color w:val="000000"/>
          <w:sz w:val="28"/>
          <w:szCs w:val="28"/>
          <w:shd w:val="clear" w:color="auto" w:fill="FFFFFF"/>
        </w:rPr>
        <w:t xml:space="preserve"> скелет букв и других знаков:</w:t>
      </w:r>
      <w:r w:rsidR="009C2308">
        <w:rPr>
          <w:rFonts w:ascii="Times New Roman" w:hAnsi="Times New Roman" w:cs="Times New Roman"/>
          <w:color w:val="000000"/>
          <w:sz w:val="28"/>
          <w:szCs w:val="28"/>
          <w:shd w:val="clear" w:color="auto" w:fill="FFFFFF"/>
        </w:rPr>
        <w:t xml:space="preserve"> «одежду» для них – рисунок, пропорции, равновесие – создаёт студент.</w:t>
      </w:r>
    </w:p>
    <w:p w:rsidR="009C2308" w:rsidRPr="009C2308" w:rsidRDefault="009C2308" w:rsidP="00854031">
      <w:pPr>
        <w:spacing w:after="0" w:line="240" w:lineRule="auto"/>
        <w:ind w:firstLine="567"/>
        <w:jc w:val="both"/>
        <w:rPr>
          <w:rFonts w:ascii="Times New Roman" w:hAnsi="Times New Roman" w:cs="Times New Roman"/>
          <w:color w:val="000000"/>
          <w:sz w:val="28"/>
          <w:szCs w:val="28"/>
          <w:shd w:val="clear" w:color="auto" w:fill="FFFFFF"/>
        </w:rPr>
      </w:pPr>
      <w:r w:rsidRPr="0019653B">
        <w:rPr>
          <w:rFonts w:ascii="Times New Roman" w:hAnsi="Times New Roman" w:cs="Times New Roman"/>
          <w:i/>
          <w:color w:val="000000"/>
          <w:sz w:val="28"/>
          <w:szCs w:val="28"/>
          <w:u w:val="single"/>
          <w:shd w:val="clear" w:color="auto" w:fill="FFFFFF"/>
        </w:rPr>
        <w:t>Размеры внутрибуквенных просветов</w:t>
      </w:r>
      <w:r>
        <w:rPr>
          <w:rFonts w:ascii="Times New Roman" w:hAnsi="Times New Roman" w:cs="Times New Roman"/>
          <w:i/>
          <w:color w:val="000000"/>
          <w:sz w:val="28"/>
          <w:szCs w:val="28"/>
          <w:shd w:val="clear" w:color="auto" w:fill="FFFFFF"/>
        </w:rPr>
        <w:t>.</w:t>
      </w:r>
      <w:r>
        <w:rPr>
          <w:rFonts w:ascii="Times New Roman" w:hAnsi="Times New Roman" w:cs="Times New Roman"/>
          <w:color w:val="000000"/>
          <w:sz w:val="28"/>
          <w:szCs w:val="28"/>
          <w:shd w:val="clear" w:color="auto" w:fill="FFFFFF"/>
        </w:rPr>
        <w:t xml:space="preserve"> Они всецело зависят от рисунков букв и определяются плотностью и насыщенностью их.</w:t>
      </w:r>
    </w:p>
    <w:p w:rsidR="00EF2C97" w:rsidRDefault="00EF2C97" w:rsidP="00854031">
      <w:pPr>
        <w:spacing w:after="0" w:line="240" w:lineRule="auto"/>
        <w:jc w:val="both"/>
        <w:rPr>
          <w:rFonts w:ascii="Times New Roman" w:hAnsi="Times New Roman" w:cs="Times New Roman"/>
          <w:b/>
          <w:sz w:val="28"/>
          <w:szCs w:val="28"/>
          <w:u w:val="single"/>
        </w:rPr>
      </w:pPr>
    </w:p>
    <w:p w:rsidR="00AF0B83" w:rsidRDefault="00AF0B83"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EF2C97" w:rsidRDefault="00EF2C97"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ение шрифтовой композиции, используя шрифты класса «Антиквы». Формат</w:t>
      </w:r>
      <w:r w:rsidRPr="008945BE">
        <w:rPr>
          <w:rFonts w:ascii="Times New Roman" w:hAnsi="Times New Roman" w:cs="Times New Roman"/>
          <w:sz w:val="28"/>
          <w:szCs w:val="28"/>
        </w:rPr>
        <w:t xml:space="preserve"> </w:t>
      </w:r>
      <w:r>
        <w:rPr>
          <w:rFonts w:ascii="Times New Roman" w:hAnsi="Times New Roman" w:cs="Times New Roman"/>
          <w:sz w:val="28"/>
          <w:szCs w:val="28"/>
        </w:rPr>
        <w:t>–</w:t>
      </w:r>
      <w:r w:rsidR="007A4F09">
        <w:rPr>
          <w:rFonts w:ascii="Times New Roman" w:hAnsi="Times New Roman" w:cs="Times New Roman"/>
          <w:sz w:val="28"/>
          <w:szCs w:val="28"/>
        </w:rPr>
        <w:t xml:space="preserve"> </w:t>
      </w:r>
      <w:r>
        <w:rPr>
          <w:rFonts w:ascii="Times New Roman" w:hAnsi="Times New Roman" w:cs="Times New Roman"/>
          <w:sz w:val="28"/>
          <w:szCs w:val="28"/>
        </w:rPr>
        <w:t>40 х50.</w:t>
      </w:r>
    </w:p>
    <w:p w:rsidR="00ED5664" w:rsidRPr="00ED5664" w:rsidRDefault="00ED5664" w:rsidP="00854031">
      <w:pPr>
        <w:spacing w:after="0" w:line="240" w:lineRule="auto"/>
        <w:jc w:val="both"/>
        <w:rPr>
          <w:rFonts w:ascii="Times New Roman" w:hAnsi="Times New Roman" w:cs="Times New Roman"/>
          <w:sz w:val="28"/>
        </w:rPr>
      </w:pPr>
    </w:p>
    <w:p w:rsidR="00043648" w:rsidRPr="001B2B45" w:rsidRDefault="00043648" w:rsidP="00854031">
      <w:pPr>
        <w:spacing w:after="0" w:line="240" w:lineRule="auto"/>
        <w:jc w:val="both"/>
        <w:rPr>
          <w:rFonts w:ascii="Times New Roman" w:hAnsi="Times New Roman" w:cs="Times New Roman"/>
          <w:b/>
          <w:sz w:val="28"/>
          <w:szCs w:val="28"/>
          <w:u w:val="single"/>
        </w:rPr>
      </w:pPr>
    </w:p>
    <w:p w:rsidR="008E0569" w:rsidRDefault="008E0569" w:rsidP="00854031">
      <w:pPr>
        <w:spacing w:after="0" w:line="240" w:lineRule="auto"/>
        <w:jc w:val="both"/>
        <w:rPr>
          <w:rFonts w:ascii="Times New Roman" w:hAnsi="Times New Roman" w:cs="Times New Roman"/>
          <w:b/>
          <w:sz w:val="28"/>
        </w:rPr>
      </w:pPr>
    </w:p>
    <w:p w:rsidR="008E0569" w:rsidRDefault="008E0569" w:rsidP="008E0569">
      <w:pPr>
        <w:spacing w:after="0" w:line="240" w:lineRule="auto"/>
        <w:rPr>
          <w:rFonts w:ascii="Times New Roman" w:hAnsi="Times New Roman" w:cs="Times New Roman"/>
          <w:b/>
          <w:sz w:val="28"/>
        </w:rPr>
      </w:pPr>
    </w:p>
    <w:p w:rsidR="00BB4DC4" w:rsidRDefault="008E0569" w:rsidP="00BB4DC4">
      <w:pPr>
        <w:spacing w:after="0" w:line="240" w:lineRule="auto"/>
        <w:jc w:val="center"/>
        <w:rPr>
          <w:rFonts w:ascii="Times New Roman" w:hAnsi="Times New Roman" w:cs="Times New Roman"/>
          <w:b/>
          <w:sz w:val="28"/>
        </w:rPr>
      </w:pPr>
      <w:r>
        <w:rPr>
          <w:rFonts w:ascii="Times New Roman" w:hAnsi="Times New Roman" w:cs="Times New Roman"/>
          <w:b/>
          <w:sz w:val="28"/>
        </w:rPr>
        <w:br w:type="page"/>
      </w:r>
      <w:r w:rsidR="00BB4DC4" w:rsidRPr="008E0569">
        <w:rPr>
          <w:rFonts w:ascii="Times New Roman" w:hAnsi="Times New Roman" w:cs="Times New Roman"/>
          <w:b/>
          <w:sz w:val="28"/>
        </w:rPr>
        <w:lastRenderedPageBreak/>
        <w:t>Тезисный план-конспект</w:t>
      </w:r>
    </w:p>
    <w:p w:rsidR="00BB4DC4" w:rsidRDefault="00BB4DC4" w:rsidP="00BB4DC4">
      <w:pPr>
        <w:spacing w:after="0" w:line="240" w:lineRule="auto"/>
        <w:jc w:val="center"/>
        <w:rPr>
          <w:rFonts w:ascii="Times New Roman" w:hAnsi="Times New Roman" w:cs="Times New Roman"/>
          <w:b/>
          <w:sz w:val="28"/>
          <w:szCs w:val="28"/>
        </w:rPr>
      </w:pPr>
      <w:r w:rsidRPr="001B2B45">
        <w:rPr>
          <w:rFonts w:ascii="Times New Roman" w:hAnsi="Times New Roman" w:cs="Times New Roman"/>
          <w:b/>
          <w:sz w:val="28"/>
          <w:szCs w:val="28"/>
        </w:rPr>
        <w:t xml:space="preserve">Тема: </w:t>
      </w:r>
      <w:r>
        <w:rPr>
          <w:rFonts w:ascii="Times New Roman" w:hAnsi="Times New Roman" w:cs="Times New Roman"/>
          <w:b/>
          <w:sz w:val="28"/>
          <w:szCs w:val="28"/>
        </w:rPr>
        <w:t>Композиция, строящаяся на основе округлой буквы.</w:t>
      </w:r>
    </w:p>
    <w:p w:rsidR="00BB4DC4" w:rsidRDefault="00BB4DC4" w:rsidP="00BB4DC4">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74615B" w:rsidRDefault="0074615B" w:rsidP="00854031">
      <w:p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        </w:t>
      </w:r>
      <w:r>
        <w:rPr>
          <w:rFonts w:ascii="Times New Roman" w:hAnsi="Times New Roman" w:cs="Times New Roman"/>
          <w:sz w:val="28"/>
          <w:szCs w:val="28"/>
        </w:rPr>
        <w:t>Существуют различные методы построения шрифтов. Наиболее часто в практике распространён метод построения шрифтов типа «Антиквы» на основе округлой буквы, например, буквы «О». С помощью циркуля произвольно находим высоту буквы. От центра, отступаем вправо на один модуль и проводим ещё одну окружность того же радиуса, что и первую. Получившаяся толщина основного элемента, буде</w:t>
      </w:r>
      <w:r w:rsidR="00553E81">
        <w:rPr>
          <w:rFonts w:ascii="Times New Roman" w:hAnsi="Times New Roman" w:cs="Times New Roman"/>
          <w:sz w:val="28"/>
          <w:szCs w:val="28"/>
        </w:rPr>
        <w:t>т одинакова у всех букв</w:t>
      </w:r>
      <w:r>
        <w:rPr>
          <w:rFonts w:ascii="Times New Roman" w:hAnsi="Times New Roman" w:cs="Times New Roman"/>
          <w:sz w:val="28"/>
          <w:szCs w:val="28"/>
        </w:rPr>
        <w:t xml:space="preserve"> данного шрифта. Таким образом, при построении по модульной сетке, за модуль принимается толщина основного штриха. Места соединения штрихов, центры дуг и окружностей в местах соединения, получаем толщину вспомогательного элемента, которая у остальных </w:t>
      </w:r>
      <w:r w:rsidR="00DB45CF">
        <w:rPr>
          <w:rFonts w:ascii="Times New Roman" w:hAnsi="Times New Roman" w:cs="Times New Roman"/>
          <w:sz w:val="28"/>
          <w:szCs w:val="28"/>
        </w:rPr>
        <w:t>букв буде</w:t>
      </w:r>
      <w:r>
        <w:rPr>
          <w:rFonts w:ascii="Times New Roman" w:hAnsi="Times New Roman" w:cs="Times New Roman"/>
          <w:sz w:val="28"/>
          <w:szCs w:val="28"/>
        </w:rPr>
        <w:t>т так</w:t>
      </w:r>
      <w:r w:rsidR="00DB45CF">
        <w:rPr>
          <w:rFonts w:ascii="Times New Roman" w:hAnsi="Times New Roman" w:cs="Times New Roman"/>
          <w:sz w:val="28"/>
          <w:szCs w:val="28"/>
        </w:rPr>
        <w:t>ой</w:t>
      </w:r>
      <w:r>
        <w:rPr>
          <w:rFonts w:ascii="Times New Roman" w:hAnsi="Times New Roman" w:cs="Times New Roman"/>
          <w:sz w:val="28"/>
          <w:szCs w:val="28"/>
        </w:rPr>
        <w:t xml:space="preserve"> же</w:t>
      </w:r>
      <w:r w:rsidR="00DB45CF">
        <w:rPr>
          <w:rFonts w:ascii="Times New Roman" w:hAnsi="Times New Roman" w:cs="Times New Roman"/>
          <w:sz w:val="28"/>
          <w:szCs w:val="28"/>
        </w:rPr>
        <w:t xml:space="preserve"> толщины. Буквы С, </w:t>
      </w:r>
      <w:r w:rsidR="00335DA2">
        <w:rPr>
          <w:rFonts w:ascii="Times New Roman" w:hAnsi="Times New Roman" w:cs="Times New Roman"/>
          <w:sz w:val="28"/>
          <w:szCs w:val="28"/>
        </w:rPr>
        <w:t xml:space="preserve">Э, </w:t>
      </w:r>
      <w:proofErr w:type="gramStart"/>
      <w:r w:rsidR="00DB45CF">
        <w:rPr>
          <w:rFonts w:ascii="Times New Roman" w:hAnsi="Times New Roman" w:cs="Times New Roman"/>
          <w:sz w:val="28"/>
          <w:szCs w:val="28"/>
        </w:rPr>
        <w:t>Ю</w:t>
      </w:r>
      <w:proofErr w:type="gramEnd"/>
      <w:r w:rsidR="00DB45CF">
        <w:rPr>
          <w:rFonts w:ascii="Times New Roman" w:hAnsi="Times New Roman" w:cs="Times New Roman"/>
          <w:sz w:val="28"/>
          <w:szCs w:val="28"/>
        </w:rPr>
        <w:t xml:space="preserve"> строятся на одной основе.</w:t>
      </w:r>
    </w:p>
    <w:p w:rsidR="007A132C" w:rsidRDefault="007A132C" w:rsidP="00854031">
      <w:pPr>
        <w:spacing w:after="0" w:line="240" w:lineRule="auto"/>
        <w:jc w:val="both"/>
        <w:rPr>
          <w:rFonts w:ascii="Times New Roman" w:hAnsi="Times New Roman" w:cs="Times New Roman"/>
          <w:sz w:val="28"/>
          <w:szCs w:val="28"/>
        </w:rPr>
      </w:pPr>
    </w:p>
    <w:p w:rsidR="009D337A" w:rsidRDefault="009D337A" w:rsidP="00854031">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Закрепление полученных знаний:</w:t>
      </w:r>
    </w:p>
    <w:p w:rsidR="009D337A" w:rsidRPr="00ED5664" w:rsidRDefault="009D337A" w:rsidP="00854031">
      <w:pPr>
        <w:spacing w:after="0" w:line="240" w:lineRule="auto"/>
        <w:jc w:val="both"/>
        <w:rPr>
          <w:rFonts w:ascii="Times New Roman" w:hAnsi="Times New Roman" w:cs="Times New Roman"/>
          <w:sz w:val="28"/>
        </w:rPr>
      </w:pPr>
      <w:r>
        <w:rPr>
          <w:rFonts w:ascii="Times New Roman" w:hAnsi="Times New Roman" w:cs="Times New Roman"/>
          <w:sz w:val="28"/>
          <w:szCs w:val="28"/>
        </w:rPr>
        <w:t>В</w:t>
      </w:r>
      <w:r w:rsidRPr="008945BE">
        <w:rPr>
          <w:rFonts w:ascii="Times New Roman" w:hAnsi="Times New Roman" w:cs="Times New Roman"/>
          <w:sz w:val="28"/>
          <w:szCs w:val="28"/>
        </w:rPr>
        <w:t>ыполн</w:t>
      </w:r>
      <w:r>
        <w:rPr>
          <w:rFonts w:ascii="Times New Roman" w:hAnsi="Times New Roman" w:cs="Times New Roman"/>
          <w:sz w:val="28"/>
          <w:szCs w:val="28"/>
        </w:rPr>
        <w:t xml:space="preserve">ение шрифтовой композиции, используя </w:t>
      </w:r>
      <w:r w:rsidR="007A4F09">
        <w:rPr>
          <w:rFonts w:ascii="Times New Roman" w:hAnsi="Times New Roman" w:cs="Times New Roman"/>
          <w:sz w:val="28"/>
          <w:szCs w:val="28"/>
        </w:rPr>
        <w:t>за основу округлую букву.</w:t>
      </w:r>
      <w:r>
        <w:rPr>
          <w:rFonts w:ascii="Times New Roman" w:hAnsi="Times New Roman" w:cs="Times New Roman"/>
          <w:sz w:val="28"/>
          <w:szCs w:val="28"/>
        </w:rPr>
        <w:t xml:space="preserve"> Формат</w:t>
      </w:r>
      <w:r w:rsidRPr="008945BE">
        <w:rPr>
          <w:rFonts w:ascii="Times New Roman" w:hAnsi="Times New Roman" w:cs="Times New Roman"/>
          <w:sz w:val="28"/>
          <w:szCs w:val="28"/>
        </w:rPr>
        <w:t xml:space="preserve"> </w:t>
      </w:r>
      <w:r>
        <w:rPr>
          <w:rFonts w:ascii="Times New Roman" w:hAnsi="Times New Roman" w:cs="Times New Roman"/>
          <w:sz w:val="28"/>
          <w:szCs w:val="28"/>
        </w:rPr>
        <w:t>– А - 4</w:t>
      </w:r>
    </w:p>
    <w:p w:rsidR="008E0569" w:rsidRPr="001B76ED" w:rsidRDefault="008E0569" w:rsidP="00854031">
      <w:pPr>
        <w:spacing w:after="0" w:line="240" w:lineRule="auto"/>
        <w:ind w:firstLine="567"/>
        <w:jc w:val="both"/>
        <w:rPr>
          <w:rFonts w:ascii="Times New Roman" w:hAnsi="Times New Roman" w:cs="Times New Roman"/>
          <w:sz w:val="28"/>
        </w:rPr>
      </w:pPr>
      <w:r w:rsidRPr="001B76ED">
        <w:rPr>
          <w:rFonts w:ascii="Times New Roman" w:hAnsi="Times New Roman" w:cs="Times New Roman"/>
          <w:sz w:val="28"/>
        </w:rPr>
        <w:br w:type="page"/>
      </w:r>
    </w:p>
    <w:p w:rsidR="008E0569" w:rsidRDefault="008E0569" w:rsidP="008E0569">
      <w:pPr>
        <w:spacing w:after="0" w:line="240" w:lineRule="auto"/>
        <w:jc w:val="center"/>
        <w:rPr>
          <w:rFonts w:ascii="Times New Roman" w:hAnsi="Times New Roman" w:cs="Times New Roman"/>
          <w:b/>
          <w:sz w:val="28"/>
        </w:rPr>
      </w:pPr>
      <w:r w:rsidRPr="008E0569">
        <w:rPr>
          <w:rFonts w:ascii="Times New Roman" w:hAnsi="Times New Roman" w:cs="Times New Roman"/>
          <w:b/>
          <w:sz w:val="28"/>
        </w:rPr>
        <w:lastRenderedPageBreak/>
        <w:t>Тезисный план-конспект</w:t>
      </w:r>
    </w:p>
    <w:p w:rsidR="008E0569" w:rsidRPr="001B2B45" w:rsidRDefault="008E0569" w:rsidP="00043648">
      <w:pPr>
        <w:spacing w:after="0" w:line="240" w:lineRule="auto"/>
        <w:jc w:val="center"/>
        <w:rPr>
          <w:rFonts w:ascii="Times New Roman" w:hAnsi="Times New Roman" w:cs="Times New Roman"/>
          <w:b/>
          <w:sz w:val="28"/>
          <w:szCs w:val="28"/>
          <w:u w:val="single"/>
        </w:rPr>
      </w:pPr>
      <w:r w:rsidRPr="001B2B45">
        <w:rPr>
          <w:rFonts w:ascii="Times New Roman" w:hAnsi="Times New Roman" w:cs="Times New Roman"/>
          <w:b/>
          <w:sz w:val="28"/>
          <w:szCs w:val="28"/>
        </w:rPr>
        <w:t xml:space="preserve">Тема: </w:t>
      </w:r>
      <w:r w:rsidR="000B1C4E">
        <w:rPr>
          <w:rFonts w:ascii="Times New Roman" w:hAnsi="Times New Roman" w:cs="Times New Roman"/>
          <w:b/>
          <w:sz w:val="28"/>
          <w:szCs w:val="28"/>
        </w:rPr>
        <w:t>Сложная шрифтовая композиция (плакат или киноафиша).</w:t>
      </w:r>
    </w:p>
    <w:p w:rsidR="00043648" w:rsidRDefault="00043648" w:rsidP="00043648">
      <w:pPr>
        <w:spacing w:after="0" w:line="240" w:lineRule="auto"/>
        <w:jc w:val="center"/>
        <w:rPr>
          <w:rFonts w:ascii="Times New Roman" w:hAnsi="Times New Roman" w:cs="Times New Roman"/>
          <w:b/>
          <w:sz w:val="28"/>
        </w:rPr>
      </w:pPr>
      <w:r>
        <w:rPr>
          <w:rFonts w:ascii="Times New Roman" w:hAnsi="Times New Roman" w:cs="Times New Roman"/>
          <w:b/>
          <w:sz w:val="28"/>
        </w:rPr>
        <w:t>План:</w:t>
      </w:r>
    </w:p>
    <w:p w:rsidR="007A4F09" w:rsidRDefault="007A4F09" w:rsidP="00854031">
      <w:pPr>
        <w:spacing w:after="0" w:line="240" w:lineRule="auto"/>
        <w:ind w:firstLine="567"/>
        <w:jc w:val="both"/>
        <w:rPr>
          <w:rStyle w:val="a3"/>
          <w:rFonts w:ascii="Times New Roman" w:hAnsi="Times New Roman" w:cs="Times New Roman"/>
          <w:b w:val="0"/>
          <w:sz w:val="28"/>
          <w:szCs w:val="28"/>
          <w:shd w:val="clear" w:color="auto" w:fill="FFFFFF"/>
        </w:rPr>
      </w:pPr>
      <w:r w:rsidRPr="007A4F09">
        <w:rPr>
          <w:rStyle w:val="a3"/>
          <w:rFonts w:ascii="Times New Roman" w:hAnsi="Times New Roman" w:cs="Times New Roman"/>
          <w:b w:val="0"/>
          <w:sz w:val="28"/>
          <w:szCs w:val="28"/>
          <w:shd w:val="clear" w:color="auto" w:fill="FFFFFF"/>
        </w:rPr>
        <w:t>Прежде</w:t>
      </w:r>
      <w:r>
        <w:rPr>
          <w:rStyle w:val="a3"/>
          <w:rFonts w:ascii="Times New Roman" w:hAnsi="Times New Roman" w:cs="Times New Roman"/>
          <w:b w:val="0"/>
          <w:sz w:val="28"/>
          <w:szCs w:val="28"/>
          <w:shd w:val="clear" w:color="auto" w:fill="FFFFFF"/>
        </w:rPr>
        <w:t xml:space="preserve"> чем выбрать тему, необходимо знать основные требования, предъявляемые к данному заданию: композиция должна соответствовать теме, </w:t>
      </w:r>
      <w:r w:rsidR="001D4ED9">
        <w:rPr>
          <w:rStyle w:val="a3"/>
          <w:rFonts w:ascii="Times New Roman" w:hAnsi="Times New Roman" w:cs="Times New Roman"/>
          <w:b w:val="0"/>
          <w:sz w:val="28"/>
          <w:szCs w:val="28"/>
          <w:shd w:val="clear" w:color="auto" w:fill="FFFFFF"/>
        </w:rPr>
        <w:t xml:space="preserve">быть </w:t>
      </w:r>
      <w:r>
        <w:rPr>
          <w:rStyle w:val="a3"/>
          <w:rFonts w:ascii="Times New Roman" w:hAnsi="Times New Roman" w:cs="Times New Roman"/>
          <w:b w:val="0"/>
          <w:sz w:val="28"/>
          <w:szCs w:val="28"/>
          <w:shd w:val="clear" w:color="auto" w:fill="FFFFFF"/>
        </w:rPr>
        <w:t>выразительн</w:t>
      </w:r>
      <w:r w:rsidR="001D4ED9">
        <w:rPr>
          <w:rStyle w:val="a3"/>
          <w:rFonts w:ascii="Times New Roman" w:hAnsi="Times New Roman" w:cs="Times New Roman"/>
          <w:b w:val="0"/>
          <w:sz w:val="28"/>
          <w:szCs w:val="28"/>
          <w:shd w:val="clear" w:color="auto" w:fill="FFFFFF"/>
        </w:rPr>
        <w:t>ой</w:t>
      </w:r>
      <w:r w:rsidR="0025258E">
        <w:rPr>
          <w:rStyle w:val="a3"/>
          <w:rFonts w:ascii="Times New Roman" w:hAnsi="Times New Roman" w:cs="Times New Roman"/>
          <w:b w:val="0"/>
          <w:sz w:val="28"/>
          <w:szCs w:val="28"/>
          <w:shd w:val="clear" w:color="auto" w:fill="FFFFFF"/>
        </w:rPr>
        <w:t>,</w:t>
      </w:r>
      <w:r>
        <w:rPr>
          <w:rStyle w:val="a3"/>
          <w:rFonts w:ascii="Times New Roman" w:hAnsi="Times New Roman" w:cs="Times New Roman"/>
          <w:b w:val="0"/>
          <w:sz w:val="28"/>
          <w:szCs w:val="28"/>
          <w:shd w:val="clear" w:color="auto" w:fill="FFFFFF"/>
        </w:rPr>
        <w:t xml:space="preserve"> чётк</w:t>
      </w:r>
      <w:r w:rsidR="001D4ED9">
        <w:rPr>
          <w:rStyle w:val="a3"/>
          <w:rFonts w:ascii="Times New Roman" w:hAnsi="Times New Roman" w:cs="Times New Roman"/>
          <w:b w:val="0"/>
          <w:sz w:val="28"/>
          <w:szCs w:val="28"/>
          <w:shd w:val="clear" w:color="auto" w:fill="FFFFFF"/>
        </w:rPr>
        <w:t>ой</w:t>
      </w:r>
      <w:r w:rsidR="0025258E">
        <w:rPr>
          <w:rStyle w:val="a3"/>
          <w:rFonts w:ascii="Times New Roman" w:hAnsi="Times New Roman" w:cs="Times New Roman"/>
          <w:b w:val="0"/>
          <w:sz w:val="28"/>
          <w:szCs w:val="28"/>
          <w:shd w:val="clear" w:color="auto" w:fill="FFFFFF"/>
        </w:rPr>
        <w:t xml:space="preserve"> по содержанию и эмоциональной.</w:t>
      </w:r>
    </w:p>
    <w:p w:rsidR="007A4F09" w:rsidRDefault="007A4F09" w:rsidP="00854031">
      <w:pPr>
        <w:spacing w:after="0" w:line="240" w:lineRule="auto"/>
        <w:ind w:firstLine="567"/>
        <w:jc w:val="both"/>
        <w:rPr>
          <w:rStyle w:val="a3"/>
          <w:rFonts w:ascii="Times New Roman" w:hAnsi="Times New Roman" w:cs="Times New Roman"/>
          <w:b w:val="0"/>
          <w:sz w:val="28"/>
          <w:szCs w:val="28"/>
          <w:shd w:val="clear" w:color="auto" w:fill="FFFFFF"/>
        </w:rPr>
      </w:pPr>
      <w:r w:rsidRPr="001D4ED9">
        <w:rPr>
          <w:rStyle w:val="a3"/>
          <w:rFonts w:ascii="Times New Roman" w:hAnsi="Times New Roman" w:cs="Times New Roman"/>
          <w:b w:val="0"/>
          <w:sz w:val="28"/>
          <w:szCs w:val="28"/>
          <w:shd w:val="clear" w:color="auto" w:fill="FFFFFF"/>
        </w:rPr>
        <w:t>В шрифтовой композиции</w:t>
      </w:r>
      <w:r w:rsidR="001D4ED9" w:rsidRPr="001D4ED9">
        <w:rPr>
          <w:rStyle w:val="a3"/>
          <w:rFonts w:ascii="Times New Roman" w:hAnsi="Times New Roman" w:cs="Times New Roman"/>
          <w:b w:val="0"/>
          <w:sz w:val="28"/>
          <w:szCs w:val="28"/>
          <w:shd w:val="clear" w:color="auto" w:fill="FFFFFF"/>
        </w:rPr>
        <w:t xml:space="preserve"> обязательно присутствует:</w:t>
      </w:r>
    </w:p>
    <w:p w:rsidR="00AC4481" w:rsidRPr="008B5CC4" w:rsidRDefault="001D4ED9"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8B5CC4">
        <w:rPr>
          <w:rStyle w:val="a3"/>
          <w:rFonts w:ascii="Times New Roman" w:hAnsi="Times New Roman" w:cs="Times New Roman"/>
          <w:b w:val="0"/>
          <w:sz w:val="28"/>
          <w:szCs w:val="28"/>
          <w:shd w:val="clear" w:color="auto" w:fill="FFFFFF"/>
        </w:rPr>
        <w:t>чёткость,</w:t>
      </w:r>
      <w:r w:rsidR="00AC4481" w:rsidRPr="008B5CC4">
        <w:rPr>
          <w:rStyle w:val="a3"/>
          <w:rFonts w:ascii="Times New Roman" w:hAnsi="Times New Roman" w:cs="Times New Roman"/>
          <w:b w:val="0"/>
          <w:sz w:val="28"/>
          <w:szCs w:val="28"/>
          <w:shd w:val="clear" w:color="auto" w:fill="FFFFFF"/>
        </w:rPr>
        <w:t xml:space="preserve"> ясность, </w:t>
      </w:r>
      <w:r w:rsidR="008B5CC4" w:rsidRPr="008B5CC4">
        <w:rPr>
          <w:rStyle w:val="a3"/>
          <w:rFonts w:ascii="Times New Roman" w:hAnsi="Times New Roman" w:cs="Times New Roman"/>
          <w:b w:val="0"/>
          <w:sz w:val="28"/>
          <w:szCs w:val="28"/>
          <w:shd w:val="clear" w:color="auto" w:fill="FFFFFF"/>
        </w:rPr>
        <w:t>простота графических форм</w:t>
      </w:r>
      <w:proofErr w:type="gramStart"/>
      <w:r w:rsidR="008B5CC4" w:rsidRPr="008B5CC4">
        <w:rPr>
          <w:rStyle w:val="a3"/>
          <w:rFonts w:ascii="Times New Roman" w:hAnsi="Times New Roman" w:cs="Times New Roman"/>
          <w:b w:val="0"/>
          <w:sz w:val="28"/>
          <w:szCs w:val="28"/>
          <w:shd w:val="clear" w:color="auto" w:fill="FFFFFF"/>
        </w:rPr>
        <w:t xml:space="preserve"> ;</w:t>
      </w:r>
      <w:proofErr w:type="gramEnd"/>
    </w:p>
    <w:p w:rsidR="008B5CC4" w:rsidRDefault="008B5CC4"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8B5CC4">
        <w:rPr>
          <w:rStyle w:val="a3"/>
          <w:rFonts w:ascii="Times New Roman" w:hAnsi="Times New Roman" w:cs="Times New Roman"/>
          <w:b w:val="0"/>
          <w:sz w:val="28"/>
          <w:szCs w:val="28"/>
          <w:shd w:val="clear" w:color="auto" w:fill="FFFFFF"/>
        </w:rPr>
        <w:t>удобочитаемость шрифта;</w:t>
      </w:r>
    </w:p>
    <w:p w:rsidR="001D4ED9" w:rsidRDefault="008B5CC4"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содержание и форма, образность шрифта;</w:t>
      </w:r>
    </w:p>
    <w:p w:rsidR="008B5CC4" w:rsidRDefault="008B5CC4"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ритмический строй шрифта, цвет – средство художественной выразительности шрифта, единство стиля в шрифте;</w:t>
      </w:r>
    </w:p>
    <w:p w:rsidR="008B5CC4" w:rsidRDefault="008B5CC4"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целостность, композиционная слаженность;</w:t>
      </w:r>
    </w:p>
    <w:p w:rsidR="00E36BF1" w:rsidRPr="00D90C2C" w:rsidRDefault="001D4ED9"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органическая связь рисунка букв с </w:t>
      </w:r>
      <w:r w:rsidR="00E36BF1">
        <w:rPr>
          <w:rStyle w:val="a3"/>
          <w:rFonts w:ascii="Times New Roman" w:hAnsi="Times New Roman" w:cs="Times New Roman"/>
          <w:b w:val="0"/>
          <w:sz w:val="28"/>
          <w:szCs w:val="28"/>
          <w:shd w:val="clear" w:color="auto" w:fill="FFFFFF"/>
        </w:rPr>
        <w:t>содержанием текста,</w:t>
      </w:r>
      <w:r>
        <w:rPr>
          <w:rStyle w:val="a3"/>
          <w:rFonts w:ascii="Times New Roman" w:hAnsi="Times New Roman" w:cs="Times New Roman"/>
          <w:b w:val="0"/>
          <w:sz w:val="28"/>
          <w:szCs w:val="28"/>
          <w:shd w:val="clear" w:color="auto" w:fill="FFFFFF"/>
        </w:rPr>
        <w:t xml:space="preserve"> </w:t>
      </w:r>
      <w:r w:rsidR="00E36BF1" w:rsidRPr="00D90C2C">
        <w:rPr>
          <w:rStyle w:val="a3"/>
          <w:rFonts w:ascii="Times New Roman" w:hAnsi="Times New Roman" w:cs="Times New Roman"/>
          <w:b w:val="0"/>
          <w:sz w:val="28"/>
          <w:szCs w:val="28"/>
          <w:shd w:val="clear" w:color="auto" w:fill="FFFFFF"/>
        </w:rPr>
        <w:t>образность шрифта;</w:t>
      </w:r>
    </w:p>
    <w:p w:rsidR="00030896" w:rsidRDefault="007D50D5"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логическая связь рисунка букв с техникой их исполнения;</w:t>
      </w:r>
    </w:p>
    <w:p w:rsidR="00AC4481" w:rsidRDefault="001D4ED9"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AC4481">
        <w:rPr>
          <w:rStyle w:val="a3"/>
          <w:rFonts w:ascii="Times New Roman" w:hAnsi="Times New Roman" w:cs="Times New Roman"/>
          <w:b w:val="0"/>
          <w:sz w:val="28"/>
          <w:szCs w:val="28"/>
          <w:shd w:val="clear" w:color="auto" w:fill="FFFFFF"/>
        </w:rPr>
        <w:t>смыс</w:t>
      </w:r>
      <w:r w:rsidR="00AC4481">
        <w:rPr>
          <w:rStyle w:val="a3"/>
          <w:rFonts w:ascii="Times New Roman" w:hAnsi="Times New Roman" w:cs="Times New Roman"/>
          <w:b w:val="0"/>
          <w:sz w:val="28"/>
          <w:szCs w:val="28"/>
          <w:shd w:val="clear" w:color="auto" w:fill="FFFFFF"/>
        </w:rPr>
        <w:t>ловая акцентировка в композиции;</w:t>
      </w:r>
    </w:p>
    <w:p w:rsidR="001D4ED9" w:rsidRDefault="001D4ED9" w:rsidP="00854031">
      <w:pPr>
        <w:pStyle w:val="a6"/>
        <w:numPr>
          <w:ilvl w:val="0"/>
          <w:numId w:val="1"/>
        </w:numPr>
        <w:spacing w:after="0" w:line="240" w:lineRule="auto"/>
        <w:jc w:val="both"/>
        <w:rPr>
          <w:rStyle w:val="a3"/>
          <w:rFonts w:ascii="Times New Roman" w:hAnsi="Times New Roman" w:cs="Times New Roman"/>
          <w:b w:val="0"/>
          <w:sz w:val="28"/>
          <w:szCs w:val="28"/>
          <w:shd w:val="clear" w:color="auto" w:fill="FFFFFF"/>
        </w:rPr>
      </w:pPr>
      <w:r w:rsidRPr="00AB5E05">
        <w:rPr>
          <w:rStyle w:val="a3"/>
          <w:rFonts w:ascii="Times New Roman" w:hAnsi="Times New Roman" w:cs="Times New Roman"/>
          <w:b w:val="0"/>
          <w:sz w:val="28"/>
          <w:szCs w:val="28"/>
          <w:shd w:val="clear" w:color="auto" w:fill="FFFFFF"/>
        </w:rPr>
        <w:t>композиционная слаженность.</w:t>
      </w:r>
    </w:p>
    <w:p w:rsidR="00AB5E05" w:rsidRDefault="00C2691C"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i/>
          <w:sz w:val="28"/>
          <w:szCs w:val="28"/>
          <w:shd w:val="clear" w:color="auto" w:fill="FFFFFF"/>
        </w:rPr>
        <w:t xml:space="preserve">       </w:t>
      </w:r>
      <w:r w:rsidRPr="002046E1">
        <w:rPr>
          <w:rStyle w:val="a3"/>
          <w:rFonts w:ascii="Times New Roman" w:hAnsi="Times New Roman" w:cs="Times New Roman"/>
          <w:b w:val="0"/>
          <w:i/>
          <w:sz w:val="28"/>
          <w:szCs w:val="28"/>
          <w:u w:val="single"/>
          <w:shd w:val="clear" w:color="auto" w:fill="FFFFFF"/>
        </w:rPr>
        <w:t>Чёткость, ясность, простота графических фор</w:t>
      </w:r>
      <w:r w:rsidR="008119FE">
        <w:rPr>
          <w:rStyle w:val="a3"/>
          <w:rFonts w:ascii="Times New Roman" w:hAnsi="Times New Roman" w:cs="Times New Roman"/>
          <w:b w:val="0"/>
          <w:i/>
          <w:sz w:val="28"/>
          <w:szCs w:val="28"/>
          <w:u w:val="single"/>
          <w:shd w:val="clear" w:color="auto" w:fill="FFFFFF"/>
        </w:rPr>
        <w:t>:</w:t>
      </w:r>
      <w:r w:rsidR="008119FE">
        <w:rPr>
          <w:rStyle w:val="a3"/>
          <w:rFonts w:ascii="Times New Roman" w:hAnsi="Times New Roman" w:cs="Times New Roman"/>
          <w:b w:val="0"/>
          <w:sz w:val="28"/>
          <w:szCs w:val="28"/>
          <w:u w:val="single"/>
          <w:shd w:val="clear" w:color="auto" w:fill="FFFFFF"/>
        </w:rPr>
        <w:t xml:space="preserve"> </w:t>
      </w:r>
      <w:r>
        <w:rPr>
          <w:rStyle w:val="a3"/>
          <w:rFonts w:ascii="Times New Roman" w:hAnsi="Times New Roman" w:cs="Times New Roman"/>
          <w:b w:val="0"/>
          <w:sz w:val="28"/>
          <w:szCs w:val="28"/>
          <w:shd w:val="clear" w:color="auto" w:fill="FFFFFF"/>
        </w:rPr>
        <w:t>соблюдение этих требований объясняется особенностями человеческого зрения в процессе чтения</w:t>
      </w:r>
      <w:r w:rsidR="000625EC">
        <w:rPr>
          <w:rStyle w:val="a3"/>
          <w:rFonts w:ascii="Times New Roman" w:hAnsi="Times New Roman" w:cs="Times New Roman"/>
          <w:b w:val="0"/>
          <w:sz w:val="28"/>
          <w:szCs w:val="28"/>
          <w:shd w:val="clear" w:color="auto" w:fill="FFFFFF"/>
        </w:rPr>
        <w:t xml:space="preserve"> охватывать, глазом одновременно группу букв, осмысления слов.</w:t>
      </w:r>
    </w:p>
    <w:p w:rsidR="002046E1" w:rsidRDefault="002046E1"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shd w:val="clear" w:color="auto" w:fill="FFFFFF"/>
        </w:rPr>
        <w:t xml:space="preserve">Чёткость </w:t>
      </w:r>
      <w:r>
        <w:rPr>
          <w:rStyle w:val="a3"/>
          <w:rFonts w:ascii="Times New Roman" w:hAnsi="Times New Roman" w:cs="Times New Roman"/>
          <w:b w:val="0"/>
          <w:sz w:val="28"/>
          <w:szCs w:val="28"/>
          <w:shd w:val="clear" w:color="auto" w:fill="FFFFFF"/>
        </w:rPr>
        <w:t xml:space="preserve">определяется контрастом отношения </w:t>
      </w:r>
      <w:r>
        <w:rPr>
          <w:rStyle w:val="a3"/>
          <w:rFonts w:ascii="Times New Roman" w:hAnsi="Times New Roman" w:cs="Times New Roman"/>
          <w:b w:val="0"/>
          <w:i/>
          <w:sz w:val="28"/>
          <w:szCs w:val="28"/>
          <w:shd w:val="clear" w:color="auto" w:fill="FFFFFF"/>
        </w:rPr>
        <w:t xml:space="preserve">цвета </w:t>
      </w:r>
      <w:r>
        <w:rPr>
          <w:rStyle w:val="a3"/>
          <w:rFonts w:ascii="Times New Roman" w:hAnsi="Times New Roman" w:cs="Times New Roman"/>
          <w:b w:val="0"/>
          <w:sz w:val="28"/>
          <w:szCs w:val="28"/>
          <w:shd w:val="clear" w:color="auto" w:fill="FFFFFF"/>
        </w:rPr>
        <w:t xml:space="preserve">шрифта к </w:t>
      </w:r>
      <w:r>
        <w:rPr>
          <w:rStyle w:val="a3"/>
          <w:rFonts w:ascii="Times New Roman" w:hAnsi="Times New Roman" w:cs="Times New Roman"/>
          <w:b w:val="0"/>
          <w:i/>
          <w:sz w:val="28"/>
          <w:szCs w:val="28"/>
          <w:shd w:val="clear" w:color="auto" w:fill="FFFFFF"/>
        </w:rPr>
        <w:t xml:space="preserve">цвету </w:t>
      </w:r>
      <w:r>
        <w:rPr>
          <w:rStyle w:val="a3"/>
          <w:rFonts w:ascii="Times New Roman" w:hAnsi="Times New Roman" w:cs="Times New Roman"/>
          <w:b w:val="0"/>
          <w:sz w:val="28"/>
          <w:szCs w:val="28"/>
          <w:shd w:val="clear" w:color="auto" w:fill="FFFFFF"/>
        </w:rPr>
        <w:t>фона.</w:t>
      </w:r>
    </w:p>
    <w:p w:rsidR="002046E1" w:rsidRDefault="002046E1"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shd w:val="clear" w:color="auto" w:fill="FFFFFF"/>
        </w:rPr>
        <w:t xml:space="preserve">Ясность </w:t>
      </w:r>
      <w:r>
        <w:rPr>
          <w:rStyle w:val="a3"/>
          <w:rFonts w:ascii="Times New Roman" w:hAnsi="Times New Roman" w:cs="Times New Roman"/>
          <w:b w:val="0"/>
          <w:sz w:val="28"/>
          <w:szCs w:val="28"/>
          <w:shd w:val="clear" w:color="auto" w:fill="FFFFFF"/>
        </w:rPr>
        <w:t>шрифта подразумевает быструю узнаваемость, оправданную простоту их графики и активно влияет на удобочитаемость.</w:t>
      </w:r>
    </w:p>
    <w:p w:rsidR="002046E1" w:rsidRDefault="002046E1"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shd w:val="clear" w:color="auto" w:fill="FFFFFF"/>
        </w:rPr>
        <w:t xml:space="preserve">Удобочитаемость </w:t>
      </w:r>
      <w:r>
        <w:rPr>
          <w:rStyle w:val="a3"/>
          <w:rFonts w:ascii="Times New Roman" w:hAnsi="Times New Roman" w:cs="Times New Roman"/>
          <w:b w:val="0"/>
          <w:sz w:val="28"/>
          <w:szCs w:val="28"/>
          <w:shd w:val="clear" w:color="auto" w:fill="FFFFFF"/>
        </w:rPr>
        <w:t>– это общая оценка пригодности шрифта</w:t>
      </w:r>
      <w:r w:rsidR="004D39D0">
        <w:rPr>
          <w:rStyle w:val="a3"/>
          <w:rFonts w:ascii="Times New Roman" w:hAnsi="Times New Roman" w:cs="Times New Roman"/>
          <w:b w:val="0"/>
          <w:sz w:val="28"/>
          <w:szCs w:val="28"/>
          <w:shd w:val="clear" w:color="auto" w:fill="FFFFFF"/>
        </w:rPr>
        <w:t>. Любой шрифт должен легко и без искажений передавать содержание текста.</w:t>
      </w:r>
    </w:p>
    <w:p w:rsidR="008119FE" w:rsidRDefault="008119FE"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sidRPr="008119FE">
        <w:rPr>
          <w:rStyle w:val="a3"/>
          <w:rFonts w:ascii="Times New Roman" w:hAnsi="Times New Roman" w:cs="Times New Roman"/>
          <w:b w:val="0"/>
          <w:i/>
          <w:sz w:val="28"/>
          <w:szCs w:val="28"/>
          <w:u w:val="single"/>
          <w:shd w:val="clear" w:color="auto" w:fill="FFFFFF"/>
        </w:rPr>
        <w:t>Цельность, композиционная слаженность:</w:t>
      </w:r>
      <w:r>
        <w:rPr>
          <w:rStyle w:val="a3"/>
          <w:rFonts w:ascii="Times New Roman" w:hAnsi="Times New Roman" w:cs="Times New Roman"/>
          <w:b w:val="0"/>
          <w:i/>
          <w:sz w:val="28"/>
          <w:szCs w:val="28"/>
          <w:u w:val="single"/>
          <w:shd w:val="clear" w:color="auto" w:fill="FFFFFF"/>
        </w:rPr>
        <w:t xml:space="preserve"> </w:t>
      </w:r>
      <w:r>
        <w:rPr>
          <w:rStyle w:val="a3"/>
          <w:rFonts w:ascii="Times New Roman" w:hAnsi="Times New Roman" w:cs="Times New Roman"/>
          <w:b w:val="0"/>
          <w:sz w:val="28"/>
          <w:szCs w:val="28"/>
          <w:shd w:val="clear" w:color="auto" w:fill="FFFFFF"/>
        </w:rPr>
        <w:t>подразумеваем знание основных типов шрифта и графических признаков, которые</w:t>
      </w:r>
      <w:r w:rsidR="008B29B9">
        <w:rPr>
          <w:rStyle w:val="a3"/>
          <w:rFonts w:ascii="Times New Roman" w:hAnsi="Times New Roman" w:cs="Times New Roman"/>
          <w:b w:val="0"/>
          <w:sz w:val="28"/>
          <w:szCs w:val="28"/>
          <w:shd w:val="clear" w:color="auto" w:fill="FFFFFF"/>
        </w:rPr>
        <w:t xml:space="preserve"> их определяют, с предварительной</w:t>
      </w:r>
      <w:r>
        <w:rPr>
          <w:rStyle w:val="a3"/>
          <w:rFonts w:ascii="Times New Roman" w:hAnsi="Times New Roman" w:cs="Times New Roman"/>
          <w:b w:val="0"/>
          <w:sz w:val="28"/>
          <w:szCs w:val="28"/>
          <w:shd w:val="clear" w:color="auto" w:fill="FFFFFF"/>
        </w:rPr>
        <w:t xml:space="preserve"> истори</w:t>
      </w:r>
      <w:r w:rsidR="008B29B9">
        <w:rPr>
          <w:rStyle w:val="a3"/>
          <w:rFonts w:ascii="Times New Roman" w:hAnsi="Times New Roman" w:cs="Times New Roman"/>
          <w:b w:val="0"/>
          <w:sz w:val="28"/>
          <w:szCs w:val="28"/>
          <w:shd w:val="clear" w:color="auto" w:fill="FFFFFF"/>
        </w:rPr>
        <w:t>ей</w:t>
      </w:r>
      <w:r>
        <w:rPr>
          <w:rStyle w:val="a3"/>
          <w:rFonts w:ascii="Times New Roman" w:hAnsi="Times New Roman" w:cs="Times New Roman"/>
          <w:b w:val="0"/>
          <w:sz w:val="28"/>
          <w:szCs w:val="28"/>
          <w:shd w:val="clear" w:color="auto" w:fill="FFFFFF"/>
        </w:rPr>
        <w:t xml:space="preserve"> развития стилей письма, становления классических видов шрифта, расширение знаний за счёт сравнительного анализа существующих рисунков и гарнитур шрифта, понимание их индивидуальности и экспрессивно – смыслового </w:t>
      </w:r>
      <w:r w:rsidR="00412BCC">
        <w:rPr>
          <w:rStyle w:val="a3"/>
          <w:rFonts w:ascii="Times New Roman" w:hAnsi="Times New Roman" w:cs="Times New Roman"/>
          <w:b w:val="0"/>
          <w:sz w:val="28"/>
          <w:szCs w:val="28"/>
          <w:shd w:val="clear" w:color="auto" w:fill="FFFFFF"/>
        </w:rPr>
        <w:t>своеобразия</w:t>
      </w:r>
      <w:r w:rsidR="00C45CCC">
        <w:rPr>
          <w:rStyle w:val="a3"/>
          <w:rFonts w:ascii="Times New Roman" w:hAnsi="Times New Roman" w:cs="Times New Roman"/>
          <w:b w:val="0"/>
          <w:sz w:val="28"/>
          <w:szCs w:val="28"/>
          <w:shd w:val="clear" w:color="auto" w:fill="FFFFFF"/>
        </w:rPr>
        <w:t>.</w:t>
      </w:r>
    </w:p>
    <w:p w:rsidR="00C45CCC" w:rsidRDefault="00C45CCC"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sidRPr="00C45CCC">
        <w:rPr>
          <w:rStyle w:val="a3"/>
          <w:rFonts w:ascii="Times New Roman" w:hAnsi="Times New Roman" w:cs="Times New Roman"/>
          <w:b w:val="0"/>
          <w:i/>
          <w:sz w:val="28"/>
          <w:szCs w:val="28"/>
          <w:u w:val="single"/>
          <w:shd w:val="clear" w:color="auto" w:fill="FFFFFF"/>
        </w:rPr>
        <w:t>Единство стиля в шрифте:</w:t>
      </w:r>
      <w:r>
        <w:rPr>
          <w:rStyle w:val="a3"/>
          <w:rFonts w:ascii="Times New Roman" w:hAnsi="Times New Roman" w:cs="Times New Roman"/>
          <w:b w:val="0"/>
          <w:i/>
          <w:sz w:val="28"/>
          <w:szCs w:val="28"/>
          <w:u w:val="single"/>
          <w:shd w:val="clear" w:color="auto" w:fill="FFFFFF"/>
        </w:rPr>
        <w:t xml:space="preserve"> </w:t>
      </w:r>
      <w:r>
        <w:rPr>
          <w:rStyle w:val="a3"/>
          <w:rFonts w:ascii="Times New Roman" w:hAnsi="Times New Roman" w:cs="Times New Roman"/>
          <w:b w:val="0"/>
          <w:sz w:val="28"/>
          <w:szCs w:val="28"/>
          <w:shd w:val="clear" w:color="auto" w:fill="FFFFFF"/>
        </w:rPr>
        <w:t>на выбор формы шрифта существенное влияние оказывает стиль – фактор, определяемый содержанием информации и авторским замыслом.</w:t>
      </w:r>
    </w:p>
    <w:p w:rsidR="00C45CCC" w:rsidRDefault="00C45CCC"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 xml:space="preserve">Своеобразность </w:t>
      </w:r>
      <w:r>
        <w:rPr>
          <w:rStyle w:val="a3"/>
          <w:rFonts w:ascii="Times New Roman" w:hAnsi="Times New Roman" w:cs="Times New Roman"/>
          <w:b w:val="0"/>
          <w:sz w:val="28"/>
          <w:szCs w:val="28"/>
          <w:shd w:val="clear" w:color="auto" w:fill="FFFFFF"/>
        </w:rPr>
        <w:t>шрифта выявляется при сравнении его с другим шрифтом. Причём, помимо формальных признаков, в сравнении их обнаруживаются различные эстетические ассоциации.</w:t>
      </w:r>
    </w:p>
    <w:p w:rsidR="003E1E5D" w:rsidRDefault="003E1E5D"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Цвет – средство художественной выразительности шрифта:</w:t>
      </w:r>
      <w:r>
        <w:rPr>
          <w:rStyle w:val="a3"/>
          <w:rFonts w:ascii="Times New Roman" w:hAnsi="Times New Roman" w:cs="Times New Roman"/>
          <w:b w:val="0"/>
          <w:sz w:val="28"/>
          <w:szCs w:val="28"/>
          <w:shd w:val="clear" w:color="auto" w:fill="FFFFFF"/>
        </w:rPr>
        <w:t xml:space="preserve"> На художественную форму шрифтового изображения существенно влияет цвет, привнося свои качественные особенности в ритмический и композиционный строй. Организация гармонии цветового решения – одно из основных требований.</w:t>
      </w:r>
    </w:p>
    <w:p w:rsidR="003E1E5D" w:rsidRDefault="003E1E5D"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 xml:space="preserve">Содержание и форма. Образность шрифта: </w:t>
      </w:r>
      <w:r>
        <w:rPr>
          <w:rStyle w:val="a3"/>
          <w:rFonts w:ascii="Times New Roman" w:hAnsi="Times New Roman" w:cs="Times New Roman"/>
          <w:b w:val="0"/>
          <w:sz w:val="28"/>
          <w:szCs w:val="28"/>
          <w:shd w:val="clear" w:color="auto" w:fill="FFFFFF"/>
        </w:rPr>
        <w:t>На форму шрифта, его образность влияет содержание текста. Единство формы буквы и содержания письменного сообщения – основное после удобочитаемости требование.</w:t>
      </w:r>
    </w:p>
    <w:p w:rsidR="00E30D46" w:rsidRDefault="003E1E5D"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proofErr w:type="gramStart"/>
      <w:r>
        <w:rPr>
          <w:rStyle w:val="a3"/>
          <w:rFonts w:ascii="Times New Roman" w:hAnsi="Times New Roman" w:cs="Times New Roman"/>
          <w:b w:val="0"/>
          <w:i/>
          <w:sz w:val="28"/>
          <w:szCs w:val="28"/>
          <w:u w:val="single"/>
          <w:shd w:val="clear" w:color="auto" w:fill="FFFFFF"/>
        </w:rPr>
        <w:t>Ритмический строй шрифта</w:t>
      </w:r>
      <w:r>
        <w:rPr>
          <w:rStyle w:val="a3"/>
          <w:rFonts w:ascii="Times New Roman" w:hAnsi="Times New Roman" w:cs="Times New Roman"/>
          <w:b w:val="0"/>
          <w:sz w:val="28"/>
          <w:szCs w:val="28"/>
          <w:shd w:val="clear" w:color="auto" w:fill="FFFFFF"/>
        </w:rPr>
        <w:t xml:space="preserve"> предполагает повторение </w:t>
      </w:r>
      <w:r w:rsidR="005F390E">
        <w:rPr>
          <w:rStyle w:val="a3"/>
          <w:rFonts w:ascii="Times New Roman" w:hAnsi="Times New Roman" w:cs="Times New Roman"/>
          <w:b w:val="0"/>
          <w:sz w:val="28"/>
          <w:szCs w:val="28"/>
          <w:shd w:val="clear" w:color="auto" w:fill="FFFFFF"/>
        </w:rPr>
        <w:t xml:space="preserve">таких </w:t>
      </w:r>
      <w:r>
        <w:rPr>
          <w:rStyle w:val="a3"/>
          <w:rFonts w:ascii="Times New Roman" w:hAnsi="Times New Roman" w:cs="Times New Roman"/>
          <w:b w:val="0"/>
          <w:sz w:val="28"/>
          <w:szCs w:val="28"/>
          <w:shd w:val="clear" w:color="auto" w:fill="FFFFFF"/>
        </w:rPr>
        <w:t>пар противоположностей</w:t>
      </w:r>
      <w:r w:rsidR="00BF5FEA">
        <w:rPr>
          <w:rStyle w:val="a3"/>
          <w:rFonts w:ascii="Times New Roman" w:hAnsi="Times New Roman" w:cs="Times New Roman"/>
          <w:b w:val="0"/>
          <w:sz w:val="28"/>
          <w:szCs w:val="28"/>
          <w:shd w:val="clear" w:color="auto" w:fill="FFFFFF"/>
        </w:rPr>
        <w:t xml:space="preserve"> как</w:t>
      </w:r>
      <w:r w:rsidR="005F390E">
        <w:rPr>
          <w:rStyle w:val="a3"/>
          <w:rFonts w:ascii="Times New Roman" w:hAnsi="Times New Roman" w:cs="Times New Roman"/>
          <w:b w:val="0"/>
          <w:sz w:val="28"/>
          <w:szCs w:val="28"/>
          <w:shd w:val="clear" w:color="auto" w:fill="FFFFFF"/>
        </w:rPr>
        <w:t>:</w:t>
      </w:r>
      <w:r w:rsidR="00BF5FEA">
        <w:rPr>
          <w:rStyle w:val="a3"/>
          <w:rFonts w:ascii="Times New Roman" w:hAnsi="Times New Roman" w:cs="Times New Roman"/>
          <w:b w:val="0"/>
          <w:sz w:val="28"/>
          <w:szCs w:val="28"/>
          <w:shd w:val="clear" w:color="auto" w:fill="FFFFFF"/>
        </w:rPr>
        <w:t xml:space="preserve"> округлый – угловатый, широкий – узкий, большой – маленький, контрастный – нюансный и т.п. </w:t>
      </w:r>
      <w:proofErr w:type="gramEnd"/>
    </w:p>
    <w:p w:rsidR="003E1E5D" w:rsidRDefault="00BF5FEA"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lastRenderedPageBreak/>
        <w:t xml:space="preserve">Борьба противоположностей вызывает ощущение условного движения, внутренней динамики изображения. Это и есть </w:t>
      </w:r>
      <w:r w:rsidRPr="00E30D46">
        <w:rPr>
          <w:rStyle w:val="a3"/>
          <w:rFonts w:ascii="Times New Roman" w:hAnsi="Times New Roman" w:cs="Times New Roman"/>
          <w:b w:val="0"/>
          <w:i/>
          <w:sz w:val="28"/>
          <w:szCs w:val="28"/>
          <w:u w:val="single"/>
          <w:shd w:val="clear" w:color="auto" w:fill="FFFFFF"/>
        </w:rPr>
        <w:t>ритм</w:t>
      </w:r>
      <w:r>
        <w:rPr>
          <w:rStyle w:val="a3"/>
          <w:rFonts w:ascii="Times New Roman" w:hAnsi="Times New Roman" w:cs="Times New Roman"/>
          <w:b w:val="0"/>
          <w:i/>
          <w:sz w:val="28"/>
          <w:szCs w:val="28"/>
          <w:shd w:val="clear" w:color="auto" w:fill="FFFFFF"/>
        </w:rPr>
        <w:t xml:space="preserve"> – </w:t>
      </w:r>
      <w:r>
        <w:rPr>
          <w:rStyle w:val="a3"/>
          <w:rFonts w:ascii="Times New Roman" w:hAnsi="Times New Roman" w:cs="Times New Roman"/>
          <w:b w:val="0"/>
          <w:sz w:val="28"/>
          <w:szCs w:val="28"/>
          <w:shd w:val="clear" w:color="auto" w:fill="FFFFFF"/>
        </w:rPr>
        <w:t>новое качество противоположностей.</w:t>
      </w:r>
    </w:p>
    <w:p w:rsidR="00BF5FEA" w:rsidRDefault="00BF5FEA"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Ритм создаётся продуманным чередованием пятен букв и межбуквенных пробелов, взаиморасположением слов и строк, геометрической и оптической пропорциональностью букв, стоек, композиции в целом – всем линейно – пространственным строем. Ритм усложняется при объёмно – пространственном решении текста.</w:t>
      </w:r>
    </w:p>
    <w:p w:rsidR="009A4D31" w:rsidRDefault="009A4D31" w:rsidP="00854031">
      <w:pPr>
        <w:spacing w:after="0" w:line="240" w:lineRule="auto"/>
        <w:jc w:val="both"/>
        <w:rPr>
          <w:rStyle w:val="a3"/>
          <w:rFonts w:ascii="Times New Roman" w:hAnsi="Times New Roman" w:cs="Times New Roman"/>
          <w:b w:val="0"/>
          <w:sz w:val="28"/>
          <w:szCs w:val="28"/>
          <w:shd w:val="clear" w:color="auto" w:fill="FFFFFF"/>
        </w:rPr>
      </w:pPr>
      <w:r>
        <w:rPr>
          <w:rStyle w:val="a3"/>
          <w:rFonts w:ascii="Times New Roman" w:hAnsi="Times New Roman" w:cs="Times New Roman"/>
          <w:b w:val="0"/>
          <w:sz w:val="28"/>
          <w:szCs w:val="28"/>
          <w:shd w:val="clear" w:color="auto" w:fill="FFFFFF"/>
        </w:rPr>
        <w:t xml:space="preserve">        </w:t>
      </w:r>
      <w:r>
        <w:rPr>
          <w:rStyle w:val="a3"/>
          <w:rFonts w:ascii="Times New Roman" w:hAnsi="Times New Roman" w:cs="Times New Roman"/>
          <w:b w:val="0"/>
          <w:i/>
          <w:sz w:val="28"/>
          <w:szCs w:val="28"/>
          <w:u w:val="single"/>
          <w:shd w:val="clear" w:color="auto" w:fill="FFFFFF"/>
        </w:rPr>
        <w:t>Органическая связь рисунка букв с содержанием текста, образность шрифта:</w:t>
      </w:r>
      <w:r>
        <w:rPr>
          <w:rStyle w:val="a3"/>
          <w:rFonts w:ascii="Times New Roman" w:hAnsi="Times New Roman" w:cs="Times New Roman"/>
          <w:b w:val="0"/>
          <w:i/>
          <w:sz w:val="28"/>
          <w:szCs w:val="28"/>
          <w:shd w:val="clear" w:color="auto" w:fill="FFFFFF"/>
        </w:rPr>
        <w:t xml:space="preserve"> </w:t>
      </w:r>
      <w:r w:rsidR="006E07EC">
        <w:rPr>
          <w:rStyle w:val="a3"/>
          <w:rFonts w:ascii="Times New Roman" w:hAnsi="Times New Roman" w:cs="Times New Roman"/>
          <w:b w:val="0"/>
          <w:sz w:val="28"/>
          <w:szCs w:val="28"/>
          <w:shd w:val="clear" w:color="auto" w:fill="FFFFFF"/>
        </w:rPr>
        <w:t>шрифт, является элементом художественного оформления, своим рисунком и самой композицией должен вызывать у зрителя ощущение точного соответствия буквенной пластической формы содержанию текста. В зависимости от того, какой текст «иллюстрирует» шрифт, он может быть спокойным или напряжённым, динамичным или статичным, монументальным или декоративным, строгим или весёлым, может иметь исторические и национальные черты и т. д.</w:t>
      </w:r>
    </w:p>
    <w:p w:rsidR="005059AE" w:rsidRDefault="005059AE" w:rsidP="00854031">
      <w:pPr>
        <w:spacing w:after="0" w:line="240" w:lineRule="auto"/>
        <w:jc w:val="both"/>
        <w:rPr>
          <w:rFonts w:ascii="Times New Roman" w:hAnsi="Times New Roman" w:cs="Times New Roman"/>
          <w:sz w:val="28"/>
          <w:szCs w:val="28"/>
        </w:rPr>
      </w:pPr>
      <w:r w:rsidRPr="005059AE">
        <w:rPr>
          <w:rStyle w:val="a3"/>
          <w:rFonts w:ascii="Times New Roman" w:hAnsi="Times New Roman" w:cs="Times New Roman"/>
          <w:sz w:val="28"/>
          <w:szCs w:val="28"/>
          <w:shd w:val="clear" w:color="auto" w:fill="FFFFFF"/>
        </w:rPr>
        <w:t>Знать:</w:t>
      </w:r>
      <w:r w:rsidRPr="005059AE">
        <w:rPr>
          <w:rFonts w:ascii="Times New Roman" w:hAnsi="Times New Roman" w:cs="Times New Roman"/>
          <w:sz w:val="28"/>
          <w:szCs w:val="28"/>
        </w:rPr>
        <w:t xml:space="preserve"> </w:t>
      </w:r>
    </w:p>
    <w:p w:rsidR="005059AE" w:rsidRPr="005059AE" w:rsidRDefault="005059AE" w:rsidP="00854031">
      <w:pPr>
        <w:spacing w:after="0" w:line="240" w:lineRule="auto"/>
        <w:jc w:val="both"/>
        <w:rPr>
          <w:rFonts w:ascii="Times New Roman" w:hAnsi="Times New Roman" w:cs="Times New Roman"/>
          <w:sz w:val="28"/>
        </w:rPr>
      </w:pPr>
      <w:r>
        <w:rPr>
          <w:sz w:val="28"/>
        </w:rPr>
        <w:t xml:space="preserve">• </w:t>
      </w:r>
      <w:r w:rsidRPr="005059AE">
        <w:rPr>
          <w:rFonts w:ascii="Times New Roman" w:hAnsi="Times New Roman" w:cs="Times New Roman"/>
          <w:sz w:val="28"/>
        </w:rPr>
        <w:t>классификацию шрифтов, различие шрифтов по начертанию;</w:t>
      </w:r>
    </w:p>
    <w:p w:rsidR="00903809" w:rsidRDefault="005059AE" w:rsidP="00854031">
      <w:pPr>
        <w:spacing w:after="0" w:line="240" w:lineRule="auto"/>
        <w:jc w:val="both"/>
        <w:rPr>
          <w:sz w:val="28"/>
        </w:rPr>
      </w:pPr>
      <w:r>
        <w:rPr>
          <w:sz w:val="28"/>
        </w:rPr>
        <w:t xml:space="preserve">• </w:t>
      </w:r>
      <w:r w:rsidRPr="005059AE">
        <w:rPr>
          <w:rFonts w:ascii="Times New Roman" w:hAnsi="Times New Roman" w:cs="Times New Roman"/>
          <w:sz w:val="28"/>
        </w:rPr>
        <w:t>типы шрифтов, объединённые по общим графическим признакам в группы: группа рубленых шрифтов, группа брусковых шрифтов, шрифты класса «Антиква»;</w:t>
      </w:r>
      <w:r w:rsidR="00903809" w:rsidRPr="00903809">
        <w:rPr>
          <w:sz w:val="28"/>
        </w:rPr>
        <w:t xml:space="preserve"> </w:t>
      </w:r>
    </w:p>
    <w:p w:rsidR="003E644B" w:rsidRDefault="00903809" w:rsidP="00854031">
      <w:pPr>
        <w:spacing w:line="240" w:lineRule="auto"/>
        <w:jc w:val="both"/>
        <w:rPr>
          <w:sz w:val="28"/>
        </w:rPr>
      </w:pPr>
      <w:r>
        <w:rPr>
          <w:sz w:val="28"/>
        </w:rPr>
        <w:t xml:space="preserve">• </w:t>
      </w:r>
      <w:r w:rsidRPr="005059AE">
        <w:rPr>
          <w:rFonts w:ascii="Times New Roman" w:hAnsi="Times New Roman" w:cs="Times New Roman"/>
          <w:sz w:val="28"/>
        </w:rPr>
        <w:t>требования, предъявляемые к работе над шрифтом и шрифтовой композицией;</w:t>
      </w:r>
      <w:r>
        <w:rPr>
          <w:sz w:val="28"/>
        </w:rPr>
        <w:t>• •</w:t>
      </w:r>
      <w:r w:rsidRPr="005059AE">
        <w:rPr>
          <w:rFonts w:ascii="Times New Roman" w:hAnsi="Times New Roman" w:cs="Times New Roman"/>
          <w:sz w:val="28"/>
        </w:rPr>
        <w:t xml:space="preserve"> зависимость рисунка букв от техники их исполнения;</w:t>
      </w:r>
      <w:r w:rsidR="003E644B" w:rsidRPr="003E644B">
        <w:rPr>
          <w:sz w:val="28"/>
        </w:rPr>
        <w:t xml:space="preserve"> </w:t>
      </w:r>
    </w:p>
    <w:p w:rsidR="003E644B" w:rsidRPr="005059AE" w:rsidRDefault="003E644B" w:rsidP="00854031">
      <w:pPr>
        <w:spacing w:line="240" w:lineRule="auto"/>
        <w:jc w:val="both"/>
        <w:rPr>
          <w:rFonts w:ascii="Times New Roman" w:hAnsi="Times New Roman" w:cs="Times New Roman"/>
          <w:sz w:val="28"/>
        </w:rPr>
      </w:pPr>
      <w:r>
        <w:rPr>
          <w:sz w:val="28"/>
        </w:rPr>
        <w:t xml:space="preserve">• </w:t>
      </w:r>
      <w:r w:rsidRPr="003E644B">
        <w:rPr>
          <w:rFonts w:ascii="Times New Roman" w:hAnsi="Times New Roman" w:cs="Times New Roman"/>
          <w:sz w:val="28"/>
        </w:rPr>
        <w:t>особенности</w:t>
      </w:r>
      <w:r>
        <w:rPr>
          <w:rFonts w:ascii="Times New Roman" w:hAnsi="Times New Roman" w:cs="Times New Roman"/>
          <w:sz w:val="28"/>
        </w:rPr>
        <w:t xml:space="preserve"> написания шрифта ширококонечным пером, плакатными перьями;</w:t>
      </w:r>
      <w:r>
        <w:rPr>
          <w:sz w:val="28"/>
        </w:rPr>
        <w:t>• •</w:t>
      </w:r>
      <w:r w:rsidRPr="005059AE">
        <w:rPr>
          <w:rFonts w:ascii="Times New Roman" w:hAnsi="Times New Roman" w:cs="Times New Roman"/>
          <w:sz w:val="28"/>
        </w:rPr>
        <w:t xml:space="preserve"> </w:t>
      </w:r>
      <w:r>
        <w:rPr>
          <w:rFonts w:ascii="Times New Roman" w:hAnsi="Times New Roman" w:cs="Times New Roman"/>
          <w:sz w:val="28"/>
        </w:rPr>
        <w:t>требования, предъявляемые к выбору поиска образа, созданию поисковых эскизов, выполнению картона, к работе в заданном формате над композицией.</w:t>
      </w:r>
    </w:p>
    <w:p w:rsidR="00AB5E05" w:rsidRPr="00AB5E05" w:rsidRDefault="00AB5E05" w:rsidP="00854031">
      <w:pPr>
        <w:spacing w:after="0" w:line="240" w:lineRule="auto"/>
        <w:jc w:val="both"/>
        <w:rPr>
          <w:rFonts w:ascii="Times New Roman" w:hAnsi="Times New Roman" w:cs="Times New Roman"/>
          <w:b/>
          <w:sz w:val="28"/>
          <w:szCs w:val="28"/>
          <w:u w:val="single"/>
        </w:rPr>
      </w:pPr>
      <w:r w:rsidRPr="00AB5E05">
        <w:rPr>
          <w:rFonts w:ascii="Times New Roman" w:hAnsi="Times New Roman" w:cs="Times New Roman"/>
          <w:b/>
          <w:sz w:val="28"/>
          <w:szCs w:val="28"/>
          <w:u w:val="single"/>
        </w:rPr>
        <w:t>Закрепление полученных знаний:</w:t>
      </w:r>
    </w:p>
    <w:p w:rsidR="00C441C5" w:rsidRDefault="00C441C5" w:rsidP="008540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Поиск образа, создание поисковых эскизов, выполнение картона, работа в заданном формате над композицией.</w:t>
      </w:r>
      <w:r w:rsidRPr="00AB5E05">
        <w:rPr>
          <w:rFonts w:ascii="Times New Roman" w:hAnsi="Times New Roman" w:cs="Times New Roman"/>
          <w:sz w:val="28"/>
          <w:szCs w:val="28"/>
        </w:rPr>
        <w:t xml:space="preserve"> </w:t>
      </w:r>
    </w:p>
    <w:p w:rsidR="00AB5E05" w:rsidRPr="00AB5E05" w:rsidRDefault="00AB5E05" w:rsidP="00854031">
      <w:pPr>
        <w:spacing w:after="0" w:line="240" w:lineRule="auto"/>
        <w:jc w:val="both"/>
        <w:rPr>
          <w:rFonts w:ascii="Times New Roman" w:hAnsi="Times New Roman" w:cs="Times New Roman"/>
          <w:sz w:val="28"/>
        </w:rPr>
      </w:pPr>
      <w:r w:rsidRPr="00AB5E05">
        <w:rPr>
          <w:rFonts w:ascii="Times New Roman" w:hAnsi="Times New Roman" w:cs="Times New Roman"/>
          <w:sz w:val="28"/>
          <w:szCs w:val="28"/>
        </w:rPr>
        <w:t xml:space="preserve">Формат – </w:t>
      </w:r>
      <w:r w:rsidR="001B79D6">
        <w:rPr>
          <w:rFonts w:ascii="Times New Roman" w:hAnsi="Times New Roman" w:cs="Times New Roman"/>
          <w:sz w:val="28"/>
          <w:szCs w:val="28"/>
        </w:rPr>
        <w:t>6</w:t>
      </w:r>
      <w:r>
        <w:rPr>
          <w:rFonts w:ascii="Times New Roman" w:hAnsi="Times New Roman" w:cs="Times New Roman"/>
          <w:sz w:val="28"/>
          <w:szCs w:val="28"/>
        </w:rPr>
        <w:t>0х</w:t>
      </w:r>
      <w:r w:rsidR="001B79D6">
        <w:rPr>
          <w:rFonts w:ascii="Times New Roman" w:hAnsi="Times New Roman" w:cs="Times New Roman"/>
          <w:sz w:val="28"/>
          <w:szCs w:val="28"/>
        </w:rPr>
        <w:t>8</w:t>
      </w:r>
      <w:r>
        <w:rPr>
          <w:rFonts w:ascii="Times New Roman" w:hAnsi="Times New Roman" w:cs="Times New Roman"/>
          <w:sz w:val="28"/>
          <w:szCs w:val="28"/>
        </w:rPr>
        <w:t>0.</w:t>
      </w:r>
    </w:p>
    <w:p w:rsidR="00AB5E05" w:rsidRPr="00AB5E05" w:rsidRDefault="00AB5E05" w:rsidP="00854031">
      <w:pPr>
        <w:pStyle w:val="a6"/>
        <w:spacing w:after="0" w:line="240" w:lineRule="auto"/>
        <w:ind w:left="1287"/>
        <w:jc w:val="both"/>
        <w:rPr>
          <w:rStyle w:val="a3"/>
          <w:rFonts w:ascii="Times New Roman" w:hAnsi="Times New Roman" w:cs="Times New Roman"/>
          <w:b w:val="0"/>
          <w:sz w:val="28"/>
          <w:szCs w:val="28"/>
          <w:shd w:val="clear" w:color="auto" w:fill="FFFFFF"/>
        </w:rPr>
      </w:pPr>
    </w:p>
    <w:sectPr w:rsidR="00AB5E05" w:rsidRPr="00AB5E05" w:rsidSect="008E0569">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14822"/>
    <w:multiLevelType w:val="hybridMultilevel"/>
    <w:tmpl w:val="8AD2413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drawingGridHorizontalSpacing w:val="110"/>
  <w:displayHorizontalDrawingGridEvery w:val="2"/>
  <w:characterSpacingControl w:val="doNotCompress"/>
  <w:compat/>
  <w:rsids>
    <w:rsidRoot w:val="008E0569"/>
    <w:rsid w:val="0000741D"/>
    <w:rsid w:val="00030896"/>
    <w:rsid w:val="00043648"/>
    <w:rsid w:val="000453C6"/>
    <w:rsid w:val="0004617C"/>
    <w:rsid w:val="000625EC"/>
    <w:rsid w:val="00074200"/>
    <w:rsid w:val="000857CF"/>
    <w:rsid w:val="00097CE9"/>
    <w:rsid w:val="000A35D7"/>
    <w:rsid w:val="000B1C4E"/>
    <w:rsid w:val="000C25A7"/>
    <w:rsid w:val="000C2A1C"/>
    <w:rsid w:val="000C7B48"/>
    <w:rsid w:val="000F4464"/>
    <w:rsid w:val="00146AF9"/>
    <w:rsid w:val="00154C93"/>
    <w:rsid w:val="001637A8"/>
    <w:rsid w:val="00193D15"/>
    <w:rsid w:val="0019653B"/>
    <w:rsid w:val="001A44B7"/>
    <w:rsid w:val="001B4630"/>
    <w:rsid w:val="001B76ED"/>
    <w:rsid w:val="001B79D6"/>
    <w:rsid w:val="001C3208"/>
    <w:rsid w:val="001C3D5A"/>
    <w:rsid w:val="001D4ED9"/>
    <w:rsid w:val="002046E1"/>
    <w:rsid w:val="0020655B"/>
    <w:rsid w:val="002273DD"/>
    <w:rsid w:val="00246ACE"/>
    <w:rsid w:val="00251708"/>
    <w:rsid w:val="0025258E"/>
    <w:rsid w:val="00273473"/>
    <w:rsid w:val="002A2153"/>
    <w:rsid w:val="002A54DB"/>
    <w:rsid w:val="002B36FE"/>
    <w:rsid w:val="002D0897"/>
    <w:rsid w:val="00302043"/>
    <w:rsid w:val="00304C47"/>
    <w:rsid w:val="00306C7C"/>
    <w:rsid w:val="00311467"/>
    <w:rsid w:val="0031258A"/>
    <w:rsid w:val="00333260"/>
    <w:rsid w:val="00335DA2"/>
    <w:rsid w:val="00353297"/>
    <w:rsid w:val="003552C3"/>
    <w:rsid w:val="003604F0"/>
    <w:rsid w:val="00372FFF"/>
    <w:rsid w:val="00377ECD"/>
    <w:rsid w:val="0038738E"/>
    <w:rsid w:val="00395ABD"/>
    <w:rsid w:val="003A611D"/>
    <w:rsid w:val="003C7887"/>
    <w:rsid w:val="003D4440"/>
    <w:rsid w:val="003D6769"/>
    <w:rsid w:val="003E0A65"/>
    <w:rsid w:val="003E1E5D"/>
    <w:rsid w:val="003E4431"/>
    <w:rsid w:val="003E644B"/>
    <w:rsid w:val="004015CB"/>
    <w:rsid w:val="00404198"/>
    <w:rsid w:val="00412BCC"/>
    <w:rsid w:val="004238E9"/>
    <w:rsid w:val="00430E9C"/>
    <w:rsid w:val="00461862"/>
    <w:rsid w:val="004A56D2"/>
    <w:rsid w:val="004A5AA5"/>
    <w:rsid w:val="004B1529"/>
    <w:rsid w:val="004B7A6E"/>
    <w:rsid w:val="004C5AD1"/>
    <w:rsid w:val="004D39D0"/>
    <w:rsid w:val="004E7A7F"/>
    <w:rsid w:val="004F1C55"/>
    <w:rsid w:val="00502454"/>
    <w:rsid w:val="005059AE"/>
    <w:rsid w:val="00505B20"/>
    <w:rsid w:val="00553E81"/>
    <w:rsid w:val="005625E3"/>
    <w:rsid w:val="00571C41"/>
    <w:rsid w:val="005729B3"/>
    <w:rsid w:val="005A349A"/>
    <w:rsid w:val="005A6D28"/>
    <w:rsid w:val="005B269E"/>
    <w:rsid w:val="005D75EF"/>
    <w:rsid w:val="005F390E"/>
    <w:rsid w:val="005F54B1"/>
    <w:rsid w:val="005F6AB7"/>
    <w:rsid w:val="00606926"/>
    <w:rsid w:val="0065196F"/>
    <w:rsid w:val="006740AD"/>
    <w:rsid w:val="006C40EE"/>
    <w:rsid w:val="006E07EC"/>
    <w:rsid w:val="00721713"/>
    <w:rsid w:val="00726053"/>
    <w:rsid w:val="00736764"/>
    <w:rsid w:val="007409CA"/>
    <w:rsid w:val="0074615B"/>
    <w:rsid w:val="007A132C"/>
    <w:rsid w:val="007A3591"/>
    <w:rsid w:val="007A4F09"/>
    <w:rsid w:val="007A6D9B"/>
    <w:rsid w:val="007B4AFD"/>
    <w:rsid w:val="007D50D5"/>
    <w:rsid w:val="007E3473"/>
    <w:rsid w:val="00807C41"/>
    <w:rsid w:val="008119FE"/>
    <w:rsid w:val="00817F48"/>
    <w:rsid w:val="008261B5"/>
    <w:rsid w:val="0083191A"/>
    <w:rsid w:val="00845915"/>
    <w:rsid w:val="00854031"/>
    <w:rsid w:val="008A3370"/>
    <w:rsid w:val="008B157C"/>
    <w:rsid w:val="008B29B9"/>
    <w:rsid w:val="008B5CC4"/>
    <w:rsid w:val="008D1331"/>
    <w:rsid w:val="008E0569"/>
    <w:rsid w:val="00903809"/>
    <w:rsid w:val="009054D2"/>
    <w:rsid w:val="009129CA"/>
    <w:rsid w:val="009304ED"/>
    <w:rsid w:val="00967CB0"/>
    <w:rsid w:val="0097373A"/>
    <w:rsid w:val="00992CCE"/>
    <w:rsid w:val="00997F03"/>
    <w:rsid w:val="009A4D31"/>
    <w:rsid w:val="009A4EF3"/>
    <w:rsid w:val="009A57C5"/>
    <w:rsid w:val="009A79A0"/>
    <w:rsid w:val="009C0E9A"/>
    <w:rsid w:val="009C2308"/>
    <w:rsid w:val="009C2EC1"/>
    <w:rsid w:val="009C61BD"/>
    <w:rsid w:val="009D02BF"/>
    <w:rsid w:val="009D17C8"/>
    <w:rsid w:val="009D337A"/>
    <w:rsid w:val="009D66AE"/>
    <w:rsid w:val="009F0D5A"/>
    <w:rsid w:val="009F27BF"/>
    <w:rsid w:val="009F641B"/>
    <w:rsid w:val="00A029E1"/>
    <w:rsid w:val="00A14A08"/>
    <w:rsid w:val="00A250E0"/>
    <w:rsid w:val="00A31FE5"/>
    <w:rsid w:val="00A45A56"/>
    <w:rsid w:val="00A474BE"/>
    <w:rsid w:val="00A6626F"/>
    <w:rsid w:val="00A80258"/>
    <w:rsid w:val="00AB5E05"/>
    <w:rsid w:val="00AC4481"/>
    <w:rsid w:val="00AD2137"/>
    <w:rsid w:val="00AD4860"/>
    <w:rsid w:val="00AE0320"/>
    <w:rsid w:val="00AE6EFB"/>
    <w:rsid w:val="00AF0B83"/>
    <w:rsid w:val="00AF2C1C"/>
    <w:rsid w:val="00B03A36"/>
    <w:rsid w:val="00B24A82"/>
    <w:rsid w:val="00B40C62"/>
    <w:rsid w:val="00B63175"/>
    <w:rsid w:val="00B815FB"/>
    <w:rsid w:val="00BA1FA2"/>
    <w:rsid w:val="00BB3E71"/>
    <w:rsid w:val="00BB4DC4"/>
    <w:rsid w:val="00BF5FEA"/>
    <w:rsid w:val="00C16B0D"/>
    <w:rsid w:val="00C2691C"/>
    <w:rsid w:val="00C35EF7"/>
    <w:rsid w:val="00C41A62"/>
    <w:rsid w:val="00C441C5"/>
    <w:rsid w:val="00C45CCC"/>
    <w:rsid w:val="00C51D87"/>
    <w:rsid w:val="00C52B3D"/>
    <w:rsid w:val="00C92792"/>
    <w:rsid w:val="00CA15F7"/>
    <w:rsid w:val="00CA292C"/>
    <w:rsid w:val="00CB688C"/>
    <w:rsid w:val="00CD065B"/>
    <w:rsid w:val="00CD716F"/>
    <w:rsid w:val="00D12E8F"/>
    <w:rsid w:val="00D334E7"/>
    <w:rsid w:val="00D340C5"/>
    <w:rsid w:val="00D34429"/>
    <w:rsid w:val="00D42D4B"/>
    <w:rsid w:val="00D44262"/>
    <w:rsid w:val="00D444D7"/>
    <w:rsid w:val="00D558D6"/>
    <w:rsid w:val="00D678F6"/>
    <w:rsid w:val="00D7223E"/>
    <w:rsid w:val="00D90C2C"/>
    <w:rsid w:val="00DA033D"/>
    <w:rsid w:val="00DA0E5C"/>
    <w:rsid w:val="00DB45CF"/>
    <w:rsid w:val="00DB5F10"/>
    <w:rsid w:val="00DC3CE4"/>
    <w:rsid w:val="00E14A99"/>
    <w:rsid w:val="00E24AD6"/>
    <w:rsid w:val="00E30D46"/>
    <w:rsid w:val="00E36BF1"/>
    <w:rsid w:val="00E37628"/>
    <w:rsid w:val="00E37F12"/>
    <w:rsid w:val="00E521CD"/>
    <w:rsid w:val="00E62712"/>
    <w:rsid w:val="00E64D29"/>
    <w:rsid w:val="00E70CC8"/>
    <w:rsid w:val="00EB0903"/>
    <w:rsid w:val="00EC6529"/>
    <w:rsid w:val="00EC7ACF"/>
    <w:rsid w:val="00ED5664"/>
    <w:rsid w:val="00EF2B46"/>
    <w:rsid w:val="00EF2C97"/>
    <w:rsid w:val="00EF4A79"/>
    <w:rsid w:val="00F1312A"/>
    <w:rsid w:val="00F200A0"/>
    <w:rsid w:val="00F2647A"/>
    <w:rsid w:val="00F2714D"/>
    <w:rsid w:val="00F35A91"/>
    <w:rsid w:val="00F448A3"/>
    <w:rsid w:val="00F44E36"/>
    <w:rsid w:val="00F54EA9"/>
    <w:rsid w:val="00F707BB"/>
    <w:rsid w:val="00F74480"/>
    <w:rsid w:val="00F97895"/>
    <w:rsid w:val="00FC43C8"/>
    <w:rsid w:val="00FD0C98"/>
    <w:rsid w:val="00FD4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7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887"/>
    <w:rPr>
      <w:b/>
      <w:bCs/>
    </w:rPr>
  </w:style>
  <w:style w:type="character" w:customStyle="1" w:styleId="apple-converted-space">
    <w:name w:val="apple-converted-space"/>
    <w:basedOn w:val="a0"/>
    <w:rsid w:val="003C7887"/>
  </w:style>
  <w:style w:type="character" w:styleId="a4">
    <w:name w:val="Hyperlink"/>
    <w:basedOn w:val="a0"/>
    <w:uiPriority w:val="99"/>
    <w:semiHidden/>
    <w:unhideWhenUsed/>
    <w:rsid w:val="00F200A0"/>
    <w:rPr>
      <w:color w:val="0000FF"/>
      <w:u w:val="single"/>
    </w:rPr>
  </w:style>
  <w:style w:type="paragraph" w:styleId="a5">
    <w:name w:val="Normal (Web)"/>
    <w:basedOn w:val="a"/>
    <w:uiPriority w:val="99"/>
    <w:unhideWhenUsed/>
    <w:rsid w:val="00BB3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3604F0"/>
  </w:style>
  <w:style w:type="paragraph" w:styleId="a6">
    <w:name w:val="List Paragraph"/>
    <w:basedOn w:val="a"/>
    <w:uiPriority w:val="34"/>
    <w:qFormat/>
    <w:rsid w:val="001D4ED9"/>
    <w:pPr>
      <w:ind w:left="720"/>
      <w:contextualSpacing/>
    </w:pPr>
  </w:style>
</w:styles>
</file>

<file path=word/webSettings.xml><?xml version="1.0" encoding="utf-8"?>
<w:webSettings xmlns:r="http://schemas.openxmlformats.org/officeDocument/2006/relationships" xmlns:w="http://schemas.openxmlformats.org/wordprocessingml/2006/main">
  <w:divs>
    <w:div w:id="12847053">
      <w:bodyDiv w:val="1"/>
      <w:marLeft w:val="0"/>
      <w:marRight w:val="0"/>
      <w:marTop w:val="0"/>
      <w:marBottom w:val="0"/>
      <w:divBdr>
        <w:top w:val="none" w:sz="0" w:space="0" w:color="auto"/>
        <w:left w:val="none" w:sz="0" w:space="0" w:color="auto"/>
        <w:bottom w:val="none" w:sz="0" w:space="0" w:color="auto"/>
        <w:right w:val="none" w:sz="0" w:space="0" w:color="auto"/>
      </w:divBdr>
    </w:div>
    <w:div w:id="199441040">
      <w:bodyDiv w:val="1"/>
      <w:marLeft w:val="0"/>
      <w:marRight w:val="0"/>
      <w:marTop w:val="0"/>
      <w:marBottom w:val="0"/>
      <w:divBdr>
        <w:top w:val="none" w:sz="0" w:space="0" w:color="auto"/>
        <w:left w:val="none" w:sz="0" w:space="0" w:color="auto"/>
        <w:bottom w:val="none" w:sz="0" w:space="0" w:color="auto"/>
        <w:right w:val="none" w:sz="0" w:space="0" w:color="auto"/>
      </w:divBdr>
    </w:div>
    <w:div w:id="420639188">
      <w:bodyDiv w:val="1"/>
      <w:marLeft w:val="0"/>
      <w:marRight w:val="0"/>
      <w:marTop w:val="0"/>
      <w:marBottom w:val="0"/>
      <w:divBdr>
        <w:top w:val="none" w:sz="0" w:space="0" w:color="auto"/>
        <w:left w:val="none" w:sz="0" w:space="0" w:color="auto"/>
        <w:bottom w:val="none" w:sz="0" w:space="0" w:color="auto"/>
        <w:right w:val="none" w:sz="0" w:space="0" w:color="auto"/>
      </w:divBdr>
    </w:div>
    <w:div w:id="434982866">
      <w:bodyDiv w:val="1"/>
      <w:marLeft w:val="0"/>
      <w:marRight w:val="0"/>
      <w:marTop w:val="0"/>
      <w:marBottom w:val="0"/>
      <w:divBdr>
        <w:top w:val="none" w:sz="0" w:space="0" w:color="auto"/>
        <w:left w:val="none" w:sz="0" w:space="0" w:color="auto"/>
        <w:bottom w:val="none" w:sz="0" w:space="0" w:color="auto"/>
        <w:right w:val="none" w:sz="0" w:space="0" w:color="auto"/>
      </w:divBdr>
    </w:div>
    <w:div w:id="454064716">
      <w:bodyDiv w:val="1"/>
      <w:marLeft w:val="0"/>
      <w:marRight w:val="0"/>
      <w:marTop w:val="0"/>
      <w:marBottom w:val="0"/>
      <w:divBdr>
        <w:top w:val="none" w:sz="0" w:space="0" w:color="auto"/>
        <w:left w:val="none" w:sz="0" w:space="0" w:color="auto"/>
        <w:bottom w:val="none" w:sz="0" w:space="0" w:color="auto"/>
        <w:right w:val="none" w:sz="0" w:space="0" w:color="auto"/>
      </w:divBdr>
    </w:div>
    <w:div w:id="745882020">
      <w:bodyDiv w:val="1"/>
      <w:marLeft w:val="0"/>
      <w:marRight w:val="0"/>
      <w:marTop w:val="0"/>
      <w:marBottom w:val="0"/>
      <w:divBdr>
        <w:top w:val="none" w:sz="0" w:space="0" w:color="auto"/>
        <w:left w:val="none" w:sz="0" w:space="0" w:color="auto"/>
        <w:bottom w:val="none" w:sz="0" w:space="0" w:color="auto"/>
        <w:right w:val="none" w:sz="0" w:space="0" w:color="auto"/>
      </w:divBdr>
    </w:div>
    <w:div w:id="852262643">
      <w:bodyDiv w:val="1"/>
      <w:marLeft w:val="0"/>
      <w:marRight w:val="0"/>
      <w:marTop w:val="0"/>
      <w:marBottom w:val="0"/>
      <w:divBdr>
        <w:top w:val="none" w:sz="0" w:space="0" w:color="auto"/>
        <w:left w:val="none" w:sz="0" w:space="0" w:color="auto"/>
        <w:bottom w:val="none" w:sz="0" w:space="0" w:color="auto"/>
        <w:right w:val="none" w:sz="0" w:space="0" w:color="auto"/>
      </w:divBdr>
    </w:div>
    <w:div w:id="858006222">
      <w:bodyDiv w:val="1"/>
      <w:marLeft w:val="0"/>
      <w:marRight w:val="0"/>
      <w:marTop w:val="0"/>
      <w:marBottom w:val="0"/>
      <w:divBdr>
        <w:top w:val="none" w:sz="0" w:space="0" w:color="auto"/>
        <w:left w:val="none" w:sz="0" w:space="0" w:color="auto"/>
        <w:bottom w:val="none" w:sz="0" w:space="0" w:color="auto"/>
        <w:right w:val="none" w:sz="0" w:space="0" w:color="auto"/>
      </w:divBdr>
    </w:div>
    <w:div w:id="902984542">
      <w:bodyDiv w:val="1"/>
      <w:marLeft w:val="0"/>
      <w:marRight w:val="0"/>
      <w:marTop w:val="0"/>
      <w:marBottom w:val="0"/>
      <w:divBdr>
        <w:top w:val="none" w:sz="0" w:space="0" w:color="auto"/>
        <w:left w:val="none" w:sz="0" w:space="0" w:color="auto"/>
        <w:bottom w:val="none" w:sz="0" w:space="0" w:color="auto"/>
        <w:right w:val="none" w:sz="0" w:space="0" w:color="auto"/>
      </w:divBdr>
    </w:div>
    <w:div w:id="1334255979">
      <w:bodyDiv w:val="1"/>
      <w:marLeft w:val="0"/>
      <w:marRight w:val="0"/>
      <w:marTop w:val="0"/>
      <w:marBottom w:val="0"/>
      <w:divBdr>
        <w:top w:val="none" w:sz="0" w:space="0" w:color="auto"/>
        <w:left w:val="none" w:sz="0" w:space="0" w:color="auto"/>
        <w:bottom w:val="none" w:sz="0" w:space="0" w:color="auto"/>
        <w:right w:val="none" w:sz="0" w:space="0" w:color="auto"/>
      </w:divBdr>
    </w:div>
    <w:div w:id="1434587968">
      <w:bodyDiv w:val="1"/>
      <w:marLeft w:val="0"/>
      <w:marRight w:val="0"/>
      <w:marTop w:val="0"/>
      <w:marBottom w:val="0"/>
      <w:divBdr>
        <w:top w:val="none" w:sz="0" w:space="0" w:color="auto"/>
        <w:left w:val="none" w:sz="0" w:space="0" w:color="auto"/>
        <w:bottom w:val="none" w:sz="0" w:space="0" w:color="auto"/>
        <w:right w:val="none" w:sz="0" w:space="0" w:color="auto"/>
      </w:divBdr>
    </w:div>
    <w:div w:id="1547522470">
      <w:bodyDiv w:val="1"/>
      <w:marLeft w:val="0"/>
      <w:marRight w:val="0"/>
      <w:marTop w:val="0"/>
      <w:marBottom w:val="0"/>
      <w:divBdr>
        <w:top w:val="none" w:sz="0" w:space="0" w:color="auto"/>
        <w:left w:val="none" w:sz="0" w:space="0" w:color="auto"/>
        <w:bottom w:val="none" w:sz="0" w:space="0" w:color="auto"/>
        <w:right w:val="none" w:sz="0" w:space="0" w:color="auto"/>
      </w:divBdr>
    </w:div>
    <w:div w:id="1615599733">
      <w:bodyDiv w:val="1"/>
      <w:marLeft w:val="0"/>
      <w:marRight w:val="0"/>
      <w:marTop w:val="0"/>
      <w:marBottom w:val="0"/>
      <w:divBdr>
        <w:top w:val="none" w:sz="0" w:space="0" w:color="auto"/>
        <w:left w:val="none" w:sz="0" w:space="0" w:color="auto"/>
        <w:bottom w:val="none" w:sz="0" w:space="0" w:color="auto"/>
        <w:right w:val="none" w:sz="0" w:space="0" w:color="auto"/>
      </w:divBdr>
    </w:div>
    <w:div w:id="1631857886">
      <w:bodyDiv w:val="1"/>
      <w:marLeft w:val="0"/>
      <w:marRight w:val="0"/>
      <w:marTop w:val="0"/>
      <w:marBottom w:val="0"/>
      <w:divBdr>
        <w:top w:val="none" w:sz="0" w:space="0" w:color="auto"/>
        <w:left w:val="none" w:sz="0" w:space="0" w:color="auto"/>
        <w:bottom w:val="none" w:sz="0" w:space="0" w:color="auto"/>
        <w:right w:val="none" w:sz="0" w:space="0" w:color="auto"/>
      </w:divBdr>
    </w:div>
    <w:div w:id="1795366420">
      <w:bodyDiv w:val="1"/>
      <w:marLeft w:val="0"/>
      <w:marRight w:val="0"/>
      <w:marTop w:val="0"/>
      <w:marBottom w:val="0"/>
      <w:divBdr>
        <w:top w:val="none" w:sz="0" w:space="0" w:color="auto"/>
        <w:left w:val="none" w:sz="0" w:space="0" w:color="auto"/>
        <w:bottom w:val="none" w:sz="0" w:space="0" w:color="auto"/>
        <w:right w:val="none" w:sz="0" w:space="0" w:color="auto"/>
      </w:divBdr>
    </w:div>
    <w:div w:id="1900290306">
      <w:bodyDiv w:val="1"/>
      <w:marLeft w:val="0"/>
      <w:marRight w:val="0"/>
      <w:marTop w:val="0"/>
      <w:marBottom w:val="0"/>
      <w:divBdr>
        <w:top w:val="none" w:sz="0" w:space="0" w:color="auto"/>
        <w:left w:val="none" w:sz="0" w:space="0" w:color="auto"/>
        <w:bottom w:val="none" w:sz="0" w:space="0" w:color="auto"/>
        <w:right w:val="none" w:sz="0" w:space="0" w:color="auto"/>
      </w:divBdr>
    </w:div>
    <w:div w:id="1962489596">
      <w:bodyDiv w:val="1"/>
      <w:marLeft w:val="0"/>
      <w:marRight w:val="0"/>
      <w:marTop w:val="0"/>
      <w:marBottom w:val="0"/>
      <w:divBdr>
        <w:top w:val="none" w:sz="0" w:space="0" w:color="auto"/>
        <w:left w:val="none" w:sz="0" w:space="0" w:color="auto"/>
        <w:bottom w:val="none" w:sz="0" w:space="0" w:color="auto"/>
        <w:right w:val="none" w:sz="0" w:space="0" w:color="auto"/>
      </w:divBdr>
    </w:div>
    <w:div w:id="21125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C201-485C-4731-B00E-174DA086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13</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Kseniya</dc:creator>
  <cp:lastModifiedBy>user</cp:lastModifiedBy>
  <cp:revision>133</cp:revision>
  <dcterms:created xsi:type="dcterms:W3CDTF">2016-01-09T19:16:00Z</dcterms:created>
  <dcterms:modified xsi:type="dcterms:W3CDTF">2016-03-21T06:07:00Z</dcterms:modified>
</cp:coreProperties>
</file>