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9E" w:rsidRPr="00865C9E" w:rsidRDefault="00865C9E" w:rsidP="00865C9E">
      <w:pPr>
        <w:spacing w:before="120" w:after="0" w:line="36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b/>
          <w:sz w:val="28"/>
          <w:szCs w:val="28"/>
        </w:rPr>
        <w:t>Темы рефератов:</w:t>
      </w:r>
    </w:p>
    <w:p w:rsidR="00C81D61" w:rsidRPr="00865C9E" w:rsidRDefault="00C81D61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 xml:space="preserve">Подходы к определению понятия «Общение». </w:t>
      </w:r>
    </w:p>
    <w:p w:rsidR="00C81D61" w:rsidRPr="00865C9E" w:rsidRDefault="00C81D61" w:rsidP="00865C9E">
      <w:pPr>
        <w:pStyle w:val="a3"/>
        <w:numPr>
          <w:ilvl w:val="0"/>
          <w:numId w:val="1"/>
        </w:num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 xml:space="preserve">Специфика делового общения. 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>Нравственные качества и базовые этические ценности делового человека.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 xml:space="preserve"> Этические принципы и правила поведения в профессиональной среде.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5C9E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Технологии эффективного слушания и передачи информации</w:t>
      </w:r>
      <w:r w:rsidRPr="00865C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>Психологическая техника формирования аттракции и установления раппорта.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 xml:space="preserve"> Диалогические и групповые формы общения и правила их реализации 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240" w:after="0" w:line="360" w:lineRule="auto"/>
        <w:ind w:left="-284"/>
        <w:jc w:val="both"/>
        <w:rPr>
          <w:rFonts w:ascii="Times New Roman" w:eastAsia="Times New Roman" w:hAnsi="Times New Roman" w:cs="Times New Roman"/>
          <w:iCs/>
          <w:w w:val="108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iCs/>
          <w:w w:val="108"/>
          <w:sz w:val="28"/>
          <w:szCs w:val="28"/>
        </w:rPr>
        <w:t xml:space="preserve">Убеждение, способы аргументации, работа с возражениями 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jc w:val="both"/>
        <w:rPr>
          <w:rFonts w:ascii="Times New Roman" w:eastAsia="Times New Roman" w:hAnsi="Times New Roman" w:cs="Times New Roman"/>
          <w:w w:val="108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 xml:space="preserve">Воздействие внушающего и </w:t>
      </w:r>
      <w:proofErr w:type="spellStart"/>
      <w:r w:rsidRPr="00865C9E">
        <w:rPr>
          <w:rFonts w:ascii="Times New Roman" w:eastAsia="Times New Roman" w:hAnsi="Times New Roman" w:cs="Times New Roman"/>
          <w:sz w:val="28"/>
          <w:szCs w:val="28"/>
        </w:rPr>
        <w:t>манипулятивного</w:t>
      </w:r>
      <w:proofErr w:type="spellEnd"/>
      <w:r w:rsidRPr="00865C9E">
        <w:rPr>
          <w:rFonts w:ascii="Times New Roman" w:eastAsia="Times New Roman" w:hAnsi="Times New Roman" w:cs="Times New Roman"/>
          <w:sz w:val="28"/>
          <w:szCs w:val="28"/>
        </w:rPr>
        <w:t xml:space="preserve"> характера 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>Сущность, виды и этапы конфликтного взаимодействия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sz w:val="28"/>
          <w:szCs w:val="28"/>
        </w:rPr>
        <w:t>Способы конструктивного реагирования и правила разрешения конфликтных ситуаций.</w:t>
      </w:r>
    </w:p>
    <w:p w:rsidR="00865C9E" w:rsidRP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5C9E">
        <w:rPr>
          <w:rFonts w:ascii="Times New Roman" w:eastAsia="Times New Roman" w:hAnsi="Times New Roman" w:cs="Times New Roman"/>
          <w:sz w:val="28"/>
          <w:szCs w:val="28"/>
        </w:rPr>
        <w:t xml:space="preserve">Правила публичного выступления на сцене и посредством СМИ </w:t>
      </w:r>
    </w:p>
    <w:p w:rsid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65C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65C9E">
        <w:rPr>
          <w:rFonts w:ascii="Times New Roman" w:eastAsia="Times New Roman" w:hAnsi="Times New Roman" w:cs="Times New Roman"/>
          <w:sz w:val="28"/>
          <w:szCs w:val="28"/>
        </w:rPr>
        <w:t>Собеседование при приёме на работу.</w:t>
      </w:r>
    </w:p>
    <w:p w:rsidR="00865C9E" w:rsidRDefault="00865C9E" w:rsidP="00865C9E">
      <w:pPr>
        <w:pStyle w:val="a3"/>
        <w:numPr>
          <w:ilvl w:val="0"/>
          <w:numId w:val="1"/>
        </w:num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Хорошие манеры и имидж.</w:t>
      </w:r>
    </w:p>
    <w:p w:rsidR="00865C9E" w:rsidRDefault="00865C9E" w:rsidP="00865C9E">
      <w:pPr>
        <w:pStyle w:val="a3"/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BF4FAB" w:rsidRDefault="00BF4FAB" w:rsidP="00865C9E">
      <w:pPr>
        <w:pStyle w:val="a3"/>
        <w:spacing w:before="120"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BF4FAB" w:rsidRPr="00BF4FAB" w:rsidRDefault="00BF4FAB" w:rsidP="00BF4FAB">
      <w:pPr>
        <w:pStyle w:val="a3"/>
        <w:spacing w:before="120" w:after="0" w:line="360" w:lineRule="auto"/>
        <w:ind w:left="1840" w:firstLine="99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FA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BF4FAB" w:rsidRPr="002440F5" w:rsidRDefault="00BF4FAB" w:rsidP="00BF4FAB">
      <w:pPr>
        <w:numPr>
          <w:ilvl w:val="0"/>
          <w:numId w:val="2"/>
        </w:numPr>
        <w:tabs>
          <w:tab w:val="clear" w:pos="900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Деловая психология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вузов / А. В. Морозов. - 3-е издание, исправленное и дополненное.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Академический Проект, 2005. - 1040 с. - (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Gaudeamus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>). - Гриф МО "Рекомендовано". - ISBN 5-8291-0554-3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260-00.</w:t>
      </w:r>
    </w:p>
    <w:p w:rsidR="00BF4FAB" w:rsidRPr="002440F5" w:rsidRDefault="00BF4FAB" w:rsidP="00BF4FAB">
      <w:pPr>
        <w:numPr>
          <w:ilvl w:val="0"/>
          <w:numId w:val="2"/>
        </w:numPr>
        <w:tabs>
          <w:tab w:val="clear" w:pos="900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Колтунова</w:t>
      </w:r>
      <w:proofErr w:type="spellEnd"/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М.В. 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>   Язык и деловое общение: Нормы. Риторика. Этикет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вузов / М. В.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Колтунова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>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литература, 2002. - 288с. - Гриф МО "Рекомендовано". - ISBN 5-85496-086-9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28-00.</w:t>
      </w:r>
    </w:p>
    <w:p w:rsidR="00BF4FAB" w:rsidRPr="002440F5" w:rsidRDefault="00BF4FAB" w:rsidP="00BF4FAB">
      <w:pPr>
        <w:numPr>
          <w:ilvl w:val="0"/>
          <w:numId w:val="2"/>
        </w:numPr>
        <w:tabs>
          <w:tab w:val="clear" w:pos="900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Смирнов, Г. Н.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>   Этика деловых отношений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/ Г. Н. Смирнов ; Дипломатическая академия МИД России.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Проспект, 2008. - 184 с. - ISBN 978-5-482-01643-5 : 85-00.</w:t>
      </w:r>
    </w:p>
    <w:p w:rsidR="00BF4FAB" w:rsidRPr="00B71F11" w:rsidRDefault="00BF4FAB" w:rsidP="00BF4FAB">
      <w:pPr>
        <w:numPr>
          <w:ilvl w:val="0"/>
          <w:numId w:val="2"/>
        </w:numPr>
        <w:tabs>
          <w:tab w:val="clear" w:pos="900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/>
          <w:bCs/>
          <w:sz w:val="28"/>
          <w:szCs w:val="28"/>
        </w:rPr>
        <w:t>Этика деловых отношений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учебник для ССУЗ / В. К. Борисов [и др.]. - М.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Форум [и др.], 2008. - 176 с. - ISBN 978-5-8199-0276-9 : 87-00.</w:t>
      </w:r>
    </w:p>
    <w:p w:rsidR="00BF4FAB" w:rsidRPr="002440F5" w:rsidRDefault="00BF4FAB" w:rsidP="00BF4FAB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F4FAB" w:rsidRPr="002440F5" w:rsidRDefault="00BF4FAB" w:rsidP="00BF4FAB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40F5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дополнительной литературы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Альтшуллер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А.А. Практическая психология для менеджера. Ростов «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еникс», 2004.- 384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Деловая репутация (личность, культура, этика, имидж делового человека)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.: – Институт новой экономики, 1996. – 208с.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>Криксунова</w:t>
      </w:r>
      <w:proofErr w:type="spellEnd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Создай свой имидж. / Оформление С. </w:t>
      </w:r>
      <w:proofErr w:type="spellStart"/>
      <w:r w:rsidRPr="002440F5">
        <w:rPr>
          <w:rFonts w:ascii="Times New Roman" w:eastAsia="Times New Roman" w:hAnsi="Times New Roman" w:cs="Times New Roman"/>
          <w:sz w:val="28"/>
          <w:szCs w:val="28"/>
        </w:rPr>
        <w:t>Шикина</w:t>
      </w:r>
      <w:proofErr w:type="spell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- СПб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>Лань, 1997. - 176с.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Кузин Ф.А. Имидж бизнесмена. – М.: Ось-89, 1996.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Е.В. </w:t>
      </w:r>
      <w:proofErr w:type="spellStart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>Руденский</w:t>
      </w:r>
      <w:proofErr w:type="spellEnd"/>
      <w:r w:rsidRPr="002440F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Основы психологической технологии общения менеджера. /</w:t>
      </w:r>
      <w:proofErr w:type="spell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Департ</w:t>
      </w:r>
      <w:proofErr w:type="spell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образования и науки </w:t>
      </w:r>
      <w:proofErr w:type="spell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Администр</w:t>
      </w:r>
      <w:proofErr w:type="spell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., </w:t>
      </w:r>
      <w:proofErr w:type="spellStart"/>
      <w:proofErr w:type="gramStart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>Обл</w:t>
      </w:r>
      <w:proofErr w:type="spellEnd"/>
      <w:proofErr w:type="gramEnd"/>
      <w:r w:rsidRPr="002440F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ИУУ. - Кемерово 1995 </w:t>
      </w:r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- 230 с. 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Г.Г.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Почепцов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Имиджелогия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– м.: </w:t>
      </w:r>
      <w:proofErr w:type="spellStart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Рефл</w:t>
      </w:r>
      <w:proofErr w:type="spellEnd"/>
      <w:r w:rsidRPr="002440F5">
        <w:rPr>
          <w:rFonts w:ascii="Times New Roman" w:eastAsia="Times New Roman" w:hAnsi="Times New Roman" w:cs="Times New Roman"/>
          <w:spacing w:val="-11"/>
          <w:sz w:val="28"/>
          <w:szCs w:val="28"/>
        </w:rPr>
        <w:t>-бук,  – 2000. – 366с.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Курс практической психологии или как научиться работать и добиваться успеха: учебное пособие для управленческого персонала</w:t>
      </w:r>
      <w:proofErr w:type="gram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proofErr w:type="gram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</w:t>
      </w:r>
      <w:proofErr w:type="gram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proofErr w:type="gram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вт.-сост. Р.Р. ,</w:t>
      </w: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Кашапов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– </w:t>
      </w: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Екатеренбург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. – Уральский рабочий. -1996</w:t>
      </w:r>
    </w:p>
    <w:p w:rsidR="00BF4FAB" w:rsidRPr="002440F5" w:rsidRDefault="00BF4FAB" w:rsidP="00BF4FAB">
      <w:pPr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>Спиллейн</w:t>
      </w:r>
      <w:proofErr w:type="spellEnd"/>
      <w:r w:rsidRPr="002440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М. 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Создайте свой имидж. Руководство для мужчин </w:t>
      </w:r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Е. Ангиной, В. Толстоусовой, О. </w:t>
      </w:r>
      <w:proofErr w:type="spellStart"/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>Ханян</w:t>
      </w:r>
      <w:proofErr w:type="spellEnd"/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>.— М.: «О Л МЛ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440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1996.— 166 с. </w:t>
      </w:r>
    </w:p>
    <w:p w:rsidR="00A95C7F" w:rsidRDefault="00BF4FAB" w:rsidP="00BF4FAB">
      <w:pPr>
        <w:numPr>
          <w:ilvl w:val="0"/>
          <w:numId w:val="3"/>
        </w:num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Титова, Лариса Григорьевна.</w:t>
      </w:r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Деловое общение: Учеб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0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440F5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студентов вузов, обучающихся по специальностям экономики и управления/Л.Г. Титова. - М.: </w:t>
      </w:r>
    </w:p>
    <w:p w:rsidR="00BF4FAB" w:rsidRDefault="00BF4FAB" w:rsidP="00A95C7F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440F5">
        <w:rPr>
          <w:rFonts w:ascii="Times New Roman" w:eastAsia="Times New Roman" w:hAnsi="Times New Roman" w:cs="Times New Roman"/>
          <w:sz w:val="28"/>
          <w:szCs w:val="28"/>
        </w:rPr>
        <w:t>ЮНИТИ-ДАНА, 2006. - 271 с.</w:t>
      </w:r>
    </w:p>
    <w:p w:rsidR="00A95C7F" w:rsidRPr="00B71F11" w:rsidRDefault="00A95C7F" w:rsidP="00A95C7F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A95C7F" w:rsidRDefault="00A95C7F" w:rsidP="00A95C7F">
      <w:pPr>
        <w:spacing w:before="100" w:beforeAutospacing="1" w:after="100" w:afterAutospacing="1" w:line="360" w:lineRule="auto"/>
        <w:ind w:left="-567" w:firstLine="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источники: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Кошевая И. П.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Профессиональная этика и психология делового общения</w:t>
      </w:r>
      <w:r>
        <w:rPr>
          <w:rFonts w:ascii="Times New Roman" w:hAnsi="Times New Roman" w:cs="Times New Roman"/>
          <w:sz w:val="28"/>
          <w:szCs w:val="28"/>
        </w:rPr>
        <w:t> 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 / И. П. Кошевая, А. А. Канке.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Форум, 2009. — 304 с. — (Профессиональное образование).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http://lib.lgaki.info/page_lib.php?docid=1089&amp;mode=DocBibRecord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Вундт В.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Факты нравственной жизни. Философские системы морали. — 2-е изд.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Книжный дом «ЛИБРОКОМ», 2011. — 456 с. — (Из наследия мировой философской мысли: этика).</w:t>
      </w:r>
    </w:p>
    <w:p w:rsidR="00A95C7F" w:rsidRDefault="00A95C7F" w:rsidP="00A95C7F">
      <w:pPr>
        <w:pStyle w:val="a3"/>
        <w:ind w:left="-567"/>
        <w:rPr>
          <w:b/>
          <w:sz w:val="28"/>
          <w:szCs w:val="28"/>
        </w:rPr>
      </w:pPr>
      <w:hyperlink r:id="rId7" w:history="1">
        <w:r>
          <w:rPr>
            <w:rStyle w:val="a4"/>
            <w:b/>
            <w:sz w:val="28"/>
            <w:szCs w:val="28"/>
          </w:rPr>
          <w:t>http://lib.lgaki.info/page_lib.php?docid=9382&amp;mode=DocBibRecord</w:t>
        </w:r>
      </w:hyperlink>
      <w:r>
        <w:rPr>
          <w:b/>
          <w:sz w:val="28"/>
          <w:szCs w:val="28"/>
        </w:rPr>
        <w:t xml:space="preserve"> </w:t>
      </w:r>
    </w:p>
    <w:p w:rsidR="00A95C7F" w:rsidRDefault="00A95C7F" w:rsidP="00A95C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Вундт В.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принципы нравственности, области нравственной жизни / В. Вундт ; пер. с нем. — 2-е изд. —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— 264 с. — (Из наследия мировой философской мысли : этика).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>
          <w:rPr>
            <w:rStyle w:val="a4"/>
            <w:b/>
            <w:sz w:val="28"/>
            <w:szCs w:val="28"/>
          </w:rPr>
          <w:t>http://lib.lgaki.info/page_lib.php?docid=9392&amp;mode=DocBibRecord</w:t>
        </w:r>
      </w:hyperlink>
      <w:r>
        <w:rPr>
          <w:b/>
          <w:sz w:val="28"/>
          <w:szCs w:val="28"/>
        </w:rPr>
        <w:t xml:space="preserve"> 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Голубева Г. А.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Этика</w:t>
      </w:r>
      <w:r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Экзамен, 2005. — 320 с. — (Учебник для вузов).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>
          <w:rPr>
            <w:rStyle w:val="a4"/>
            <w:b/>
            <w:sz w:val="28"/>
            <w:szCs w:val="28"/>
          </w:rPr>
          <w:t>http://lib.lgaki.info/page_lib.php?docid=11979&amp;mode=DocBibRecord</w:t>
        </w:r>
      </w:hyperlink>
      <w:r>
        <w:rPr>
          <w:b/>
          <w:sz w:val="28"/>
          <w:szCs w:val="28"/>
        </w:rPr>
        <w:t xml:space="preserve"> 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Ермолаева С. Г.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Этика деловых отношений</w:t>
      </w:r>
      <w:r>
        <w:rPr>
          <w:rFonts w:ascii="Times New Roman" w:hAnsi="Times New Roman" w:cs="Times New Roman"/>
          <w:sz w:val="28"/>
          <w:szCs w:val="28"/>
        </w:rPr>
        <w:t> 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лектр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текст. изд. — Екатеринбург : ГОУ ВПО УГТУ-УПИ, 2006. — 96 с.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>
          <w:rPr>
            <w:rStyle w:val="a4"/>
            <w:b/>
            <w:sz w:val="28"/>
            <w:szCs w:val="28"/>
          </w:rPr>
          <w:t>http://lib.lgaki.info/page_lib.php?docid=1173&amp;mode=DocBibRecord</w:t>
        </w:r>
      </w:hyperlink>
      <w:r>
        <w:rPr>
          <w:b/>
          <w:sz w:val="28"/>
          <w:szCs w:val="28"/>
        </w:rPr>
        <w:t xml:space="preserve"> 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Кибанов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А.Я., Захаров Д.К., Коновалова В.Г.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Этика деловых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Инфра-М, 2003. — 368 с. — (Высшее образование).</w:t>
      </w:r>
    </w:p>
    <w:p w:rsidR="00A95C7F" w:rsidRDefault="00A95C7F" w:rsidP="00A95C7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4"/>
            <w:b/>
            <w:sz w:val="28"/>
            <w:szCs w:val="28"/>
          </w:rPr>
          <w:t>http://lib.lgaki.info/page_lib.php?docid=1090&amp;mode=DocBibRecord</w:t>
        </w:r>
      </w:hyperlink>
      <w:r>
        <w:rPr>
          <w:b/>
          <w:sz w:val="28"/>
          <w:szCs w:val="28"/>
        </w:rPr>
        <w:t xml:space="preserve"> </w:t>
      </w:r>
    </w:p>
    <w:p w:rsidR="00F2283A" w:rsidRDefault="00F2283A" w:rsidP="00A95C7F">
      <w:pPr>
        <w:spacing w:before="100" w:beforeAutospacing="1" w:after="100" w:afterAutospacing="1" w:line="360" w:lineRule="auto"/>
        <w:ind w:left="-567" w:firstLine="64"/>
      </w:pPr>
      <w:bookmarkStart w:id="0" w:name="_GoBack"/>
      <w:bookmarkEnd w:id="0"/>
    </w:p>
    <w:sectPr w:rsidR="00F2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4B4"/>
    <w:multiLevelType w:val="hybridMultilevel"/>
    <w:tmpl w:val="2B747BE8"/>
    <w:lvl w:ilvl="0" w:tplc="45EA97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BDE18CA"/>
    <w:multiLevelType w:val="hybridMultilevel"/>
    <w:tmpl w:val="6B480BEA"/>
    <w:lvl w:ilvl="0" w:tplc="45EA9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F0927F9"/>
    <w:multiLevelType w:val="hybridMultilevel"/>
    <w:tmpl w:val="8DA0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D61"/>
    <w:rsid w:val="00865C9E"/>
    <w:rsid w:val="00A95C7F"/>
    <w:rsid w:val="00BF4FAB"/>
    <w:rsid w:val="00C81D61"/>
    <w:rsid w:val="00F2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392&amp;mode=DocBibReco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9382&amp;mode=DocBibRe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089&amp;mode=DocBibRecord" TargetMode="External"/><Relationship Id="rId11" Type="http://schemas.openxmlformats.org/officeDocument/2006/relationships/hyperlink" Target="http://lib.lgaki.info/page_lib.php?docid=1090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17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1979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MAD</cp:lastModifiedBy>
  <cp:revision>6</cp:revision>
  <dcterms:created xsi:type="dcterms:W3CDTF">2016-03-21T10:21:00Z</dcterms:created>
  <dcterms:modified xsi:type="dcterms:W3CDTF">2016-09-07T13:06:00Z</dcterms:modified>
</cp:coreProperties>
</file>