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4BAC">
        <w:rPr>
          <w:rFonts w:ascii="Times New Roman" w:eastAsia="Times New Roman" w:hAnsi="Times New Roman" w:cs="Times New Roman"/>
          <w:sz w:val="24"/>
          <w:szCs w:val="24"/>
        </w:rPr>
        <w:t>ЦК ГУМАНИТАРНЫХ И СОЦИАЛЬНО-ЭКОНОМИЧЕСКИХ ДИСЦИПЛИН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AC" w:rsidRPr="00A54BAC" w:rsidRDefault="00A54BAC" w:rsidP="00A54BA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BAC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54B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Этика делового общения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 w:rsidRPr="00137BCE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137B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4BAC">
        <w:rPr>
          <w:rFonts w:ascii="Times New Roman" w:eastAsia="Times New Roman" w:hAnsi="Times New Roman" w:cs="Times New Roman"/>
          <w:sz w:val="16"/>
          <w:szCs w:val="16"/>
        </w:rPr>
        <w:t>наименование дисциплины по рабочему плану</w:t>
      </w:r>
      <w:proofErr w:type="gramStart"/>
      <w:r w:rsidRPr="00A54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7BCE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proofErr w:type="gramEnd"/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</w:p>
    <w:p w:rsidR="00A54BAC" w:rsidRPr="00A54BAC" w:rsidRDefault="00C753E1" w:rsidP="00A5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подготовки</w:t>
      </w:r>
      <w:r w:rsidR="00A54BAC" w:rsidRPr="00A54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AC" w:rsidRPr="00A54B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5.02020501 «ИЗОБРАЗИТЕЛЬНОЕ ИСКУССТВО».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4BAC">
        <w:rPr>
          <w:rFonts w:ascii="Times New Roman" w:eastAsia="Times New Roman" w:hAnsi="Times New Roman" w:cs="Times New Roman"/>
          <w:sz w:val="16"/>
          <w:szCs w:val="16"/>
        </w:rPr>
        <w:t>(шифр и название специальности)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 СПЕЦИАЛИЗАЦИЯ: ХУДОЖЕСТВЕННОЕ ФОТОГРАФИРОВАНИЕ </w:t>
      </w: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0" w:name="_Toc222059415"/>
      <w:bookmarkStart w:id="1" w:name="_Toc213256637"/>
      <w:bookmarkStart w:id="2" w:name="_Toc146018321"/>
      <w:r w:rsidRPr="00A54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1. Пояснительная записка</w:t>
      </w:r>
      <w:bookmarkEnd w:id="0"/>
      <w:bookmarkEnd w:id="1"/>
      <w:bookmarkEnd w:id="2"/>
    </w:p>
    <w:p w:rsidR="00A54BAC" w:rsidRPr="00A54BAC" w:rsidRDefault="00A54BAC" w:rsidP="00A54BAC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3" w:name="_Toc222059416"/>
      <w:bookmarkStart w:id="4" w:name="_Toc213256638"/>
      <w:r w:rsidRPr="00A54BAC">
        <w:rPr>
          <w:rFonts w:ascii="Times New Roman" w:eastAsia="Times New Roman" w:hAnsi="Times New Roman" w:cs="Times New Roman"/>
          <w:b/>
          <w:iCs/>
          <w:sz w:val="28"/>
          <w:szCs w:val="28"/>
        </w:rPr>
        <w:t>1.1. Общие положения</w:t>
      </w:r>
      <w:bookmarkEnd w:id="3"/>
      <w:bookmarkEnd w:id="4"/>
    </w:p>
    <w:p w:rsidR="00A54BAC" w:rsidRPr="00A54BAC" w:rsidRDefault="00A54BAC" w:rsidP="00A54BA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BAC" w:rsidRPr="00A54BAC" w:rsidRDefault="00A54BAC" w:rsidP="00A54BA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222059417"/>
      <w:bookmarkStart w:id="6" w:name="_Toc213256639"/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>1.1.1. Место курса в профессиональной подготовке выпускника</w:t>
      </w:r>
      <w:bookmarkEnd w:id="5"/>
      <w:bookmarkEnd w:id="6"/>
    </w:p>
    <w:p w:rsidR="00A54BAC" w:rsidRPr="00A54BAC" w:rsidRDefault="00A54BAC" w:rsidP="00A54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Дисциплина «Этика делового общения» входит в состав дисциплин основной образовательной программы, учебного плана  по специальности «Изобразительное искусство»,</w:t>
      </w:r>
      <w:r w:rsidR="00137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специализации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Художественное фотографирование.  Курс читается в 7 семестре 5 курса.</w:t>
      </w:r>
    </w:p>
    <w:p w:rsidR="00A54BAC" w:rsidRPr="00A54BAC" w:rsidRDefault="00A54BAC" w:rsidP="00A54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222059418"/>
      <w:bookmarkStart w:id="8" w:name="_Toc213256641"/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>1.1. Цель и задачи изучения дисциплины</w:t>
      </w:r>
      <w:bookmarkEnd w:id="7"/>
      <w:bookmarkEnd w:id="8"/>
    </w:p>
    <w:p w:rsidR="00A54BAC" w:rsidRP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совместной деятельности приводит к необходимости в общении. Владение основами культуры общения позволяет человеку быстрее адаптировать в новых условиях, в новом  коллективе, а владение основами делового общения особенно актуально в предпринимательской деятельности, в деловом партнерстве. Умение бесконфликтно  и эффективно общаться с партнерами, действовать в соответствии с принятыми нормами делового общения, грамотно работать с письменной документацией немаловажно для профессионального роста специалиста. Одной из форм обучения основам делового общения служит курс «Этика делового общения». Он является специализированным курсом и носит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характер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>Практические навыки делового общения формируются в про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цессе обучения в виде деловых и сюжетно-деловых игр, тренингов и творческих разработок. </w:t>
      </w:r>
    </w:p>
    <w:p w:rsidR="00A54BAC" w:rsidRP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является повышение деловой культуры специалистов, развитие коммуникативной компетенции и навыков эффективного общения в профессиональной среде.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A54BAC" w:rsidRPr="00A54BAC" w:rsidRDefault="00A54BAC" w:rsidP="00A54B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Задачами изучения дисциплины являются:</w:t>
      </w:r>
    </w:p>
    <w:p w:rsidR="00A54BAC" w:rsidRPr="00A54BAC" w:rsidRDefault="00A54BAC" w:rsidP="00A54B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теоретических основ науки Этика делового общения.</w:t>
      </w:r>
    </w:p>
    <w:p w:rsidR="00A54BAC" w:rsidRPr="00A54BAC" w:rsidRDefault="00A54BAC" w:rsidP="00A54B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Овладение коммуникативными психотехниками.</w:t>
      </w:r>
    </w:p>
    <w:p w:rsidR="00A54BAC" w:rsidRPr="00A54BAC" w:rsidRDefault="00A54BAC" w:rsidP="00A54B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, межличностного и группового общения в коллективе. 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4BAC" w:rsidRP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изучения дисциплины является её практико-ориентированный характер, преобладание практических занятий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семинарскими, ориентация на самостоятельную и творческую работу студентов.</w:t>
      </w:r>
    </w:p>
    <w:p w:rsidR="00A54BAC" w:rsidRP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В рамках данного курса происходит Развитие рефлексивных, аналитических, организаторских, способностей учащихся,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Повышение их коммуникативной компетенции, совершенствование способностей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, проработка собственной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Я-концепции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К концу курса студенты научаются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психологически-эффективно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позиционирование своей личности в деловом дискурсе, выстраивать межличностные отношения.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Организовывать различные деловые мероприятия в виде (совещаний, переговоров, конференций, презентаций.</w:t>
      </w:r>
      <w:proofErr w:type="gramEnd"/>
    </w:p>
    <w:p w:rsidR="00A54BAC" w:rsidRPr="00A54BAC" w:rsidRDefault="00A54BAC" w:rsidP="00A54BAC">
      <w:pPr>
        <w:shd w:val="clear" w:color="auto" w:fill="FFFFFF"/>
        <w:spacing w:after="0" w:line="360" w:lineRule="auto"/>
        <w:ind w:left="58" w:firstLine="86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результате изучения курса </w:t>
      </w:r>
      <w:r w:rsidRPr="00A54BA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"Этика делового общения</w:t>
      </w:r>
      <w:r w:rsidRPr="00A54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A54B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студенты должны:</w:t>
      </w:r>
    </w:p>
    <w:p w:rsidR="00A54BAC" w:rsidRPr="00A54BAC" w:rsidRDefault="00A54BAC" w:rsidP="00A54BAC">
      <w:pPr>
        <w:shd w:val="clear" w:color="auto" w:fill="FFFFFF"/>
        <w:spacing w:after="0" w:line="360" w:lineRule="auto"/>
        <w:ind w:left="58" w:firstLine="86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4B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знать: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   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психологические свойства личности, их  роль в   профессиональной деятельности;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ab/>
        <w:t>психологию труда и профессиональной деятельности;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ab/>
        <w:t>психологию коллектива и руководства, причины возникновения и способы           решения  конфликтных ситуаций;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ab/>
        <w:t>основы</w:t>
      </w:r>
      <w:r w:rsidRPr="00A54B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профессиональной этики, речевой этики,</w:t>
      </w:r>
    </w:p>
    <w:p w:rsidR="00A54BAC" w:rsidRPr="00A54BAC" w:rsidRDefault="00A54BAC" w:rsidP="00A54BAC">
      <w:pPr>
        <w:spacing w:after="0" w:line="360" w:lineRule="auto"/>
        <w:ind w:left="268" w:firstLine="45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A54B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Иметь представление о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сущности и принципах этики делового общения;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- 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стилях и видах делового общения;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имиджа делового человека;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организации своего рабочего места.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Проведении бизнес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>ероприятий</w:t>
      </w:r>
    </w:p>
    <w:p w:rsidR="00A54BAC" w:rsidRPr="00A54BAC" w:rsidRDefault="00A54BAC" w:rsidP="00A54BAC">
      <w:pPr>
        <w:shd w:val="clear" w:color="auto" w:fill="FFFFFF"/>
        <w:tabs>
          <w:tab w:val="left" w:pos="230"/>
        </w:tabs>
        <w:spacing w:after="0" w:line="360" w:lineRule="auto"/>
        <w:ind w:left="58" w:firstLine="86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4B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уметь: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54B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предотвращать   и регулировать конфликтные ситуации в профессиональной деятельности, психологически правильно ставить беседу;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ab/>
        <w:t>применять    в    профессиональной    деятельности    приемы    делового    и управленческого общения;</w:t>
      </w:r>
    </w:p>
    <w:p w:rsidR="00A54BAC" w:rsidRPr="00A54BAC" w:rsidRDefault="00A54BAC" w:rsidP="00A54BA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ab/>
        <w:t>соблюдать этические нормы поведения.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Организация работы студентов дневного обучения в изучении дисциплины строится на основе аудиторной работы, самостоятельных и творческих заданий.</w:t>
      </w:r>
    </w:p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9" w:name="_Toc222059422"/>
    </w:p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2.1. Требования к видам и формам контроля освоения дисциплины</w:t>
      </w:r>
      <w:r w:rsidRPr="00A54BA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bookmarkEnd w:id="9"/>
    </w:p>
    <w:p w:rsidR="00A54BAC" w:rsidRPr="00A54BAC" w:rsidRDefault="00A54BAC" w:rsidP="00A54B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  студентов проверяются при текущем, промежуточном и итоговом контроле, 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зачтено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>/не зачтено.</w:t>
      </w:r>
    </w:p>
    <w:p w:rsidR="00A54BAC" w:rsidRPr="00A54BAC" w:rsidRDefault="00A54BAC" w:rsidP="00A54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0" w:name="_Toc222059423"/>
      <w:bookmarkStart w:id="11" w:name="_Toc213256646"/>
      <w:r w:rsidRPr="00A54BAC">
        <w:rPr>
          <w:rFonts w:ascii="Times New Roman" w:eastAsia="Times New Roman" w:hAnsi="Times New Roman" w:cs="Times New Roman"/>
          <w:b/>
          <w:iCs/>
          <w:sz w:val="28"/>
          <w:szCs w:val="28"/>
        </w:rPr>
        <w:t>2.2. Виды и формы контроля освоения дисциплины.</w:t>
      </w:r>
      <w:bookmarkEnd w:id="10"/>
      <w:bookmarkEnd w:id="11"/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В данной дисциплине предполагается следующие формы промежуточного контроля: эссе, творческая работа в виде публичной презентации своей личности, 3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упражнения, требующих применения теоретических знаний контрольная работа по лекционным материалам в конце курса, итоговая творческая работа в виде эссе.</w:t>
      </w:r>
    </w:p>
    <w:p w:rsidR="00A54BAC" w:rsidRPr="00A54BAC" w:rsidRDefault="00A54BAC" w:rsidP="00A54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520" w:rsidRDefault="00C90520"/>
    <w:p w:rsidR="00A54BAC" w:rsidRDefault="00A54BAC"/>
    <w:p w:rsidR="00A54BAC" w:rsidRDefault="00A54BAC"/>
    <w:p w:rsidR="00A54BAC" w:rsidRPr="00A54BAC" w:rsidRDefault="00A54BAC" w:rsidP="00A54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4292"/>
      </w:tblGrid>
      <w:tr w:rsidR="00A54BAC" w:rsidRPr="00A54BAC" w:rsidTr="004B419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 для очной формы обучения</w:t>
            </w:r>
          </w:p>
        </w:tc>
      </w:tr>
      <w:tr w:rsidR="00A54BAC" w:rsidRPr="00A54BAC" w:rsidTr="004B419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Тестовые и устные опросы по блокам тем</w:t>
            </w:r>
          </w:p>
        </w:tc>
      </w:tr>
      <w:tr w:rsidR="00A54BAC" w:rsidRPr="00A54BAC" w:rsidTr="004B419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Эссе, аналитическая, творческая работа, практические упражнения</w:t>
            </w:r>
          </w:p>
        </w:tc>
      </w:tr>
      <w:tr w:rsidR="00A54BAC" w:rsidRPr="00A54BAC" w:rsidTr="004B419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A54BAC" w:rsidRDefault="00A54BAC"/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2" w:name="_Toc222059424"/>
      <w:bookmarkStart w:id="13" w:name="_Toc213256647"/>
      <w:r w:rsidRPr="00A54BAC">
        <w:rPr>
          <w:rFonts w:ascii="Times New Roman" w:eastAsia="Times New Roman" w:hAnsi="Times New Roman" w:cs="Times New Roman"/>
          <w:b/>
          <w:iCs/>
          <w:sz w:val="28"/>
          <w:szCs w:val="28"/>
        </w:rPr>
        <w:t>2.3. Условия допуска к зачету.</w:t>
      </w:r>
      <w:bookmarkEnd w:id="12"/>
      <w:bookmarkEnd w:id="13"/>
    </w:p>
    <w:p w:rsidR="00A54BAC" w:rsidRPr="00A54BAC" w:rsidRDefault="00A54BAC" w:rsidP="00A54B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Для допуска к зачету на очной форме обучения студент должен посетить и активно работать на всех  занятиях. Он должен выполнить все задания для самостоятельной работы. </w:t>
      </w:r>
    </w:p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4" w:name="_Toc222059425"/>
      <w:bookmarkStart w:id="15" w:name="_Toc213256648"/>
      <w:r w:rsidRPr="00A54BAC">
        <w:rPr>
          <w:rFonts w:ascii="Times New Roman" w:eastAsia="Times New Roman" w:hAnsi="Times New Roman" w:cs="Times New Roman"/>
          <w:b/>
          <w:iCs/>
          <w:sz w:val="28"/>
          <w:szCs w:val="28"/>
        </w:rPr>
        <w:t>2.4. Критерии оценки знаний студентов по дисциплине.</w:t>
      </w:r>
      <w:bookmarkEnd w:id="14"/>
      <w:bookmarkEnd w:id="15"/>
    </w:p>
    <w:p w:rsidR="00A54BAC" w:rsidRPr="00A54BAC" w:rsidRDefault="00A54BAC" w:rsidP="00A54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  <w:u w:val="single"/>
        </w:rPr>
        <w:t>Для итогового контроля</w:t>
      </w:r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  «зачтено» - выставляется студенту, показавшему всесторонние, систематизированные, глубокие знания учебной программы дисциплины и умение применять их на практике при решении конкретных задач, свободное и правильное обоснование проблемных ситуаций.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грамотно и по существу излагает его, умеет применять полученные знания на практике, 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>» -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 полученные знания при решении типовых практических задач или проблемных ситуаций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Студент, получивший за работу в семестре оценку «неудовлетворительно», допускается к повторной пересдаче учебного материала.</w:t>
      </w:r>
    </w:p>
    <w:p w:rsidR="00A54BAC" w:rsidRPr="00A54BAC" w:rsidRDefault="00A54BAC" w:rsidP="00A54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4BAC">
        <w:rPr>
          <w:rFonts w:ascii="Times New Roman" w:eastAsia="Times New Roman" w:hAnsi="Times New Roman" w:cs="Times New Roman"/>
          <w:sz w:val="28"/>
          <w:szCs w:val="28"/>
          <w:u w:val="single"/>
        </w:rPr>
        <w:t>Для текущего контроля</w:t>
      </w:r>
    </w:p>
    <w:p w:rsidR="00A54BAC" w:rsidRPr="00A54BAC" w:rsidRDefault="00A54BAC" w:rsidP="00A54BAC">
      <w:pPr>
        <w:numPr>
          <w:ilvl w:val="0"/>
          <w:numId w:val="2"/>
        </w:numPr>
        <w:tabs>
          <w:tab w:val="left" w:pos="502"/>
          <w:tab w:val="left" w:pos="323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«отлично»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- ставится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 конкретных задач, свободное и правильное обоснование принятых решений;</w:t>
      </w:r>
    </w:p>
    <w:p w:rsidR="00A54BAC" w:rsidRPr="00A54BAC" w:rsidRDefault="00A54BAC" w:rsidP="00A54BAC">
      <w:pPr>
        <w:numPr>
          <w:ilvl w:val="0"/>
          <w:numId w:val="2"/>
        </w:numPr>
        <w:tabs>
          <w:tab w:val="left" w:pos="502"/>
          <w:tab w:val="left" w:pos="323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>«хорошо»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- ставится студенту, если он твердо знает материал, грамотно и по существу излагает его, умеет применять полученные знания на практике, но допуска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 ответе 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некоторые  неточности;</w:t>
      </w:r>
    </w:p>
    <w:p w:rsidR="00A54BAC" w:rsidRPr="00A54BAC" w:rsidRDefault="00A54BAC" w:rsidP="00A54BAC">
      <w:pPr>
        <w:numPr>
          <w:ilvl w:val="0"/>
          <w:numId w:val="2"/>
        </w:numPr>
        <w:tabs>
          <w:tab w:val="left" w:pos="502"/>
          <w:tab w:val="left" w:pos="323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>«удовлетворительно»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- ставится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A54BAC" w:rsidRPr="00A54BAC" w:rsidRDefault="00A54BAC" w:rsidP="00A54BAC">
      <w:pPr>
        <w:numPr>
          <w:ilvl w:val="0"/>
          <w:numId w:val="2"/>
        </w:numPr>
        <w:tabs>
          <w:tab w:val="left" w:pos="502"/>
          <w:tab w:val="left" w:pos="323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sz w:val="28"/>
          <w:szCs w:val="28"/>
        </w:rPr>
        <w:t>«неудовлетворительно»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- ставится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 дисциплины и не умеет использовать полученные знания при решении практических задач. </w:t>
      </w:r>
    </w:p>
    <w:p w:rsidR="00A54BAC" w:rsidRDefault="00A54BAC" w:rsidP="00A54B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AC" w:rsidRPr="00A54BAC" w:rsidRDefault="00A54BAC" w:rsidP="00A54BAC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ОСНОВНАЯ ЧАСТЬ</w:t>
      </w:r>
    </w:p>
    <w:p w:rsidR="00A54BAC" w:rsidRPr="00A54BAC" w:rsidRDefault="00A54BAC" w:rsidP="00A54B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6" w:name="_Toc213269606"/>
      <w:bookmarkStart w:id="17" w:name="_Toc222059430"/>
      <w:bookmarkStart w:id="18" w:name="_Toc221559069"/>
      <w:bookmarkStart w:id="19" w:name="_Toc221547746"/>
      <w:r w:rsidRPr="00A54B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3.1 Учебно-тематический план учебной  дисциплины </w:t>
      </w:r>
      <w:bookmarkEnd w:id="16"/>
      <w:r w:rsidR="00D61B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для очной </w:t>
      </w:r>
      <w:r w:rsidRPr="00A54B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обучений</w:t>
      </w:r>
      <w:bookmarkEnd w:id="17"/>
      <w:bookmarkEnd w:id="18"/>
      <w:bookmarkEnd w:id="19"/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РАЗДЕЛ 1  Базовая категория курса «Этика делового общения» и её характеристики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1 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Подходы к определению понятия «Общение». </w:t>
      </w:r>
    </w:p>
    <w:p w:rsidR="00A54BAC" w:rsidRPr="00A54BAC" w:rsidRDefault="00A54BAC" w:rsidP="00A54BA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2</w:t>
      </w:r>
      <w:r w:rsidRPr="00A54BA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Специфика делового общения.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  <w:lastRenderedPageBreak/>
        <w:t>РАЗДЕЛ   2  Этика делового общения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3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Нравственные качества и базовые этические ценности делового человека.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Этические принципы и правила поведения в профессиональной среде.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РАЗДЕЛ  3  Психотехники эффективного делового общения.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5  </w:t>
      </w:r>
      <w:r w:rsidRPr="00A54BA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Технологии эффективного слушания и передачи информации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6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. Психологическая техника формирования аттракции и установления раппорта.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7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.  Диалогические и групповые формы общения и правила их реализации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РАЗДЕЛ  4 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Психотехнологии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влияния на людей. </w:t>
      </w:r>
    </w:p>
    <w:p w:rsidR="00A54BAC" w:rsidRPr="00A54BAC" w:rsidRDefault="00A54BAC" w:rsidP="00A54BAC">
      <w:pPr>
        <w:spacing w:before="240" w:after="0" w:line="360" w:lineRule="auto"/>
        <w:ind w:left="720"/>
        <w:jc w:val="both"/>
        <w:rPr>
          <w:rFonts w:ascii="Times New Roman" w:eastAsia="Times New Roman" w:hAnsi="Times New Roman" w:cs="Times New Roman"/>
          <w:iCs/>
          <w:w w:val="108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8.</w:t>
      </w:r>
      <w:r w:rsidRPr="00A54BAC">
        <w:rPr>
          <w:rFonts w:ascii="Times New Roman" w:eastAsia="Times New Roman" w:hAnsi="Times New Roman" w:cs="Times New Roman"/>
          <w:i/>
          <w:iCs/>
          <w:w w:val="108"/>
          <w:sz w:val="28"/>
          <w:szCs w:val="28"/>
        </w:rPr>
        <w:t xml:space="preserve">  </w:t>
      </w:r>
      <w:r w:rsidRPr="00A54BAC">
        <w:rPr>
          <w:rFonts w:ascii="Times New Roman" w:eastAsia="Times New Roman" w:hAnsi="Times New Roman" w:cs="Times New Roman"/>
          <w:iCs/>
          <w:w w:val="108"/>
          <w:sz w:val="28"/>
          <w:szCs w:val="28"/>
        </w:rPr>
        <w:t xml:space="preserve">Убеждение, способы аргументации, работа с возражениями </w:t>
      </w:r>
    </w:p>
    <w:p w:rsidR="00A54BAC" w:rsidRPr="00A54BAC" w:rsidRDefault="00A54BAC" w:rsidP="00A54BAC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w w:val="108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9.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внушающего и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манипулятивного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характера 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РАЗДЕЛ  5  Конфликтное взаимодействие в деловом общении.</w:t>
      </w:r>
    </w:p>
    <w:p w:rsidR="00A54BAC" w:rsidRP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10.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Сущность, виды и этапы конфликтного взаимодействия</w:t>
      </w:r>
    </w:p>
    <w:p w:rsidR="00A54BAC" w:rsidRDefault="00A54BAC" w:rsidP="00A54BAC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>Тема 11.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Способы конструктивного реагирования и правила разрешения конфликтных ситуаций.</w:t>
      </w:r>
    </w:p>
    <w:p w:rsidR="002440F5" w:rsidRPr="00A54BAC" w:rsidRDefault="002440F5" w:rsidP="002440F5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РАЗДЕЛ  6  Правила </w:t>
      </w:r>
      <w:proofErr w:type="gramStart"/>
      <w:r w:rsidRPr="00A54BAC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proofErr w:type="gram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4BAC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40F5" w:rsidRPr="00A54BAC" w:rsidRDefault="002440F5" w:rsidP="002440F5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12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 xml:space="preserve">Правила публичного выступления на сцене и посредством СМИ </w:t>
      </w:r>
    </w:p>
    <w:p w:rsidR="002440F5" w:rsidRPr="00A54BAC" w:rsidRDefault="002440F5" w:rsidP="002440F5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Тема13 </w:t>
      </w:r>
      <w:r w:rsidRPr="00A54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4BAC">
        <w:rPr>
          <w:rFonts w:ascii="Times New Roman" w:eastAsia="Times New Roman" w:hAnsi="Times New Roman" w:cs="Times New Roman"/>
          <w:sz w:val="28"/>
          <w:szCs w:val="28"/>
        </w:rPr>
        <w:t>Собеседование при приёме на работу.</w:t>
      </w:r>
    </w:p>
    <w:p w:rsidR="002440F5" w:rsidRPr="00A54BAC" w:rsidRDefault="002440F5" w:rsidP="002440F5">
      <w:pPr>
        <w:spacing w:before="12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440F5" w:rsidRDefault="002440F5" w:rsidP="002440F5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808000"/>
          <w:sz w:val="28"/>
          <w:szCs w:val="28"/>
        </w:rPr>
      </w:pPr>
      <w:bookmarkStart w:id="20" w:name="_Toc146945788"/>
    </w:p>
    <w:bookmarkEnd w:id="20"/>
    <w:p w:rsidR="002440F5" w:rsidRPr="002440F5" w:rsidRDefault="002440F5" w:rsidP="002440F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012"/>
        <w:tblW w:w="10456" w:type="dxa"/>
        <w:tblLayout w:type="fixed"/>
        <w:tblLook w:val="0000" w:firstRow="0" w:lastRow="0" w:firstColumn="0" w:lastColumn="0" w:noHBand="0" w:noVBand="0"/>
      </w:tblPr>
      <w:tblGrid>
        <w:gridCol w:w="6062"/>
        <w:gridCol w:w="709"/>
        <w:gridCol w:w="708"/>
        <w:gridCol w:w="709"/>
        <w:gridCol w:w="709"/>
        <w:gridCol w:w="850"/>
        <w:gridCol w:w="709"/>
      </w:tblGrid>
      <w:tr w:rsidR="00A54BAC" w:rsidRPr="00A54BAC" w:rsidTr="00274595">
        <w:trPr>
          <w:trHeight w:val="720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BAC" w:rsidRPr="00274595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BAC" w:rsidRPr="00274595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BAC" w:rsidRPr="00274595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Практикумы, тренинги, ДИ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BAC" w:rsidRPr="00274595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</w:tr>
      <w:tr w:rsidR="00A54BAC" w:rsidRPr="00A54BAC" w:rsidTr="00274595">
        <w:trPr>
          <w:trHeight w:val="483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25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BAC" w:rsidRPr="00274595" w:rsidRDefault="00274595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срс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255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 1. Базовая категория курса «Этика делового общения» и её характеристики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54BAC" w:rsidRPr="00A54BAC" w:rsidTr="00274595">
        <w:trPr>
          <w:trHeight w:val="255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 . Подходы к определению понятия «Общение».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 Специфика делового общения.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2. Этика делового общения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</w:t>
            </w:r>
            <w:r w:rsidRPr="00A54B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 качества и базовые этические ценности делового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4 Этические принципы и правила поведения в профессиональной среде.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3. Психотехники эффективного делового общения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5  Технологии эффективного слушания и передачи информации.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6. Психологическая техника формирования аттракции и установления раппорта.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7.  Диалогические и групповые формы общения и правила их реализации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 раздел 4. </w:t>
            </w:r>
            <w:proofErr w:type="spellStart"/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Психотехнологии</w:t>
            </w:r>
            <w:proofErr w:type="spellEnd"/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влияния на людей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8.  Убеждение, способы аргументации, работа с возражениями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9. Воздействие внушающего и </w:t>
            </w:r>
            <w:proofErr w:type="spellStart"/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манипулятивного</w:t>
            </w:r>
            <w:proofErr w:type="spellEnd"/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5. Конфликтное взаимодействие в деловом общении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10. Сущность, виды и этапы конфликтного взаимодействия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11. Способы конструктивного реагирования и правила разрешения конфликтных ситуаций.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6. Правила </w:t>
            </w:r>
            <w:proofErr w:type="gramStart"/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эффективной</w:t>
            </w:r>
            <w:proofErr w:type="gramEnd"/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54BAC" w:rsidRPr="00A54BAC" w:rsidTr="00274595">
        <w:trPr>
          <w:trHeight w:val="270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12 Правила публичного выступления на сцене и посредством СМИ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4BAC" w:rsidRPr="00A54BAC" w:rsidTr="00274595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Тема13  Собеседование при приёме на работу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BAC" w:rsidRPr="00A54BAC" w:rsidTr="00274595">
        <w:trPr>
          <w:trHeight w:val="255"/>
        </w:trPr>
        <w:tc>
          <w:tcPr>
            <w:tcW w:w="6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A54BAC" w:rsidRPr="00A54BAC" w:rsidTr="00274595">
        <w:trPr>
          <w:trHeight w:val="255"/>
        </w:trPr>
        <w:tc>
          <w:tcPr>
            <w:tcW w:w="6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BAC" w:rsidRPr="00A54BAC" w:rsidRDefault="00A54BAC" w:rsidP="00A54B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4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C" w:rsidRPr="00A54BAC" w:rsidRDefault="00A54BAC" w:rsidP="00A54B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54BAC" w:rsidRPr="00A54BAC" w:rsidRDefault="00A54BAC" w:rsidP="00A54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595" w:rsidRPr="002440F5" w:rsidRDefault="00274595" w:rsidP="00274595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1" w:name="_Toc146945792"/>
      <w:r w:rsidRPr="002440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Методические указания студенту по подготовке к лекциям и практическим занятиям</w:t>
      </w:r>
      <w:bookmarkEnd w:id="21"/>
    </w:p>
    <w:p w:rsidR="00274595" w:rsidRPr="002440F5" w:rsidRDefault="00274595" w:rsidP="002745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Курс «Этика делового общения» направлен на углубление и практическую проработку знаний в области общей психологии, психологии общения,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, психологии консультирования, психологии организаций и др.</w:t>
      </w:r>
    </w:p>
    <w:p w:rsidR="00274595" w:rsidRPr="002440F5" w:rsidRDefault="00274595" w:rsidP="002745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Он способствует повышению коммуникативной компетенции специалиста в профессиональном общении, помогает развить навыки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рефлксии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, правильного позиционирования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, и самоконтроля. В рамках данного курса предполагается рассмотреть правила ведения дискуссий, проведения семинаров, круглых столов, конференций, переговоров и других форм группового взаимодействия. Планируется рассмотреть правила публичных выступлений, в том числе, опосредованных СМИ. Будут затронуты и аспекты внушающего,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манипулятивного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и способы противостояния им. Один из блоков курса «Этика делового общения» посвящён конфликтному взаимодействию в деловой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lastRenderedPageBreak/>
        <w:t>среде. На теоретическом и практическом уровне студенты будут ознакомлены с правилами поведения в конфликтной ситуации, способами конструктивного разрешения конфликтов и возможностями снятия эмоционального напряжения, выхода из стрессовой ситуации.</w:t>
      </w:r>
    </w:p>
    <w:p w:rsidR="00274595" w:rsidRDefault="00274595" w:rsidP="002745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4595" w:rsidRPr="002440F5" w:rsidRDefault="00274595" w:rsidP="00274595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sz w:val="28"/>
          <w:szCs w:val="28"/>
        </w:rPr>
        <w:t>При подготовке к семинарским и практическим занятиям обратите внимание на вид занятия и особенности его проведения.</w:t>
      </w:r>
    </w:p>
    <w:p w:rsidR="00274595" w:rsidRPr="002440F5" w:rsidRDefault="00274595" w:rsidP="002745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Дисциплина «Этика делового общения» является прикладной, поэтому работа студентов на семинарских занятиях по данному курсу носит практико-ориентированный характер. Большое значение в этой связи уделяется самостоятельной работе студентов, творческим работам, практическим и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тренинговым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упражнениям.</w:t>
      </w:r>
    </w:p>
    <w:p w:rsidR="00274595" w:rsidRPr="002440F5" w:rsidRDefault="00274595" w:rsidP="002745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случаях для закрепления изученного материала предполагается использование деловых игр. </w:t>
      </w:r>
    </w:p>
    <w:p w:rsidR="00274595" w:rsidRPr="002440F5" w:rsidRDefault="00274595" w:rsidP="002745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:rsidR="002440F5" w:rsidRPr="002440F5" w:rsidRDefault="002440F5" w:rsidP="002440F5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УЧЕБНО-МЕТОДИЧЕСКОЕ ОБЕСПЕЧЕНИЕ ДИСЦИПЛИНЫ</w:t>
      </w:r>
    </w:p>
    <w:p w:rsidR="002440F5" w:rsidRPr="002440F5" w:rsidRDefault="002440F5" w:rsidP="00D61BBE">
      <w:pPr>
        <w:keepNext/>
        <w:spacing w:before="240" w:after="60" w:line="360" w:lineRule="auto"/>
        <w:ind w:left="-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bookmarkStart w:id="22" w:name="_Toc146945790"/>
      <w:r w:rsidRPr="002440F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Перечень основной литературы</w:t>
      </w:r>
      <w:bookmarkEnd w:id="22"/>
    </w:p>
    <w:p w:rsidR="002440F5" w:rsidRPr="002440F5" w:rsidRDefault="002440F5" w:rsidP="00D61BBE">
      <w:pPr>
        <w:numPr>
          <w:ilvl w:val="0"/>
          <w:numId w:val="4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Деловая психология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А. В. Морозов. - 3-е издание, исправленное и дополненное.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Академический Проект, 2005. - 1040 с. - (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Gaudeamus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). - Гриф МО "Рекомендовано". - ISBN 5-8291-0554-3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260-00.</w:t>
      </w:r>
    </w:p>
    <w:p w:rsidR="002440F5" w:rsidRPr="002440F5" w:rsidRDefault="002440F5" w:rsidP="00D61BBE">
      <w:pPr>
        <w:numPr>
          <w:ilvl w:val="0"/>
          <w:numId w:val="4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Колтунова</w:t>
      </w:r>
      <w:proofErr w:type="spellEnd"/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М.В.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>   Язык и деловое общение: Нормы. Риторика. Этикет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вузов / М. В.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Колтунова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литература, 2002. - 288с. - Гриф МО "Рекомендовано". - ISBN 5-85496-086-9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28-00.</w:t>
      </w:r>
    </w:p>
    <w:p w:rsidR="002440F5" w:rsidRPr="002440F5" w:rsidRDefault="002440F5" w:rsidP="00D61BBE">
      <w:pPr>
        <w:numPr>
          <w:ilvl w:val="0"/>
          <w:numId w:val="4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Г. Н.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>   Этика деловых отношений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/ Г. Н. Смирнов ; Дипломатическая академия МИД России.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Проспект, 2008. - 184 с. - ISBN 978-5-482-01643-5 : 85-00.</w:t>
      </w:r>
    </w:p>
    <w:p w:rsidR="002440F5" w:rsidRPr="00B71F11" w:rsidRDefault="002440F5" w:rsidP="00D61BBE">
      <w:pPr>
        <w:numPr>
          <w:ilvl w:val="0"/>
          <w:numId w:val="4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Этика деловых отношений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ССУЗ / В. К. Борисов [и др.].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Форум [и др.], 2008. - 176 с. - ISBN 978-5-8199-0276-9 : 87-00.</w:t>
      </w:r>
    </w:p>
    <w:p w:rsidR="00B71F11" w:rsidRPr="002440F5" w:rsidRDefault="00B71F11" w:rsidP="00D61BBE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40F5" w:rsidRPr="002440F5" w:rsidRDefault="002440F5" w:rsidP="00D61BBE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40F5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дополнительной литературы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Альтшуллер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А.А. Практическая психология для менеджера. Ростов «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еникс», 2004.- 384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Деловая репутация (личность, культура, этика, имидж делового человека)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.: – Институт новой экономики, 1996. – 208с.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>Криксунова</w:t>
      </w:r>
      <w:proofErr w:type="spellEnd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Создай свой имидж. / Оформление С.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Шикина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- СПб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Лань, 1997. - 176с.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Кузин Ф.А. Имидж бизнесмена. – М.: Ось-89, 1996.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Е.В. </w:t>
      </w:r>
      <w:proofErr w:type="spellStart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>Руденский</w:t>
      </w:r>
      <w:proofErr w:type="spellEnd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Основы психологической технологии общения менеджера. /</w:t>
      </w:r>
      <w:proofErr w:type="spell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Департ</w:t>
      </w:r>
      <w:proofErr w:type="spell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образования и науки </w:t>
      </w:r>
      <w:proofErr w:type="spell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Администр</w:t>
      </w:r>
      <w:proofErr w:type="spell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., </w:t>
      </w:r>
      <w:proofErr w:type="spellStart"/>
      <w:proofErr w:type="gram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Обл</w:t>
      </w:r>
      <w:proofErr w:type="spellEnd"/>
      <w:proofErr w:type="gram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ИУУ. - Кемерово 1995 </w:t>
      </w:r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- 230 с. 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Г.Г.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Почепцов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Имиджелогия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– м.: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Рефл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-бук,  – 2000. – 366с.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Курс практической психологии или как научиться работать и добиваться успеха: учебное пособие для управленческого персонала</w:t>
      </w:r>
      <w:proofErr w:type="gram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</w:t>
      </w:r>
      <w:proofErr w:type="gram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gram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вт.-сост. Р.Р. ,</w:t>
      </w: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Кашапов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– </w:t>
      </w: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Екатеренбург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. – Уральский рабочий. -1996</w:t>
      </w:r>
    </w:p>
    <w:p w:rsidR="002440F5" w:rsidRPr="002440F5" w:rsidRDefault="002440F5" w:rsidP="00D61BBE">
      <w:pPr>
        <w:numPr>
          <w:ilvl w:val="0"/>
          <w:numId w:val="5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Спиллейн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М.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Создайте свой имидж. Руководство для мужчин </w:t>
      </w:r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Е. Ангиной, В. Толстоусовой, О. </w:t>
      </w:r>
      <w:proofErr w:type="spellStart"/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>Ханян</w:t>
      </w:r>
      <w:proofErr w:type="spellEnd"/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>.— М.: «О Л МЛ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1996.— 166 с. </w:t>
      </w:r>
    </w:p>
    <w:p w:rsidR="002440F5" w:rsidRPr="00B71F11" w:rsidRDefault="002440F5" w:rsidP="00D61BBE">
      <w:pPr>
        <w:numPr>
          <w:ilvl w:val="0"/>
          <w:numId w:val="5"/>
        </w:num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Титова, Лариса Григорьевна.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Деловое общение: Учеб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особие для студентов вузов, обучающихся по специальностям экономики и управления/Л.Г. Титова. - М.: ЮНИТИ-ДАНА, 2006. - 271 с.</w:t>
      </w:r>
    </w:p>
    <w:p w:rsidR="00B71F11" w:rsidRPr="00D20224" w:rsidRDefault="00B71F11" w:rsidP="00D61BBE">
      <w:pPr>
        <w:spacing w:before="100" w:beforeAutospacing="1" w:after="100" w:afterAutospacing="1" w:line="360" w:lineRule="auto"/>
        <w:ind w:left="-567" w:firstLine="64"/>
        <w:rPr>
          <w:rFonts w:ascii="Times New Roman" w:hAnsi="Times New Roman" w:cs="Times New Roman"/>
          <w:b/>
          <w:sz w:val="28"/>
          <w:szCs w:val="28"/>
        </w:rPr>
      </w:pPr>
      <w:bookmarkStart w:id="23" w:name="_GoBack"/>
      <w:r w:rsidRPr="00D20224">
        <w:rPr>
          <w:rFonts w:ascii="Times New Roman" w:hAnsi="Times New Roman" w:cs="Times New Roman"/>
          <w:b/>
          <w:sz w:val="28"/>
          <w:szCs w:val="28"/>
        </w:rPr>
        <w:t>Электронные источники: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Кошевая И. П.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Профессиональная этика и психология делового общения</w:t>
      </w:r>
      <w:r w:rsidRPr="00D20224">
        <w:rPr>
          <w:rFonts w:ascii="Times New Roman" w:hAnsi="Times New Roman" w:cs="Times New Roman"/>
          <w:sz w:val="28"/>
          <w:szCs w:val="28"/>
        </w:rPr>
        <w:t> : учеб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2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D20224">
        <w:rPr>
          <w:rFonts w:ascii="Times New Roman" w:hAnsi="Times New Roman" w:cs="Times New Roman"/>
          <w:sz w:val="28"/>
          <w:szCs w:val="28"/>
        </w:rPr>
        <w:t>. / И. П. Кошевая, А. А. Канке. — М.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Форум, 2009. — 304 с. — (Профессиональное образование).</w:t>
      </w:r>
    </w:p>
    <w:p w:rsidR="00B71F11" w:rsidRPr="00437DFB" w:rsidRDefault="00437DFB" w:rsidP="00D61BBE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437DFB">
          <w:rPr>
            <w:rStyle w:val="a7"/>
            <w:rFonts w:ascii="Times New Roman" w:hAnsi="Times New Roman" w:cs="Times New Roman"/>
            <w:b/>
            <w:sz w:val="28"/>
            <w:szCs w:val="28"/>
          </w:rPr>
          <w:t>http://lib.lgaki.info/page_lib.php?docid=1089&amp;mode=DocBibRecord</w:t>
        </w:r>
      </w:hyperlink>
      <w:r w:rsidRPr="00437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 Вундт В.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Факты нравственной жизни. Философские системы морали. — 2-е изд. — М.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Книжный дом «ЛИБРОКОМ», 2011. — 456 с. — (Из наследия мировой философской мысли: этика).</w:t>
      </w:r>
    </w:p>
    <w:p w:rsidR="00B71F11" w:rsidRPr="00437DFB" w:rsidRDefault="00437DFB" w:rsidP="00D61BBE">
      <w:pPr>
        <w:pStyle w:val="a8"/>
        <w:ind w:left="-567"/>
        <w:rPr>
          <w:b/>
          <w:sz w:val="28"/>
          <w:szCs w:val="28"/>
        </w:rPr>
      </w:pPr>
      <w:hyperlink r:id="rId9" w:history="1">
        <w:r w:rsidRPr="00437DFB">
          <w:rPr>
            <w:rStyle w:val="a7"/>
            <w:b/>
            <w:sz w:val="28"/>
            <w:szCs w:val="28"/>
          </w:rPr>
          <w:t>http://lib.lgaki.info/page_lib.php?docid=9382&amp;mode=DocBibRecord</w:t>
        </w:r>
      </w:hyperlink>
      <w:r w:rsidRPr="00437DFB">
        <w:rPr>
          <w:b/>
          <w:sz w:val="28"/>
          <w:szCs w:val="28"/>
        </w:rPr>
        <w:t xml:space="preserve"> </w:t>
      </w:r>
    </w:p>
    <w:p w:rsidR="00B71F11" w:rsidRPr="00B65CE9" w:rsidRDefault="00B71F11" w:rsidP="00B65C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5CE9">
        <w:rPr>
          <w:rFonts w:ascii="Times New Roman" w:hAnsi="Times New Roman" w:cs="Times New Roman"/>
          <w:b/>
          <w:bCs/>
          <w:sz w:val="28"/>
          <w:szCs w:val="28"/>
        </w:rPr>
        <w:t> Вундт В.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принципы нравственности, области нравственной жизни / В. Вундт ; пер. с нем. — 2-е изд. — М. : </w:t>
      </w:r>
      <w:proofErr w:type="spellStart"/>
      <w:r w:rsidRPr="00D20224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D20224">
        <w:rPr>
          <w:rFonts w:ascii="Times New Roman" w:hAnsi="Times New Roman" w:cs="Times New Roman"/>
          <w:sz w:val="28"/>
          <w:szCs w:val="28"/>
        </w:rPr>
        <w:t>, 2011. — 264 с. — (Из наследия мировой философской мысли : этика).</w:t>
      </w:r>
    </w:p>
    <w:p w:rsidR="00B71F11" w:rsidRPr="00437DFB" w:rsidRDefault="00437DFB" w:rsidP="00D61BBE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437DFB">
          <w:rPr>
            <w:rStyle w:val="a7"/>
            <w:b/>
            <w:sz w:val="28"/>
            <w:szCs w:val="28"/>
          </w:rPr>
          <w:t>http://lib.lgaki.info/page_lib.php?docid=9392&amp;mode=DocBibRecord</w:t>
        </w:r>
      </w:hyperlink>
      <w:r w:rsidRPr="00437DFB">
        <w:rPr>
          <w:b/>
          <w:sz w:val="28"/>
          <w:szCs w:val="28"/>
        </w:rPr>
        <w:t xml:space="preserve"> 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 Голубева Г. А.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r w:rsidRPr="00D20224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Экзамен, 2005. — 320 с. — (Учебник для вузов).</w:t>
      </w:r>
    </w:p>
    <w:p w:rsidR="00B71F11" w:rsidRPr="00437DFB" w:rsidRDefault="00437DFB" w:rsidP="00D61BBE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437DFB">
          <w:rPr>
            <w:rStyle w:val="a7"/>
            <w:b/>
            <w:sz w:val="28"/>
            <w:szCs w:val="28"/>
          </w:rPr>
          <w:t>http://lib.lgaki.info/page_lib.php?docid=11979&amp;mode=DocBibRecord</w:t>
        </w:r>
      </w:hyperlink>
      <w:r w:rsidRPr="00437DFB">
        <w:rPr>
          <w:b/>
          <w:sz w:val="28"/>
          <w:szCs w:val="28"/>
        </w:rPr>
        <w:t xml:space="preserve"> 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Ермолаева С. Г.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Этика деловых отношений</w:t>
      </w:r>
      <w:r w:rsidRPr="00D20224">
        <w:rPr>
          <w:rFonts w:ascii="Times New Roman" w:hAnsi="Times New Roman" w:cs="Times New Roman"/>
          <w:sz w:val="28"/>
          <w:szCs w:val="28"/>
        </w:rPr>
        <w:t> : учеб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22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 w:rsidRPr="00D20224">
        <w:rPr>
          <w:rFonts w:ascii="Times New Roman" w:hAnsi="Times New Roman" w:cs="Times New Roman"/>
          <w:sz w:val="28"/>
          <w:szCs w:val="28"/>
        </w:rPr>
        <w:t>. текст. изд. — Екатеринбург : ГОУ ВПО УГТУ-УПИ, 2006. — 96 с.</w:t>
      </w:r>
    </w:p>
    <w:p w:rsidR="00B71F11" w:rsidRPr="00437DFB" w:rsidRDefault="00437DFB" w:rsidP="00D61BBE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437DFB">
          <w:rPr>
            <w:rStyle w:val="a7"/>
            <w:b/>
            <w:sz w:val="28"/>
            <w:szCs w:val="28"/>
          </w:rPr>
          <w:t>http://lib.lgaki.info/page_lib.php?docid=1173&amp;mode=DocBibRecord</w:t>
        </w:r>
      </w:hyperlink>
      <w:r w:rsidRPr="00437DFB">
        <w:rPr>
          <w:b/>
          <w:sz w:val="28"/>
          <w:szCs w:val="28"/>
        </w:rPr>
        <w:t xml:space="preserve"> </w:t>
      </w: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</w:p>
    <w:p w:rsidR="00B71F11" w:rsidRPr="00D20224" w:rsidRDefault="00B71F11" w:rsidP="00D61BBE">
      <w:pPr>
        <w:pStyle w:val="a8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20224">
        <w:rPr>
          <w:rFonts w:ascii="Times New Roman" w:hAnsi="Times New Roman" w:cs="Times New Roman"/>
          <w:b/>
          <w:bCs/>
          <w:sz w:val="28"/>
          <w:szCs w:val="28"/>
        </w:rPr>
        <w:t>Кибанов</w:t>
      </w:r>
      <w:proofErr w:type="spellEnd"/>
      <w:r w:rsidRPr="00D20224">
        <w:rPr>
          <w:rFonts w:ascii="Times New Roman" w:hAnsi="Times New Roman" w:cs="Times New Roman"/>
          <w:b/>
          <w:bCs/>
          <w:sz w:val="28"/>
          <w:szCs w:val="28"/>
        </w:rPr>
        <w:t xml:space="preserve"> А.Я., Захаров Д.К., Коновалова В.Г.</w:t>
      </w:r>
    </w:p>
    <w:p w:rsidR="00437DFB" w:rsidRDefault="00B71F11" w:rsidP="00437DFB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D20224">
        <w:rPr>
          <w:rFonts w:ascii="Times New Roman" w:hAnsi="Times New Roman" w:cs="Times New Roman"/>
          <w:b/>
          <w:bCs/>
          <w:sz w:val="28"/>
          <w:szCs w:val="28"/>
        </w:rPr>
        <w:t>Этика деловых отношений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учеб. — М.</w:t>
      </w:r>
      <w:proofErr w:type="gramStart"/>
      <w:r w:rsidRPr="00D20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224">
        <w:rPr>
          <w:rFonts w:ascii="Times New Roman" w:hAnsi="Times New Roman" w:cs="Times New Roman"/>
          <w:sz w:val="28"/>
          <w:szCs w:val="28"/>
        </w:rPr>
        <w:t xml:space="preserve"> Инфра-М, 2003. — 368 с. — (Высшее образование).</w:t>
      </w:r>
    </w:p>
    <w:p w:rsidR="00B71F11" w:rsidRPr="00437DFB" w:rsidRDefault="00437DFB" w:rsidP="00437DFB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37DFB">
          <w:rPr>
            <w:rStyle w:val="a7"/>
            <w:b/>
            <w:sz w:val="28"/>
            <w:szCs w:val="28"/>
          </w:rPr>
          <w:t>http://lib.lgaki.info/page_lib.php?docid=1090&amp;mode=DocBibRecord</w:t>
        </w:r>
      </w:hyperlink>
      <w:r w:rsidRPr="00437DFB">
        <w:rPr>
          <w:b/>
          <w:sz w:val="28"/>
          <w:szCs w:val="28"/>
        </w:rPr>
        <w:t xml:space="preserve"> </w:t>
      </w:r>
    </w:p>
    <w:bookmarkEnd w:id="23"/>
    <w:p w:rsidR="002440F5" w:rsidRPr="002440F5" w:rsidRDefault="002440F5"/>
    <w:sectPr w:rsidR="002440F5" w:rsidRPr="002440F5" w:rsidSect="00C9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C5" w:rsidRDefault="000964C5" w:rsidP="002440F5">
      <w:pPr>
        <w:spacing w:after="0" w:line="240" w:lineRule="auto"/>
      </w:pPr>
      <w:r>
        <w:separator/>
      </w:r>
    </w:p>
  </w:endnote>
  <w:endnote w:type="continuationSeparator" w:id="0">
    <w:p w:rsidR="000964C5" w:rsidRDefault="000964C5" w:rsidP="0024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C5" w:rsidRDefault="000964C5" w:rsidP="002440F5">
      <w:pPr>
        <w:spacing w:after="0" w:line="240" w:lineRule="auto"/>
      </w:pPr>
      <w:r>
        <w:separator/>
      </w:r>
    </w:p>
  </w:footnote>
  <w:footnote w:type="continuationSeparator" w:id="0">
    <w:p w:rsidR="000964C5" w:rsidRDefault="000964C5" w:rsidP="0024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2BD"/>
    <w:multiLevelType w:val="hybridMultilevel"/>
    <w:tmpl w:val="8EF614E0"/>
    <w:lvl w:ilvl="0" w:tplc="17A221B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7B207F"/>
    <w:multiLevelType w:val="hybridMultilevel"/>
    <w:tmpl w:val="379CC53C"/>
    <w:lvl w:ilvl="0" w:tplc="6B1CAF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7464C2"/>
    <w:multiLevelType w:val="hybridMultilevel"/>
    <w:tmpl w:val="8564B012"/>
    <w:lvl w:ilvl="0" w:tplc="77A8D0EC">
      <w:start w:val="32"/>
      <w:numFmt w:val="none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E64B4"/>
    <w:multiLevelType w:val="hybridMultilevel"/>
    <w:tmpl w:val="2B747BE8"/>
    <w:lvl w:ilvl="0" w:tplc="45EA9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BDE18CA"/>
    <w:multiLevelType w:val="hybridMultilevel"/>
    <w:tmpl w:val="6B480BEA"/>
    <w:lvl w:ilvl="0" w:tplc="45EA9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04132E"/>
    <w:multiLevelType w:val="multilevel"/>
    <w:tmpl w:val="E9A4FB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BAC"/>
    <w:rsid w:val="000964C5"/>
    <w:rsid w:val="00137BCE"/>
    <w:rsid w:val="001850CA"/>
    <w:rsid w:val="002440F5"/>
    <w:rsid w:val="00274595"/>
    <w:rsid w:val="003908FE"/>
    <w:rsid w:val="00437DFB"/>
    <w:rsid w:val="0093749E"/>
    <w:rsid w:val="00942F46"/>
    <w:rsid w:val="009C1FC8"/>
    <w:rsid w:val="00A54BAC"/>
    <w:rsid w:val="00B65CE9"/>
    <w:rsid w:val="00B71F11"/>
    <w:rsid w:val="00C753E1"/>
    <w:rsid w:val="00C90520"/>
    <w:rsid w:val="00C97C37"/>
    <w:rsid w:val="00D61BBE"/>
    <w:rsid w:val="00E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0F5"/>
  </w:style>
  <w:style w:type="paragraph" w:styleId="a5">
    <w:name w:val="footer"/>
    <w:basedOn w:val="a"/>
    <w:link w:val="a6"/>
    <w:uiPriority w:val="99"/>
    <w:semiHidden/>
    <w:unhideWhenUsed/>
    <w:rsid w:val="0024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0F5"/>
  </w:style>
  <w:style w:type="character" w:styleId="a7">
    <w:name w:val="Hyperlink"/>
    <w:basedOn w:val="a0"/>
    <w:uiPriority w:val="99"/>
    <w:unhideWhenUsed/>
    <w:rsid w:val="00B71F1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089&amp;mode=DocBibRecord" TargetMode="External"/><Relationship Id="rId13" Type="http://schemas.openxmlformats.org/officeDocument/2006/relationships/hyperlink" Target="http://lib.lgaki.info/page_lib.php?docid=1090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docid=1173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1979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lgaki.info/page_lib.php?docid=9392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9382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MAD</cp:lastModifiedBy>
  <cp:revision>12</cp:revision>
  <dcterms:created xsi:type="dcterms:W3CDTF">2016-03-21T07:32:00Z</dcterms:created>
  <dcterms:modified xsi:type="dcterms:W3CDTF">2016-09-07T13:05:00Z</dcterms:modified>
</cp:coreProperties>
</file>