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методические рекомендации по написанию реферата.</w:t>
      </w:r>
    </w:p>
    <w:p w:rsidR="00511308" w:rsidRPr="00B64C7B" w:rsidRDefault="00511308" w:rsidP="00B85A3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64C7B">
        <w:rPr>
          <w:color w:val="000000"/>
          <w:sz w:val="28"/>
          <w:szCs w:val="28"/>
          <w:shd w:val="clear" w:color="auto" w:fill="FFFFFF"/>
        </w:rPr>
        <w:t xml:space="preserve">Реферат (от лат. </w:t>
      </w:r>
      <w:proofErr w:type="spellStart"/>
      <w:r w:rsidRPr="00B64C7B">
        <w:rPr>
          <w:color w:val="000000"/>
          <w:sz w:val="28"/>
          <w:szCs w:val="28"/>
          <w:shd w:val="clear" w:color="auto" w:fill="FFFFFF"/>
        </w:rPr>
        <w:t>referrer</w:t>
      </w:r>
      <w:proofErr w:type="spellEnd"/>
      <w:r w:rsidRPr="00B64C7B">
        <w:rPr>
          <w:color w:val="000000"/>
          <w:sz w:val="28"/>
          <w:szCs w:val="28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Структура реферата включает в себя следующие элементы: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титульный лист;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237B0">
        <w:rPr>
          <w:sz w:val="28"/>
          <w:szCs w:val="28"/>
        </w:rPr>
        <w:t>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введение;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содержание (главы и параграфы);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заключение;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приложение;</w:t>
      </w:r>
    </w:p>
    <w:p w:rsidR="00511308" w:rsidRDefault="00511308" w:rsidP="00B85A3F">
      <w:pPr>
        <w:numPr>
          <w:ilvl w:val="0"/>
          <w:numId w:val="2"/>
        </w:num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список литературы и источников</w:t>
      </w:r>
      <w:r>
        <w:rPr>
          <w:sz w:val="28"/>
          <w:szCs w:val="28"/>
        </w:rPr>
        <w:t>.</w:t>
      </w:r>
    </w:p>
    <w:p w:rsidR="00511308" w:rsidRPr="00B64C7B" w:rsidRDefault="00511308" w:rsidP="00B85A3F">
      <w:pPr>
        <w:jc w:val="center"/>
        <w:rPr>
          <w:i/>
          <w:iCs/>
          <w:sz w:val="28"/>
          <w:szCs w:val="28"/>
          <w:lang w:val="en-US"/>
        </w:rPr>
      </w:pPr>
      <w:r w:rsidRPr="00B64C7B">
        <w:rPr>
          <w:i/>
          <w:iCs/>
          <w:sz w:val="28"/>
          <w:szCs w:val="28"/>
        </w:rPr>
        <w:t>Требования к оформлению реферата</w:t>
      </w:r>
    </w:p>
    <w:p w:rsidR="00511308" w:rsidRPr="003237B0" w:rsidRDefault="00511308" w:rsidP="00B85A3F">
      <w:pPr>
        <w:ind w:firstLine="567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Текст работы </w:t>
      </w:r>
      <w:r w:rsidRPr="00B64C7B">
        <w:rPr>
          <w:sz w:val="28"/>
          <w:szCs w:val="28"/>
          <w:u w:val="single"/>
        </w:rPr>
        <w:t>пишется</w:t>
      </w:r>
      <w:r w:rsidRPr="003237B0">
        <w:rPr>
          <w:sz w:val="28"/>
          <w:szCs w:val="28"/>
        </w:rPr>
        <w:t xml:space="preserve">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Если работа </w:t>
      </w:r>
      <w:r w:rsidRPr="00B64C7B">
        <w:rPr>
          <w:sz w:val="28"/>
          <w:szCs w:val="28"/>
          <w:u w:val="single"/>
        </w:rPr>
        <w:t>набирается на компьютере</w:t>
      </w:r>
      <w:r w:rsidRPr="003237B0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 w:rsidRPr="003237B0">
        <w:rPr>
          <w:sz w:val="28"/>
          <w:szCs w:val="28"/>
        </w:rPr>
        <w:t xml:space="preserve"> придерживаться следующих правил (в дополнение к вышеуказанным):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набор текста реферата необходимо осуществлять стандартным 1</w:t>
      </w:r>
      <w:r>
        <w:rPr>
          <w:sz w:val="28"/>
          <w:szCs w:val="28"/>
        </w:rPr>
        <w:t>4</w:t>
      </w:r>
      <w:r w:rsidRPr="003237B0">
        <w:rPr>
          <w:sz w:val="28"/>
          <w:szCs w:val="28"/>
        </w:rPr>
        <w:t xml:space="preserve"> шрифтом;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proofErr w:type="gramStart"/>
      <w:r w:rsidRPr="003237B0">
        <w:rPr>
          <w:sz w:val="28"/>
          <w:szCs w:val="28"/>
        </w:rPr>
        <w:t>заголовки</w:t>
      </w:r>
      <w:proofErr w:type="gramEnd"/>
      <w:r w:rsidRPr="003237B0">
        <w:rPr>
          <w:sz w:val="28"/>
          <w:szCs w:val="28"/>
        </w:rPr>
        <w:t xml:space="preserve"> следует набирать 1</w:t>
      </w:r>
      <w:r>
        <w:rPr>
          <w:sz w:val="28"/>
          <w:szCs w:val="28"/>
        </w:rPr>
        <w:t>6</w:t>
      </w:r>
      <w:r w:rsidRPr="003237B0">
        <w:rPr>
          <w:sz w:val="28"/>
          <w:szCs w:val="28"/>
        </w:rPr>
        <w:t xml:space="preserve"> шрифтом </w:t>
      </w:r>
      <w:r>
        <w:rPr>
          <w:sz w:val="28"/>
          <w:szCs w:val="28"/>
        </w:rPr>
        <w:t>(</w:t>
      </w:r>
      <w:r w:rsidRPr="003237B0">
        <w:rPr>
          <w:sz w:val="28"/>
          <w:szCs w:val="28"/>
        </w:rPr>
        <w:t>выделять полужирным</w:t>
      </w:r>
      <w:r>
        <w:rPr>
          <w:sz w:val="28"/>
          <w:szCs w:val="28"/>
        </w:rPr>
        <w:t xml:space="preserve">) </w:t>
      </w:r>
      <w:r w:rsidRPr="003237B0">
        <w:rPr>
          <w:sz w:val="28"/>
          <w:szCs w:val="28"/>
        </w:rPr>
        <w:t>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межстрочный интервал полуторный;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поле левое 2,5 см., остальные </w:t>
      </w:r>
      <w:r>
        <w:rPr>
          <w:sz w:val="28"/>
          <w:szCs w:val="28"/>
        </w:rPr>
        <w:t>2</w:t>
      </w:r>
      <w:r w:rsidRPr="003237B0">
        <w:rPr>
          <w:sz w:val="28"/>
          <w:szCs w:val="28"/>
        </w:rPr>
        <w:t xml:space="preserve"> см.;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нумерация страницы снизу </w:t>
      </w:r>
      <w:r>
        <w:rPr>
          <w:sz w:val="28"/>
          <w:szCs w:val="28"/>
        </w:rPr>
        <w:t>или сверху посередине листа</w:t>
      </w:r>
      <w:r w:rsidRPr="003237B0">
        <w:rPr>
          <w:sz w:val="28"/>
          <w:szCs w:val="28"/>
        </w:rPr>
        <w:t>;</w:t>
      </w:r>
    </w:p>
    <w:p w:rsidR="00511308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объем реферата 20-24 страницы.</w:t>
      </w: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>ТЕМЫ РЕФЕРАТОВ</w:t>
      </w:r>
    </w:p>
    <w:p w:rsidR="00C02335" w:rsidRDefault="00C02335" w:rsidP="006C0574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Цифровая камера и аксессуары</w:t>
      </w:r>
      <w:r w:rsidR="006C0574">
        <w:rPr>
          <w:sz w:val="28"/>
          <w:szCs w:val="28"/>
        </w:rPr>
        <w:t>.</w:t>
      </w:r>
    </w:p>
    <w:p w:rsidR="006C0574" w:rsidRPr="006C0574" w:rsidRDefault="004300C8" w:rsidP="006C0574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6C0574" w:rsidRDefault="006C0574" w:rsidP="006C0574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Строение цифровой камеры.</w:t>
      </w:r>
    </w:p>
    <w:p w:rsidR="006C0574" w:rsidRDefault="006C0574" w:rsidP="006C0574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объективов. </w:t>
      </w:r>
    </w:p>
    <w:p w:rsidR="006C0574" w:rsidRDefault="00966190" w:rsidP="006C0574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Виды штативов.</w:t>
      </w:r>
    </w:p>
    <w:p w:rsidR="006C0574" w:rsidRPr="00966190" w:rsidRDefault="00966190" w:rsidP="00966190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Светофильтры.</w:t>
      </w:r>
    </w:p>
    <w:p w:rsidR="00C02335" w:rsidRDefault="00C02335" w:rsidP="00966190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фотографическую оптику.</w:t>
      </w:r>
    </w:p>
    <w:p w:rsidR="00966190" w:rsidRDefault="00966190" w:rsidP="00966190">
      <w:pPr>
        <w:spacing w:after="200"/>
        <w:jc w:val="both"/>
        <w:rPr>
          <w:b/>
          <w:sz w:val="28"/>
          <w:szCs w:val="28"/>
        </w:rPr>
      </w:pPr>
      <w:r w:rsidRPr="006C0574">
        <w:rPr>
          <w:b/>
          <w:sz w:val="28"/>
          <w:szCs w:val="28"/>
        </w:rPr>
        <w:t xml:space="preserve">План </w:t>
      </w:r>
    </w:p>
    <w:p w:rsidR="00966190" w:rsidRPr="00966190" w:rsidRDefault="00966190" w:rsidP="00966190">
      <w:pPr>
        <w:numPr>
          <w:ilvl w:val="0"/>
          <w:numId w:val="5"/>
        </w:numPr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История возникновения объективов.</w:t>
      </w:r>
    </w:p>
    <w:p w:rsidR="00966190" w:rsidRPr="00966190" w:rsidRDefault="00966190" w:rsidP="00966190">
      <w:pPr>
        <w:numPr>
          <w:ilvl w:val="0"/>
          <w:numId w:val="5"/>
        </w:numPr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Виды оптических схем объектива. </w:t>
      </w:r>
    </w:p>
    <w:p w:rsidR="00966190" w:rsidRPr="00966190" w:rsidRDefault="00966190" w:rsidP="00966190">
      <w:pPr>
        <w:numPr>
          <w:ilvl w:val="0"/>
          <w:numId w:val="5"/>
        </w:numPr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Виды объективов. </w:t>
      </w:r>
    </w:p>
    <w:p w:rsidR="00C02335" w:rsidRDefault="00C02335" w:rsidP="00966190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Матрица цифрового фотоаппарата</w:t>
      </w:r>
      <w:r w:rsidR="00966190">
        <w:rPr>
          <w:sz w:val="28"/>
          <w:szCs w:val="28"/>
        </w:rPr>
        <w:t>.</w:t>
      </w:r>
    </w:p>
    <w:p w:rsidR="00966190" w:rsidRDefault="00966190" w:rsidP="00966190">
      <w:pPr>
        <w:spacing w:after="200"/>
        <w:jc w:val="both"/>
        <w:rPr>
          <w:b/>
          <w:sz w:val="28"/>
          <w:szCs w:val="28"/>
        </w:rPr>
      </w:pPr>
      <w:r w:rsidRPr="006C0574">
        <w:rPr>
          <w:b/>
          <w:sz w:val="28"/>
          <w:szCs w:val="28"/>
        </w:rPr>
        <w:t xml:space="preserve">План </w:t>
      </w:r>
    </w:p>
    <w:p w:rsidR="00966190" w:rsidRPr="00966190" w:rsidRDefault="00966190" w:rsidP="00966190">
      <w:pPr>
        <w:numPr>
          <w:ilvl w:val="0"/>
          <w:numId w:val="6"/>
        </w:numPr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Устройство матрицы.</w:t>
      </w:r>
    </w:p>
    <w:p w:rsidR="00966190" w:rsidRPr="00966190" w:rsidRDefault="00966190" w:rsidP="00966190">
      <w:pPr>
        <w:numPr>
          <w:ilvl w:val="0"/>
          <w:numId w:val="6"/>
        </w:numPr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Принцип работы матрицы фотоаппарата. </w:t>
      </w:r>
    </w:p>
    <w:p w:rsidR="00966190" w:rsidRPr="00966190" w:rsidRDefault="00966190" w:rsidP="00966190">
      <w:pPr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 w:rsidRPr="00966190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фильтра </w:t>
      </w:r>
      <w:proofErr w:type="spellStart"/>
      <w:r w:rsidRPr="00966190">
        <w:rPr>
          <w:sz w:val="28"/>
          <w:szCs w:val="28"/>
        </w:rPr>
        <w:t>байера</w:t>
      </w:r>
      <w:proofErr w:type="spellEnd"/>
      <w:r>
        <w:rPr>
          <w:sz w:val="28"/>
          <w:szCs w:val="28"/>
        </w:rPr>
        <w:t>.</w:t>
      </w:r>
    </w:p>
    <w:p w:rsidR="00C02335" w:rsidRDefault="00C02335" w:rsidP="00C02335">
      <w:pPr>
        <w:jc w:val="both"/>
        <w:rPr>
          <w:sz w:val="28"/>
          <w:szCs w:val="28"/>
        </w:rPr>
      </w:pPr>
    </w:p>
    <w:p w:rsidR="009464F8" w:rsidRPr="0029792A" w:rsidRDefault="009464F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sectPr w:rsidR="009464F8" w:rsidRPr="0029792A" w:rsidSect="00B85A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953"/>
    <w:multiLevelType w:val="hybridMultilevel"/>
    <w:tmpl w:val="04A46138"/>
    <w:lvl w:ilvl="0" w:tplc="00DEA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3038"/>
    <w:multiLevelType w:val="hybridMultilevel"/>
    <w:tmpl w:val="FD8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198"/>
    <w:multiLevelType w:val="hybridMultilevel"/>
    <w:tmpl w:val="A24EFF26"/>
    <w:lvl w:ilvl="0" w:tplc="0BFA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73B1"/>
    <w:multiLevelType w:val="hybridMultilevel"/>
    <w:tmpl w:val="55A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60454C"/>
    <w:multiLevelType w:val="hybridMultilevel"/>
    <w:tmpl w:val="1CBEE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A3F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3D1C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38A6"/>
    <w:rsid w:val="002774D8"/>
    <w:rsid w:val="00295670"/>
    <w:rsid w:val="0029792A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05F1F"/>
    <w:rsid w:val="003128BA"/>
    <w:rsid w:val="00313A5B"/>
    <w:rsid w:val="00314557"/>
    <w:rsid w:val="00320DDA"/>
    <w:rsid w:val="003237B0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03DB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00C8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1308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3967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76F13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0574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464F8"/>
    <w:rsid w:val="0095159B"/>
    <w:rsid w:val="00960FFF"/>
    <w:rsid w:val="00962811"/>
    <w:rsid w:val="009636F0"/>
    <w:rsid w:val="00964C4C"/>
    <w:rsid w:val="00966190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4C7B"/>
    <w:rsid w:val="00B67100"/>
    <w:rsid w:val="00B67C89"/>
    <w:rsid w:val="00B72215"/>
    <w:rsid w:val="00B7283D"/>
    <w:rsid w:val="00B74691"/>
    <w:rsid w:val="00B76ABE"/>
    <w:rsid w:val="00B80337"/>
    <w:rsid w:val="00B85A3F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E281B"/>
    <w:rsid w:val="00BF42C3"/>
    <w:rsid w:val="00BF6FD4"/>
    <w:rsid w:val="00C02335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0EA6"/>
    <w:rsid w:val="00C512DF"/>
    <w:rsid w:val="00C548BD"/>
    <w:rsid w:val="00C54D3D"/>
    <w:rsid w:val="00C6028E"/>
    <w:rsid w:val="00C7713A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32D7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59D9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92B68-96A8-4783-ADD8-F070CB22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Nikol</cp:lastModifiedBy>
  <cp:revision>12</cp:revision>
  <dcterms:created xsi:type="dcterms:W3CDTF">2016-02-12T11:54:00Z</dcterms:created>
  <dcterms:modified xsi:type="dcterms:W3CDTF">2017-12-11T09:28:00Z</dcterms:modified>
</cp:coreProperties>
</file>