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BB" w:rsidRPr="00FF4854" w:rsidRDefault="003F3EBB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F4854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3F3EBB" w:rsidRPr="00FF4854" w:rsidRDefault="003F3EBB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F4854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FF4854" w:rsidRPr="00FF4854" w:rsidRDefault="00FF4854" w:rsidP="00FF4854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854">
        <w:rPr>
          <w:rFonts w:ascii="Times New Roman" w:hAnsi="Times New Roman" w:cs="Times New Roman"/>
          <w:sz w:val="28"/>
          <w:szCs w:val="28"/>
        </w:rPr>
        <w:t xml:space="preserve">Аль Д.Н. Основы </w:t>
      </w:r>
      <w:r w:rsidRPr="00FF4854">
        <w:rPr>
          <w:rFonts w:ascii="Times New Roman" w:hAnsi="Times New Roman" w:cs="Times New Roman"/>
          <w:color w:val="000000"/>
          <w:sz w:val="28"/>
          <w:szCs w:val="28"/>
        </w:rPr>
        <w:t>драматургии: Учебное пособие. – Л., 1998.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54">
        <w:rPr>
          <w:rFonts w:ascii="Times New Roman" w:hAnsi="Times New Roman" w:cs="Times New Roman"/>
          <w:sz w:val="28"/>
          <w:szCs w:val="28"/>
        </w:rPr>
        <w:t>Аронов Л.М. Опыт постановки массового театрализованного представления на материале классической драматургии: Лекция. – М., 1998.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54">
        <w:rPr>
          <w:rFonts w:ascii="Times New Roman" w:hAnsi="Times New Roman" w:cs="Times New Roman"/>
          <w:sz w:val="28"/>
          <w:szCs w:val="28"/>
        </w:rPr>
        <w:t>Тихомиров Д.В. Беседы о режиссуре театрализованных представлений. – М., 1999.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Триадский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В.А. Основы режиссуры театрализованных представлений. – М., 1985.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54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FF4854">
        <w:rPr>
          <w:rFonts w:ascii="Times New Roman" w:hAnsi="Times New Roman" w:cs="Times New Roman"/>
          <w:sz w:val="28"/>
          <w:szCs w:val="28"/>
        </w:rPr>
        <w:t xml:space="preserve"> Г.П. Педагогическая технология массового праздника. – М., 1990.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Чечетин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А.И. Основы драматургии: Учебное пособие для вузов культуры и искусств. – М., 2004.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Чечетин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А.И. Основы драматургии театрализованных представлений: История и теория. Учебник для студентов </w:t>
      </w:r>
      <w:proofErr w:type="spellStart"/>
      <w:r w:rsidRPr="00FF4854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культуры. – М., 1981.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Чечетин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А.И. Искусство театрализованных представлений. – М., 1988.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Чечетин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А.И. История театрализованных представлений. – М., 2000.</w:t>
      </w:r>
    </w:p>
    <w:p w:rsidR="00FF4854" w:rsidRPr="00FF4854" w:rsidRDefault="00FF4854" w:rsidP="00FF4854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Шароев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И.Г. Режиссура эстрады и массовых представлений. - М., 1986.</w:t>
      </w:r>
    </w:p>
    <w:p w:rsidR="00FF4854" w:rsidRPr="00FF4854" w:rsidRDefault="00FF4854" w:rsidP="00FF485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Барнуэл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 Д.Фундаментальные основы кинопроизводства: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FF485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F4854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/ Джейн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Барнуэл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.- М.: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ТридэКукинг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>, 2010.- 207с.</w:t>
      </w:r>
    </w:p>
    <w:p w:rsidR="00FF4854" w:rsidRPr="00FF4854" w:rsidRDefault="00FF4854" w:rsidP="00FF485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eastAsia="Calibri" w:hAnsi="Times New Roman" w:cs="Times New Roman"/>
          <w:sz w:val="28"/>
          <w:szCs w:val="28"/>
        </w:rPr>
        <w:t>Индик</w:t>
      </w:r>
      <w:proofErr w:type="spellEnd"/>
      <w:r w:rsidRPr="00FF4854">
        <w:rPr>
          <w:rFonts w:ascii="Times New Roman" w:eastAsia="Calibri" w:hAnsi="Times New Roman" w:cs="Times New Roman"/>
          <w:sz w:val="28"/>
          <w:szCs w:val="28"/>
        </w:rPr>
        <w:t xml:space="preserve"> У. Психология для сценаристов: Построение конфликта в сюжете: учебное пособие/ пер с англ. – М. </w:t>
      </w:r>
      <w:proofErr w:type="spellStart"/>
      <w:r w:rsidRPr="00FF4854">
        <w:rPr>
          <w:rFonts w:ascii="Times New Roman" w:eastAsia="Calibri" w:hAnsi="Times New Roman" w:cs="Times New Roman"/>
          <w:sz w:val="28"/>
          <w:szCs w:val="28"/>
        </w:rPr>
        <w:t>Альпина</w:t>
      </w:r>
      <w:proofErr w:type="spellEnd"/>
      <w:r w:rsidRPr="00FF4854">
        <w:rPr>
          <w:rFonts w:ascii="Times New Roman" w:eastAsia="Calibri" w:hAnsi="Times New Roman" w:cs="Times New Roman"/>
          <w:sz w:val="28"/>
          <w:szCs w:val="28"/>
        </w:rPr>
        <w:t xml:space="preserve">. Нон-фикшн, 2014. – 348 </w:t>
      </w:r>
      <w:proofErr w:type="gramStart"/>
      <w:r w:rsidRPr="00FF485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F48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4854" w:rsidRPr="00FF4854" w:rsidRDefault="00FF4854" w:rsidP="00FF485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Макки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, Р. История на миллион долларов: Мастер-класс для сценаристов, писателей и не только/ Р.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Макки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; пер. с англ. Е.Виноградовой.- 6-е изд.- М.: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Альпина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 нон-фикшн, 2014.- 456с.</w:t>
      </w:r>
    </w:p>
    <w:p w:rsidR="00FF4854" w:rsidRPr="00FF4854" w:rsidRDefault="00FF4854" w:rsidP="00FF4854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Митта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, А.Н.  Кино между адом и раем: кино по Эйзенштейну, Чехову, Шекспиру, Куросаве, Феллини,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Хичкоку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, Тарковскому.../ А.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Митта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.- 2-е изд., доп. и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..- </w:t>
      </w:r>
      <w:proofErr w:type="gram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>, 2012.- 496с.</w:t>
      </w:r>
    </w:p>
    <w:p w:rsidR="00FF4854" w:rsidRPr="00FF4854" w:rsidRDefault="00FF4854" w:rsidP="00FF485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Профессия: сценарист /авт. текста Тим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Грирсон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>.- М.: РИПОЛ классик,2014.-192с</w:t>
      </w:r>
      <w:proofErr w:type="gramStart"/>
      <w:r w:rsidRPr="00FF4854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FF4854">
        <w:rPr>
          <w:rFonts w:ascii="Times New Roman" w:eastAsia="Times New Roman" w:hAnsi="Times New Roman" w:cs="Times New Roman"/>
          <w:sz w:val="28"/>
          <w:szCs w:val="28"/>
        </w:rPr>
        <w:t>(Лучшие мастер-классы).</w:t>
      </w:r>
    </w:p>
    <w:p w:rsidR="00FF4854" w:rsidRPr="00FF4854" w:rsidRDefault="00FF4854" w:rsidP="00FF4854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Райт Д. Анимация </w:t>
      </w:r>
      <w:proofErr w:type="gramStart"/>
      <w:r w:rsidRPr="00FF485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FF485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 Я: от сценария до зрителя/ Джин Энн Райт; пер. с англ. М.Л.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Теракопян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В.М.Монетова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ин-т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 телевидения и радиовещания им.М.А.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Литовича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>. – М: ГИТР, 2006.-351с.</w:t>
      </w:r>
    </w:p>
    <w:p w:rsidR="00FF4854" w:rsidRPr="00FF4854" w:rsidRDefault="00FF4854" w:rsidP="00FF4854">
      <w:pPr>
        <w:pStyle w:val="a6"/>
        <w:widowControl w:val="0"/>
        <w:numPr>
          <w:ilvl w:val="0"/>
          <w:numId w:val="6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54">
        <w:rPr>
          <w:rFonts w:ascii="Times New Roman" w:eastAsia="Times New Roman" w:hAnsi="Times New Roman" w:cs="Times New Roman"/>
          <w:sz w:val="28"/>
          <w:szCs w:val="28"/>
        </w:rPr>
        <w:t>Фрумкин Г.М. Сценарное мастерство: кино-телевидение-реклама: учеб. Пособие</w:t>
      </w:r>
      <w:proofErr w:type="gramStart"/>
      <w:r w:rsidRPr="00FF4854">
        <w:rPr>
          <w:rFonts w:ascii="Times New Roman" w:eastAsia="Times New Roman" w:hAnsi="Times New Roman" w:cs="Times New Roman"/>
          <w:sz w:val="28"/>
          <w:szCs w:val="28"/>
        </w:rPr>
        <w:t>/-</w:t>
      </w:r>
      <w:proofErr w:type="gram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М: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>. Проект, 2013.-224с.</w:t>
      </w:r>
    </w:p>
    <w:p w:rsidR="00FF4854" w:rsidRPr="00FF4854" w:rsidRDefault="00FF4854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3F3EBB" w:rsidRPr="00FF4854" w:rsidRDefault="003F3EBB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F4854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FF4854" w:rsidRPr="00FF4854" w:rsidRDefault="00FF4854" w:rsidP="00FF4854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color w:val="000000"/>
          <w:sz w:val="28"/>
          <w:szCs w:val="28"/>
        </w:rPr>
        <w:t>Борев</w:t>
      </w:r>
      <w:proofErr w:type="spellEnd"/>
      <w:r w:rsidRPr="00FF4854">
        <w:rPr>
          <w:rFonts w:ascii="Times New Roman" w:hAnsi="Times New Roman" w:cs="Times New Roman"/>
          <w:color w:val="000000"/>
          <w:sz w:val="28"/>
          <w:szCs w:val="28"/>
        </w:rPr>
        <w:t xml:space="preserve"> Ю.Б. Эстетика. - 4-е изд., доп. - М.: Политиздат, 1998.</w:t>
      </w:r>
    </w:p>
    <w:p w:rsidR="00FF4854" w:rsidRPr="00FF4854" w:rsidRDefault="00FF4854" w:rsidP="00FF4854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854">
        <w:rPr>
          <w:rFonts w:ascii="Times New Roman" w:hAnsi="Times New Roman" w:cs="Times New Roman"/>
          <w:color w:val="000000"/>
          <w:sz w:val="28"/>
          <w:szCs w:val="28"/>
        </w:rPr>
        <w:t>Лук А.Н. Мышление и творчество. - М.: Политиздат, 1976.</w:t>
      </w:r>
    </w:p>
    <w:p w:rsidR="00FF4854" w:rsidRPr="00FF4854" w:rsidRDefault="00FF4854" w:rsidP="00FF4854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Я.В. Эстетические проблемы зрелищных искусств. – М., 1980.</w:t>
      </w:r>
    </w:p>
    <w:p w:rsidR="00FF4854" w:rsidRPr="00FF4854" w:rsidRDefault="00FF4854" w:rsidP="00FF4854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4854">
        <w:rPr>
          <w:rFonts w:ascii="Times New Roman" w:hAnsi="Times New Roman" w:cs="Times New Roman"/>
          <w:color w:val="000000"/>
          <w:sz w:val="28"/>
          <w:szCs w:val="28"/>
        </w:rPr>
        <w:t>Шпагин В.А. Основные этапы работы над сценарием. – Куйбышев: КГИК, 1970.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Трауберг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Л. Сценарист. </w:t>
      </w:r>
      <w:proofErr w:type="spellStart"/>
      <w:r w:rsidRPr="00FF4854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>. произв. в 2 тт., т. 2. - М</w:t>
      </w:r>
      <w:proofErr w:type="gramStart"/>
      <w:r w:rsidRPr="00FF48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4854">
        <w:rPr>
          <w:rFonts w:ascii="Times New Roman" w:hAnsi="Times New Roman" w:cs="Times New Roman"/>
          <w:sz w:val="28"/>
          <w:szCs w:val="28"/>
        </w:rPr>
        <w:t xml:space="preserve"> 1988 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Трауберг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Л. Композиция. </w:t>
      </w:r>
      <w:proofErr w:type="spellStart"/>
      <w:r w:rsidRPr="00FF4854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. произв. в 2 тт., т. 2. - М.: 1988 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F48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Тонино. Семь тетрадей жизни / </w:t>
      </w:r>
      <w:proofErr w:type="gramStart"/>
      <w:r w:rsidRPr="00FF4854">
        <w:rPr>
          <w:rFonts w:ascii="Times New Roman" w:hAnsi="Times New Roman" w:cs="Times New Roman"/>
          <w:color w:val="000000"/>
          <w:sz w:val="28"/>
          <w:szCs w:val="28"/>
        </w:rPr>
        <w:t>Тонино</w:t>
      </w:r>
      <w:proofErr w:type="gramEnd"/>
      <w:r w:rsidRPr="00FF48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854">
        <w:rPr>
          <w:rFonts w:ascii="Times New Roman" w:hAnsi="Times New Roman" w:cs="Times New Roman"/>
          <w:color w:val="000000"/>
          <w:sz w:val="28"/>
          <w:szCs w:val="28"/>
        </w:rPr>
        <w:t>Гуэрра</w:t>
      </w:r>
      <w:proofErr w:type="spellEnd"/>
      <w:r w:rsidRPr="00FF4854">
        <w:rPr>
          <w:rFonts w:ascii="Times New Roman" w:hAnsi="Times New Roman" w:cs="Times New Roman"/>
          <w:color w:val="000000"/>
          <w:sz w:val="28"/>
          <w:szCs w:val="28"/>
        </w:rPr>
        <w:t xml:space="preserve">; сост. </w:t>
      </w:r>
      <w:proofErr w:type="spellStart"/>
      <w:r w:rsidRPr="00FF4854">
        <w:rPr>
          <w:rFonts w:ascii="Times New Roman" w:hAnsi="Times New Roman" w:cs="Times New Roman"/>
          <w:color w:val="000000"/>
          <w:sz w:val="28"/>
          <w:szCs w:val="28"/>
        </w:rPr>
        <w:t>Паола</w:t>
      </w:r>
      <w:proofErr w:type="spellEnd"/>
      <w:r w:rsidRPr="00FF4854">
        <w:rPr>
          <w:rFonts w:ascii="Times New Roman" w:hAnsi="Times New Roman" w:cs="Times New Roman"/>
          <w:color w:val="000000"/>
          <w:sz w:val="28"/>
          <w:szCs w:val="28"/>
        </w:rPr>
        <w:t xml:space="preserve"> Волкова, </w:t>
      </w:r>
      <w:proofErr w:type="spellStart"/>
      <w:r w:rsidRPr="00FF4854">
        <w:rPr>
          <w:rFonts w:ascii="Times New Roman" w:hAnsi="Times New Roman" w:cs="Times New Roman"/>
          <w:color w:val="000000"/>
          <w:sz w:val="28"/>
          <w:szCs w:val="28"/>
        </w:rPr>
        <w:t>Лора</w:t>
      </w:r>
      <w:proofErr w:type="spellEnd"/>
      <w:r w:rsidRPr="00FF48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4854">
        <w:rPr>
          <w:rFonts w:ascii="Times New Roman" w:hAnsi="Times New Roman" w:cs="Times New Roman"/>
          <w:color w:val="000000"/>
          <w:sz w:val="28"/>
          <w:szCs w:val="28"/>
        </w:rPr>
        <w:t>Гуэрра</w:t>
      </w:r>
      <w:proofErr w:type="spellEnd"/>
      <w:r w:rsidRPr="00FF4854">
        <w:rPr>
          <w:rFonts w:ascii="Times New Roman" w:hAnsi="Times New Roman" w:cs="Times New Roman"/>
          <w:color w:val="000000"/>
          <w:sz w:val="28"/>
          <w:szCs w:val="28"/>
        </w:rPr>
        <w:t>.- М.: Зебра Е, 2005.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Р. «Сценарное мастерство». М.: «</w:t>
      </w:r>
      <w:proofErr w:type="spellStart"/>
      <w:r w:rsidRPr="00FF4854">
        <w:rPr>
          <w:rFonts w:ascii="Times New Roman" w:hAnsi="Times New Roman" w:cs="Times New Roman"/>
          <w:sz w:val="28"/>
          <w:szCs w:val="28"/>
        </w:rPr>
        <w:t>Гитис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>», 1993.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854">
        <w:rPr>
          <w:rFonts w:ascii="Times New Roman" w:hAnsi="Times New Roman" w:cs="Times New Roman"/>
          <w:sz w:val="28"/>
          <w:szCs w:val="28"/>
        </w:rPr>
        <w:t xml:space="preserve">Фрумкин Г., Телевизионная режиссура, Академический Проект, </w:t>
      </w:r>
      <w:r w:rsidRPr="00FF485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F4854">
        <w:rPr>
          <w:rFonts w:ascii="Times New Roman" w:hAnsi="Times New Roman" w:cs="Times New Roman"/>
          <w:sz w:val="28"/>
          <w:szCs w:val="28"/>
        </w:rPr>
        <w:t>М., 2009,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FF4854">
        <w:rPr>
          <w:rFonts w:ascii="Times New Roman" w:hAnsi="Times New Roman" w:cs="Times New Roman"/>
          <w:sz w:val="28"/>
          <w:szCs w:val="28"/>
        </w:rPr>
        <w:t xml:space="preserve"> В. Драма как род искусства. М.: МГУ, 1986. 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Ширман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 xml:space="preserve">  Р.Н. Алхимия режиссуры: мастер-класс/ Р.Н. </w:t>
      </w:r>
      <w:proofErr w:type="spellStart"/>
      <w:r w:rsidRPr="00FF4854">
        <w:rPr>
          <w:rFonts w:ascii="Times New Roman" w:eastAsia="Times New Roman" w:hAnsi="Times New Roman" w:cs="Times New Roman"/>
          <w:sz w:val="28"/>
          <w:szCs w:val="28"/>
        </w:rPr>
        <w:t>Ширман</w:t>
      </w:r>
      <w:proofErr w:type="spellEnd"/>
      <w:r w:rsidRPr="00FF4854">
        <w:rPr>
          <w:rFonts w:ascii="Times New Roman" w:eastAsia="Times New Roman" w:hAnsi="Times New Roman" w:cs="Times New Roman"/>
          <w:sz w:val="28"/>
          <w:szCs w:val="28"/>
        </w:rPr>
        <w:t>.- Киев: ЗАО "ТЕЛЕРАДИОКУРЬЕР", 2008.- 448с. -  Гл.2. Литературный сценарий. Режиссерский сценарий.</w:t>
      </w:r>
    </w:p>
    <w:p w:rsidR="00FF4854" w:rsidRPr="00FF4854" w:rsidRDefault="00FF4854" w:rsidP="00FF485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854">
        <w:rPr>
          <w:rFonts w:ascii="Times New Roman" w:hAnsi="Times New Roman" w:cs="Times New Roman"/>
          <w:sz w:val="28"/>
          <w:szCs w:val="28"/>
        </w:rPr>
        <w:t xml:space="preserve">Эфрос А. Профессия: режиссер. </w:t>
      </w:r>
      <w:r w:rsidRPr="00FF485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F4854">
        <w:rPr>
          <w:rFonts w:ascii="Times New Roman" w:hAnsi="Times New Roman" w:cs="Times New Roman"/>
          <w:sz w:val="28"/>
          <w:szCs w:val="28"/>
        </w:rPr>
        <w:t>М., 1993.</w:t>
      </w:r>
    </w:p>
    <w:p w:rsidR="00FF4854" w:rsidRPr="00FF4854" w:rsidRDefault="00FF4854" w:rsidP="003F3EB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3F3EBB" w:rsidRDefault="003F3EBB" w:rsidP="003F3EB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54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3841C6" w:rsidRPr="007060C6" w:rsidRDefault="003841C6" w:rsidP="003841C6">
      <w:pPr>
        <w:pStyle w:val="a6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060C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Мочалов Ю.</w:t>
      </w:r>
      <w:r w:rsidRPr="007060C6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7060C6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Композиция сценического пространства</w:t>
      </w:r>
      <w:r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поэтика мизансцены : учеб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особие / Ю. Мочалов. — М.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Просвещение, 1981. — 239 с.</w:t>
      </w:r>
      <w:r w:rsidRPr="007060C6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5" w:history="1">
        <w:r w:rsidRPr="007060C6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http://lib.lgaki.info/page_lib.php?docid=11584&amp;mode=DocBibRecord</w:t>
        </w:r>
      </w:hyperlink>
      <w:r w:rsidRPr="0070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C6" w:rsidRPr="007060C6" w:rsidRDefault="003841C6" w:rsidP="003841C6">
      <w:pPr>
        <w:pStyle w:val="a6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60C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Гавдис</w:t>
      </w:r>
      <w:proofErr w:type="spellEnd"/>
      <w:r w:rsidRPr="007060C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С. И.</w:t>
      </w:r>
      <w:r w:rsidRPr="007060C6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7060C6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Основы сценарного мастерства</w:t>
      </w:r>
      <w:r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для студ. спец. 070209 "Режиссура театрализованных представлений и праздников" / С. И. </w:t>
      </w:r>
      <w:proofErr w:type="spell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Гавдис</w:t>
      </w:r>
      <w:proofErr w:type="spell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Орёл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ОГИИК, Полиграфическая фирма "Картуш", 2005. — 247 с.</w:t>
      </w:r>
      <w:r w:rsidRPr="007060C6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</w:t>
      </w:r>
      <w:hyperlink r:id="rId6" w:history="1">
        <w:r w:rsidRPr="007060C6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http://lib.lgaki.info/page_lib.php?docid=17224&amp;mode=DocBibRecord</w:t>
        </w:r>
      </w:hyperlink>
      <w:r w:rsidRPr="0070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C6" w:rsidRPr="007060C6" w:rsidRDefault="003841C6" w:rsidP="003841C6">
      <w:pPr>
        <w:pStyle w:val="a6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7060C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Молчанов А.</w:t>
      </w:r>
      <w:r w:rsidRPr="007060C6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7060C6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Букварь сценариста</w:t>
      </w:r>
      <w:proofErr w:type="gramStart"/>
      <w:r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Как написать интересное кино и телесериал / А. Молчанов. — М.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[б. и.], 2009. — 92 с.</w:t>
      </w:r>
      <w:r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  </w:t>
      </w:r>
      <w:r w:rsidRPr="007060C6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7" w:history="1">
        <w:r w:rsidRPr="007060C6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http://lib.lgaki.info/page_lib.php?docid=20227&amp;mode=DocBibRecord</w:t>
        </w:r>
      </w:hyperlink>
      <w:r w:rsidRPr="0070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C6" w:rsidRPr="007060C6" w:rsidRDefault="003841C6" w:rsidP="0036029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C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Фрумкин Г. М.</w:t>
      </w:r>
      <w:r w:rsidR="007060C6" w:rsidRPr="007060C6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7060C6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Сценарное мастерство</w:t>
      </w:r>
      <w:r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учеб. пособие. — 3-е изд. — М. : Академический проект, 2008. — 224 с.</w:t>
      </w:r>
      <w:proofErr w:type="gram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7060C6"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="007060C6"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  </w:t>
      </w:r>
      <w:r w:rsidR="007060C6" w:rsidRPr="007060C6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8" w:history="1">
        <w:r w:rsidR="007060C6" w:rsidRPr="007060C6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http://lib.lgaki.info/page_lib.php?docid=922&amp;mode=DocBibRecord</w:t>
        </w:r>
      </w:hyperlink>
      <w:r w:rsidR="007060C6" w:rsidRPr="0070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C6" w:rsidRPr="007060C6" w:rsidRDefault="007060C6" w:rsidP="007060C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7060C6"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>Фрумкин Г. М.</w:t>
      </w:r>
      <w:r>
        <w:rPr>
          <w:rFonts w:ascii="Times New Roman" w:eastAsia="Times New Roman" w:hAnsi="Times New Roman" w:cs="Times New Roman"/>
          <w:bCs/>
          <w:color w:val="1B1B1B"/>
          <w:sz w:val="28"/>
          <w:szCs w:val="28"/>
        </w:rPr>
        <w:t xml:space="preserve"> </w:t>
      </w:r>
      <w:r w:rsidRPr="007060C6">
        <w:rPr>
          <w:rFonts w:ascii="Times New Roman" w:eastAsia="Times New Roman" w:hAnsi="Times New Roman" w:cs="Times New Roman"/>
          <w:color w:val="1B1B1B"/>
          <w:sz w:val="28"/>
          <w:szCs w:val="28"/>
        </w:rPr>
        <w:t>Сценарное мастерство: кино — телевидение — реклама. — 4-е изд. — М.</w:t>
      </w:r>
      <w:proofErr w:type="gramStart"/>
      <w:r w:rsidRPr="007060C6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:</w:t>
      </w:r>
      <w:proofErr w:type="gramEnd"/>
      <w:r w:rsidRPr="007060C6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Академический проект, 2011. — 224 с. — </w:t>
      </w:r>
      <w:proofErr w:type="spellStart"/>
      <w:r w:rsidRPr="007060C6">
        <w:rPr>
          <w:rFonts w:ascii="Times New Roman" w:eastAsia="Times New Roman" w:hAnsi="Times New Roman" w:cs="Times New Roman"/>
          <w:color w:val="1B1B1B"/>
          <w:sz w:val="28"/>
          <w:szCs w:val="28"/>
        </w:rPr>
        <w:t>Gaudeamus</w:t>
      </w:r>
      <w:proofErr w:type="spellEnd"/>
      <w:r w:rsidRPr="007060C6">
        <w:rPr>
          <w:rFonts w:ascii="Times New Roman" w:eastAsia="Times New Roman" w:hAnsi="Times New Roman" w:cs="Times New Roman"/>
          <w:color w:val="1B1B1B"/>
          <w:sz w:val="28"/>
          <w:szCs w:val="28"/>
        </w:rPr>
        <w:t>. </w:t>
      </w:r>
      <w:r w:rsidRPr="007060C6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9" w:history="1">
        <w:r w:rsidRPr="007060C6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http://lib.lgaki.info/page_lib.php?docid=12474&amp;mode=DocBibRecord</w:t>
        </w:r>
      </w:hyperlink>
      <w:r w:rsidRPr="0070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0C6" w:rsidRPr="007060C6" w:rsidRDefault="007060C6" w:rsidP="0036029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0C6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Фрумкин Г.М.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Pr="007060C6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Введение в сценарное мастерство</w:t>
      </w:r>
      <w:r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spell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учеб.пос</w:t>
      </w:r>
      <w:proofErr w:type="spell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 : </w:t>
      </w:r>
      <w:proofErr w:type="spellStart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Альма</w:t>
      </w:r>
      <w:proofErr w:type="spellEnd"/>
      <w:r w:rsidRPr="007060C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Матер, 2005. — 144 с.</w:t>
      </w:r>
      <w:r w:rsidRPr="007060C6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060C6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10" w:history="1">
        <w:r w:rsidRPr="007060C6">
          <w:rPr>
            <w:rStyle w:val="a3"/>
            <w:rFonts w:ascii="Times New Roman" w:hAnsi="Times New Roman" w:cs="Times New Roman"/>
            <w:sz w:val="28"/>
            <w:szCs w:val="28"/>
          </w:rPr>
          <w:t>http://lib.lgaki.info/page_lib.php?docid=918&amp;mode=DocBibRecord</w:t>
        </w:r>
      </w:hyperlink>
    </w:p>
    <w:sectPr w:rsidR="007060C6" w:rsidRPr="007060C6" w:rsidSect="00D5158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332BA4"/>
    <w:multiLevelType w:val="hybridMultilevel"/>
    <w:tmpl w:val="9EB0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147C5"/>
    <w:multiLevelType w:val="hybridMultilevel"/>
    <w:tmpl w:val="1B7E1588"/>
    <w:lvl w:ilvl="0" w:tplc="6E9CCD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457EB"/>
    <w:multiLevelType w:val="hybridMultilevel"/>
    <w:tmpl w:val="1BDE9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41E6D"/>
    <w:multiLevelType w:val="hybridMultilevel"/>
    <w:tmpl w:val="1B7E1588"/>
    <w:lvl w:ilvl="0" w:tplc="6E9CCD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EBB"/>
    <w:rsid w:val="00000EA4"/>
    <w:rsid w:val="0036029B"/>
    <w:rsid w:val="003841C6"/>
    <w:rsid w:val="003F3EBB"/>
    <w:rsid w:val="007060C6"/>
    <w:rsid w:val="00A65E83"/>
    <w:rsid w:val="00B3734E"/>
    <w:rsid w:val="00B53E6A"/>
    <w:rsid w:val="00D51589"/>
    <w:rsid w:val="00D761C8"/>
    <w:rsid w:val="00FF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F3EBB"/>
    <w:rPr>
      <w:color w:val="0000FF"/>
      <w:u w:val="single"/>
    </w:rPr>
  </w:style>
  <w:style w:type="character" w:customStyle="1" w:styleId="apple-converted-space">
    <w:name w:val="apple-converted-space"/>
    <w:rsid w:val="003F3EBB"/>
  </w:style>
  <w:style w:type="character" w:styleId="a4">
    <w:name w:val="Strong"/>
    <w:basedOn w:val="a0"/>
    <w:uiPriority w:val="22"/>
    <w:qFormat/>
    <w:rsid w:val="003F3EBB"/>
    <w:rPr>
      <w:b/>
      <w:bCs/>
    </w:rPr>
  </w:style>
  <w:style w:type="paragraph" w:customStyle="1" w:styleId="31">
    <w:name w:val="Основной текст 31"/>
    <w:basedOn w:val="a"/>
    <w:rsid w:val="00FF485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5">
    <w:name w:val="Базовый"/>
    <w:rsid w:val="00FF485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6">
    <w:name w:val="List Paragraph"/>
    <w:basedOn w:val="a5"/>
    <w:uiPriority w:val="34"/>
    <w:qFormat/>
    <w:rsid w:val="00FF4854"/>
    <w:pPr>
      <w:widowControl/>
      <w:ind w:left="720"/>
      <w:contextualSpacing/>
    </w:pPr>
    <w:rPr>
      <w:rFonts w:ascii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22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20227&amp;mode=DocBibRec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7224&amp;mode=DocBibRec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.lgaki.info/page_lib.php?docid=11584&amp;mode=DocBibRecord" TargetMode="External"/><Relationship Id="rId10" Type="http://schemas.openxmlformats.org/officeDocument/2006/relationships/hyperlink" Target="http://lib.lgaki.info/page_lib.php?docid=918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247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2016-02-09T13:29:00Z</dcterms:created>
  <dcterms:modified xsi:type="dcterms:W3CDTF">2016-11-30T13:56:00Z</dcterms:modified>
</cp:coreProperties>
</file>