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F7" w:rsidRPr="00DB1112" w:rsidRDefault="002558F7" w:rsidP="00AB1ED6">
      <w:pPr>
        <w:jc w:val="center"/>
        <w:rPr>
          <w:b/>
          <w:sz w:val="28"/>
          <w:szCs w:val="28"/>
        </w:rPr>
      </w:pPr>
      <w:r w:rsidRPr="00DB1112">
        <w:rPr>
          <w:b/>
          <w:sz w:val="28"/>
          <w:szCs w:val="28"/>
        </w:rPr>
        <w:t xml:space="preserve">Вопросы для подготовки к </w:t>
      </w:r>
      <w:r w:rsidR="005E3689">
        <w:rPr>
          <w:b/>
          <w:sz w:val="28"/>
          <w:szCs w:val="28"/>
        </w:rPr>
        <w:t>зачету</w:t>
      </w:r>
    </w:p>
    <w:p w:rsidR="00DB1112" w:rsidRPr="00DB1112" w:rsidRDefault="00DB1112" w:rsidP="00AB1ED6">
      <w:pPr>
        <w:jc w:val="center"/>
        <w:rPr>
          <w:b/>
          <w:sz w:val="28"/>
          <w:szCs w:val="28"/>
        </w:rPr>
      </w:pP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b/>
          <w:sz w:val="28"/>
          <w:szCs w:val="28"/>
        </w:rPr>
      </w:pPr>
      <w:bookmarkStart w:id="0" w:name="_GoBack"/>
      <w:r w:rsidRPr="00912F52">
        <w:rPr>
          <w:bCs/>
          <w:sz w:val="28"/>
          <w:szCs w:val="28"/>
        </w:rPr>
        <w:t>Управление знаниями: основные этапы развития теории и практики.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proofErr w:type="gramStart"/>
      <w:r w:rsidRPr="00912F52">
        <w:rPr>
          <w:sz w:val="28"/>
          <w:szCs w:val="28"/>
        </w:rPr>
        <w:t>Информационно-технологический</w:t>
      </w:r>
      <w:proofErr w:type="gramEnd"/>
      <w:r w:rsidRPr="00912F52">
        <w:rPr>
          <w:sz w:val="28"/>
          <w:szCs w:val="28"/>
        </w:rPr>
        <w:t xml:space="preserve">, организационный, </w:t>
      </w:r>
      <w:r w:rsidRPr="00912F52">
        <w:rPr>
          <w:sz w:val="28"/>
          <w:szCs w:val="28"/>
          <w:lang w:val="en-US"/>
        </w:rPr>
        <w:t>HR</w:t>
      </w:r>
      <w:r w:rsidRPr="00912F52">
        <w:rPr>
          <w:sz w:val="28"/>
          <w:szCs w:val="28"/>
        </w:rPr>
        <w:t>-подходы к управлению знаниями.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Сущность и основные признаки эк</w:t>
      </w:r>
      <w:r>
        <w:rPr>
          <w:sz w:val="28"/>
          <w:szCs w:val="28"/>
        </w:rPr>
        <w:t>ономики, основанной на знаниях.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Оценка экономики, основанной на знаниях. Методика Всемирного банка (программа «Знания для развития» - </w:t>
      </w:r>
      <w:r w:rsidRPr="00912F52">
        <w:rPr>
          <w:sz w:val="28"/>
          <w:szCs w:val="28"/>
          <w:lang w:val="en-US"/>
        </w:rPr>
        <w:t>K</w:t>
      </w:r>
      <w:r w:rsidRPr="00912F52">
        <w:rPr>
          <w:sz w:val="28"/>
          <w:szCs w:val="28"/>
        </w:rPr>
        <w:t>4</w:t>
      </w:r>
      <w:r w:rsidRPr="00912F52">
        <w:rPr>
          <w:sz w:val="28"/>
          <w:szCs w:val="28"/>
          <w:lang w:val="en-US"/>
        </w:rPr>
        <w:t>D</w:t>
      </w:r>
      <w:r w:rsidRPr="00912F52">
        <w:rPr>
          <w:sz w:val="28"/>
          <w:szCs w:val="28"/>
        </w:rPr>
        <w:t>).</w:t>
      </w:r>
    </w:p>
    <w:p w:rsid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Сущно</w:t>
      </w:r>
      <w:r>
        <w:rPr>
          <w:sz w:val="28"/>
          <w:szCs w:val="28"/>
        </w:rPr>
        <w:t>сть интеллектуального капитала.</w:t>
      </w:r>
    </w:p>
    <w:p w:rsid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Интеллектуальный капитал как ст</w:t>
      </w:r>
      <w:r>
        <w:rPr>
          <w:sz w:val="28"/>
          <w:szCs w:val="28"/>
        </w:rPr>
        <w:t>ратегический актив организации.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Факторы конкурентоспособности компании, основанные на использовании интеллектуального капитала.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Структура интеллектуального капитала: человеческий капитал, организационный капитал, потребительский капитал.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Сущность и содержание понятия «знани</w:t>
      </w:r>
      <w:r>
        <w:rPr>
          <w:iCs/>
          <w:sz w:val="28"/>
          <w:szCs w:val="28"/>
        </w:rPr>
        <w:t>я». Данные, информация, знания.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Виды знаний. Явное и неявное зна</w:t>
      </w:r>
      <w:r>
        <w:rPr>
          <w:iCs/>
          <w:sz w:val="28"/>
          <w:szCs w:val="28"/>
        </w:rPr>
        <w:t>ние.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 xml:space="preserve">Модель трансформации знаний </w:t>
      </w:r>
      <w:r w:rsidRPr="00912F52">
        <w:rPr>
          <w:iCs/>
          <w:sz w:val="28"/>
          <w:szCs w:val="28"/>
          <w:lang w:val="en-US"/>
        </w:rPr>
        <w:t>SECI</w:t>
      </w:r>
      <w:r w:rsidRPr="00912F52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Нонака-Такеучи</w:t>
      </w:r>
      <w:proofErr w:type="spellEnd"/>
      <w:r>
        <w:rPr>
          <w:iCs/>
          <w:sz w:val="28"/>
          <w:szCs w:val="28"/>
        </w:rPr>
        <w:t>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Внешние и внутренние источники знаний.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«</w:t>
      </w:r>
      <w:proofErr w:type="spellStart"/>
      <w:r w:rsidRPr="00912F52">
        <w:rPr>
          <w:sz w:val="28"/>
          <w:szCs w:val="28"/>
        </w:rPr>
        <w:t>Знаниевые</w:t>
      </w:r>
      <w:proofErr w:type="spellEnd"/>
      <w:r w:rsidRPr="00912F52">
        <w:rPr>
          <w:sz w:val="28"/>
          <w:szCs w:val="28"/>
        </w:rPr>
        <w:t xml:space="preserve">» концепции </w:t>
      </w:r>
      <w:r>
        <w:rPr>
          <w:sz w:val="28"/>
          <w:szCs w:val="28"/>
        </w:rPr>
        <w:t>организации</w:t>
      </w:r>
      <w:r w:rsidRPr="00912F52">
        <w:rPr>
          <w:sz w:val="28"/>
          <w:szCs w:val="28"/>
        </w:rPr>
        <w:t>.</w:t>
      </w:r>
    </w:p>
    <w:p w:rsid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Цел</w:t>
      </w:r>
      <w:r>
        <w:rPr>
          <w:sz w:val="28"/>
          <w:szCs w:val="28"/>
        </w:rPr>
        <w:t>и и задачи управления знаниями.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Функции управления знаниями: аналитическая, распределительная, охранная, интеграционная, создания новых знаний.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Получение знаний. Активные и пассивные методы получения знаний. 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Накопление знаний. Проблема формирования корпоративной памяти. 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Методы создания знаний. Методы и технологии распространения и обмена знаний. 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Использование знаний. Продажа, лизинг (аренда), франчайзинг, уступка знаний.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Стратегии управления знаниями.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Организационные формы управления знаниями.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Виды и функции информационных технологий. Роль и области применения информационных технологий в управлен</w:t>
      </w:r>
      <w:r>
        <w:rPr>
          <w:sz w:val="28"/>
          <w:szCs w:val="28"/>
        </w:rPr>
        <w:t>ии знаниями.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Информационные технологии, поддерживающие процессы упра</w:t>
      </w:r>
      <w:r>
        <w:rPr>
          <w:sz w:val="28"/>
          <w:szCs w:val="28"/>
        </w:rPr>
        <w:t>вления знаниями в организациях.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sz w:val="28"/>
          <w:szCs w:val="28"/>
        </w:rPr>
        <w:t>Коммуникация как системообразующий фактор в управлении знаниями.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Роль коммуникационного менеджмента в формировании культуры информационного обмена.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Организационная культура, нацеленная на обмен знаниями. Формирование в организации культуры зн</w:t>
      </w:r>
      <w:r>
        <w:rPr>
          <w:iCs/>
          <w:sz w:val="28"/>
          <w:szCs w:val="28"/>
        </w:rPr>
        <w:t>аний.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 xml:space="preserve">Лидерство в управлении знаниями. 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Преодоление психологических барьеров при обмене знаниями. Формирование креативности и доверия как важное условие производства знаний в организации.</w:t>
      </w:r>
    </w:p>
    <w:p w:rsidR="00912F52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Обучающаяся о</w:t>
      </w:r>
      <w:r>
        <w:rPr>
          <w:iCs/>
          <w:sz w:val="28"/>
          <w:szCs w:val="28"/>
        </w:rPr>
        <w:t>рганизация: понятие и признаки.</w:t>
      </w:r>
    </w:p>
    <w:p w:rsidR="002558F7" w:rsidRPr="00912F52" w:rsidRDefault="00912F52" w:rsidP="00912F52">
      <w:pPr>
        <w:numPr>
          <w:ilvl w:val="0"/>
          <w:numId w:val="44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Корпоративное обучение. Корпоративные университеты.</w:t>
      </w:r>
      <w:bookmarkEnd w:id="0"/>
    </w:p>
    <w:sectPr w:rsidR="002558F7" w:rsidRPr="00912F52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B0FD0"/>
    <w:multiLevelType w:val="hybridMultilevel"/>
    <w:tmpl w:val="AFA49340"/>
    <w:lvl w:ilvl="0" w:tplc="9C420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0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1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6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13"/>
  </w:num>
  <w:num w:numId="5">
    <w:abstractNumId w:val="39"/>
  </w:num>
  <w:num w:numId="6">
    <w:abstractNumId w:val="19"/>
  </w:num>
  <w:num w:numId="7">
    <w:abstractNumId w:val="26"/>
  </w:num>
  <w:num w:numId="8">
    <w:abstractNumId w:val="20"/>
  </w:num>
  <w:num w:numId="9">
    <w:abstractNumId w:val="30"/>
  </w:num>
  <w:num w:numId="10">
    <w:abstractNumId w:val="22"/>
  </w:num>
  <w:num w:numId="11">
    <w:abstractNumId w:val="23"/>
  </w:num>
  <w:num w:numId="12">
    <w:abstractNumId w:val="33"/>
  </w:num>
  <w:num w:numId="13">
    <w:abstractNumId w:val="12"/>
  </w:num>
  <w:num w:numId="14">
    <w:abstractNumId w:val="38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6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3"/>
  </w:num>
  <w:num w:numId="24">
    <w:abstractNumId w:val="32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35"/>
  </w:num>
  <w:num w:numId="29">
    <w:abstractNumId w:val="28"/>
  </w:num>
  <w:num w:numId="30">
    <w:abstractNumId w:val="4"/>
  </w:num>
  <w:num w:numId="31">
    <w:abstractNumId w:val="36"/>
  </w:num>
  <w:num w:numId="32">
    <w:abstractNumId w:val="6"/>
  </w:num>
  <w:num w:numId="33">
    <w:abstractNumId w:val="9"/>
  </w:num>
  <w:num w:numId="34">
    <w:abstractNumId w:val="37"/>
  </w:num>
  <w:num w:numId="35">
    <w:abstractNumId w:val="25"/>
  </w:num>
  <w:num w:numId="36">
    <w:abstractNumId w:val="8"/>
  </w:num>
  <w:num w:numId="37">
    <w:abstractNumId w:val="1"/>
  </w:num>
  <w:num w:numId="38">
    <w:abstractNumId w:val="29"/>
  </w:num>
  <w:num w:numId="39">
    <w:abstractNumId w:val="15"/>
  </w:num>
  <w:num w:numId="40">
    <w:abstractNumId w:val="10"/>
  </w:num>
  <w:num w:numId="41">
    <w:abstractNumId w:val="7"/>
  </w:num>
  <w:num w:numId="42">
    <w:abstractNumId w:val="14"/>
  </w:num>
  <w:num w:numId="43">
    <w:abstractNumId w:val="1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E"/>
    <w:rsid w:val="00007AF8"/>
    <w:rsid w:val="0001277C"/>
    <w:rsid w:val="00017B4B"/>
    <w:rsid w:val="00042D12"/>
    <w:rsid w:val="00045C18"/>
    <w:rsid w:val="00054002"/>
    <w:rsid w:val="00055768"/>
    <w:rsid w:val="000618E8"/>
    <w:rsid w:val="000866D2"/>
    <w:rsid w:val="000E2D87"/>
    <w:rsid w:val="00107A91"/>
    <w:rsid w:val="001205A0"/>
    <w:rsid w:val="0017121F"/>
    <w:rsid w:val="002558F7"/>
    <w:rsid w:val="002E0185"/>
    <w:rsid w:val="002F2D0F"/>
    <w:rsid w:val="00352FFB"/>
    <w:rsid w:val="003555A4"/>
    <w:rsid w:val="00394C7C"/>
    <w:rsid w:val="003D6C3F"/>
    <w:rsid w:val="0040079C"/>
    <w:rsid w:val="00400F06"/>
    <w:rsid w:val="00443D9C"/>
    <w:rsid w:val="00455793"/>
    <w:rsid w:val="004B78C2"/>
    <w:rsid w:val="004D150D"/>
    <w:rsid w:val="005463AB"/>
    <w:rsid w:val="00570B39"/>
    <w:rsid w:val="005A0580"/>
    <w:rsid w:val="005C5B66"/>
    <w:rsid w:val="005E3689"/>
    <w:rsid w:val="005F12D3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8039AF"/>
    <w:rsid w:val="00806A0B"/>
    <w:rsid w:val="00830BD5"/>
    <w:rsid w:val="00881A31"/>
    <w:rsid w:val="00881FA8"/>
    <w:rsid w:val="008B2AAD"/>
    <w:rsid w:val="008F71F2"/>
    <w:rsid w:val="00912F52"/>
    <w:rsid w:val="00942643"/>
    <w:rsid w:val="00992FB8"/>
    <w:rsid w:val="00A0472E"/>
    <w:rsid w:val="00A240E0"/>
    <w:rsid w:val="00A559C2"/>
    <w:rsid w:val="00AB1ED6"/>
    <w:rsid w:val="00AB348F"/>
    <w:rsid w:val="00AD24EE"/>
    <w:rsid w:val="00B151BE"/>
    <w:rsid w:val="00B270A5"/>
    <w:rsid w:val="00B41C35"/>
    <w:rsid w:val="00B745E5"/>
    <w:rsid w:val="00BC2212"/>
    <w:rsid w:val="00C35E27"/>
    <w:rsid w:val="00D65941"/>
    <w:rsid w:val="00D708C4"/>
    <w:rsid w:val="00D76D08"/>
    <w:rsid w:val="00DB1112"/>
    <w:rsid w:val="00DE5920"/>
    <w:rsid w:val="00E011AB"/>
    <w:rsid w:val="00E13F5D"/>
    <w:rsid w:val="00E21BCA"/>
    <w:rsid w:val="00E67A1C"/>
    <w:rsid w:val="00E73B73"/>
    <w:rsid w:val="00EC5955"/>
    <w:rsid w:val="00EE21EF"/>
    <w:rsid w:val="00EE3923"/>
    <w:rsid w:val="00F266B1"/>
    <w:rsid w:val="00F344DD"/>
    <w:rsid w:val="00F4018F"/>
    <w:rsid w:val="00F56DDC"/>
    <w:rsid w:val="00F65502"/>
    <w:rsid w:val="00F75D68"/>
    <w:rsid w:val="00F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B608-6E4C-44DC-8894-E704A07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FuckYouBill</cp:lastModifiedBy>
  <cp:revision>6</cp:revision>
  <dcterms:created xsi:type="dcterms:W3CDTF">2016-03-15T17:34:00Z</dcterms:created>
  <dcterms:modified xsi:type="dcterms:W3CDTF">2016-03-28T17:53:00Z</dcterms:modified>
</cp:coreProperties>
</file>