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A6" w:rsidRPr="00623A50" w:rsidRDefault="001E3CA6" w:rsidP="001E3CA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</w:rPr>
      </w:pPr>
      <w:r w:rsidRPr="0073663C">
        <w:rPr>
          <w:rFonts w:ascii="Times New Roman" w:eastAsia="Times New Roman" w:hAnsi="Times New Roman"/>
          <w:b/>
          <w:bCs/>
          <w:caps/>
          <w:kern w:val="36"/>
          <w:sz w:val="28"/>
          <w:szCs w:val="28"/>
        </w:rPr>
        <w:t>Луганская государственная академия культуры и ИСКУССТВ</w:t>
      </w:r>
      <w:r w:rsidRPr="0073663C">
        <w:rPr>
          <w:rFonts w:ascii="Times New Roman" w:eastAsia="Times New Roman" w:hAnsi="Times New Roman"/>
          <w:cap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aps/>
          <w:kern w:val="36"/>
          <w:sz w:val="28"/>
          <w:szCs w:val="28"/>
        </w:rPr>
        <w:t>имени м. матусовского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Кафедра</w:t>
      </w:r>
      <w:r w:rsidRPr="007366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</w:rPr>
        <w:t>К</w:t>
      </w:r>
      <w:r w:rsidRPr="0073663C">
        <w:rPr>
          <w:rFonts w:ascii="Times New Roman" w:eastAsia="Times New Roman" w:hAnsi="Times New Roman"/>
          <w:sz w:val="28"/>
          <w:szCs w:val="28"/>
          <w:u w:val="single"/>
        </w:rPr>
        <w:t>ино-, телеискусства</w:t>
      </w:r>
      <w:r>
        <w:rPr>
          <w:rFonts w:ascii="Times New Roman" w:eastAsia="Times New Roman" w:hAnsi="Times New Roman"/>
          <w:sz w:val="28"/>
          <w:szCs w:val="28"/>
          <w:u w:val="single"/>
        </w:rPr>
        <w:t>»</w:t>
      </w:r>
      <w:r w:rsidRPr="007366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19"/>
          <w:szCs w:val="19"/>
          <w:vertAlign w:val="superscript"/>
        </w:rPr>
        <w:t>(полное наименование кафедры)</w:t>
      </w:r>
      <w:r w:rsidRPr="0073663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 УЧЕБНОЙ ДИСЦИПЛИНЫ</w:t>
      </w:r>
      <w:r w:rsidRPr="0073663C">
        <w:rPr>
          <w:rFonts w:ascii="Times New Roman" w:eastAsia="Times New Roman" w:hAnsi="Times New Roman"/>
          <w:b/>
          <w:bCs/>
          <w:sz w:val="36"/>
          <w:szCs w:val="36"/>
        </w:rPr>
        <w:t xml:space="preserve"> 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b/>
          <w:bCs/>
          <w:sz w:val="24"/>
          <w:szCs w:val="24"/>
        </w:rPr>
        <w:t xml:space="preserve">Мастерство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кинокритики</w:t>
      </w:r>
      <w:r w:rsidR="00C612C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="00C612C7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="00C612C7">
        <w:rPr>
          <w:rFonts w:ascii="Times New Roman" w:eastAsia="Times New Roman" w:hAnsi="Times New Roman"/>
          <w:b/>
          <w:bCs/>
          <w:sz w:val="24"/>
          <w:szCs w:val="24"/>
        </w:rPr>
        <w:t>2 курс )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73663C">
        <w:rPr>
          <w:rFonts w:ascii="Times New Roman" w:eastAsia="Times New Roman" w:hAnsi="Times New Roman"/>
          <w:sz w:val="18"/>
          <w:szCs w:val="18"/>
        </w:rPr>
        <w:t xml:space="preserve">(шифр и название учебной дисциплины) 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Отрасль знаний                   </w:t>
      </w:r>
      <w:r w:rsidRPr="00973A52">
        <w:rPr>
          <w:rFonts w:ascii="Times New Roman" w:eastAsia="Times New Roman" w:hAnsi="Times New Roman"/>
          <w:sz w:val="28"/>
          <w:szCs w:val="28"/>
          <w:u w:val="single"/>
        </w:rPr>
        <w:t>0202 Искусство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Специальность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8.02020301 Кино-, телеискусство (по видам)</w:t>
      </w:r>
    </w:p>
    <w:p w:rsidR="001E3CA6" w:rsidRDefault="001E3CA6" w:rsidP="001E3CA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Квалификация                </w:t>
      </w:r>
      <w:r w:rsidRPr="00E731F6">
        <w:rPr>
          <w:rFonts w:ascii="Times New Roman" w:eastAsia="Times New Roman" w:hAnsi="Times New Roman"/>
          <w:sz w:val="28"/>
          <w:szCs w:val="28"/>
          <w:u w:val="single"/>
        </w:rPr>
        <w:t>Магистр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кино-, телеискусства</w:t>
      </w:r>
    </w:p>
    <w:p w:rsidR="001E3CA6" w:rsidRPr="0007250B" w:rsidRDefault="001E3CA6" w:rsidP="001E3CA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 xml:space="preserve">Факультет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73663C">
        <w:rPr>
          <w:rFonts w:ascii="Times New Roman" w:eastAsia="Times New Roman" w:hAnsi="Times New Roman"/>
          <w:sz w:val="28"/>
          <w:szCs w:val="28"/>
        </w:rPr>
        <w:t>_______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73663C">
        <w:rPr>
          <w:rFonts w:ascii="Times New Roman" w:eastAsia="Times New Roman" w:hAnsi="Times New Roman"/>
          <w:sz w:val="28"/>
          <w:szCs w:val="28"/>
          <w:u w:val="single"/>
        </w:rPr>
        <w:t>ультуры</w:t>
      </w:r>
      <w:r w:rsidRPr="0073663C">
        <w:rPr>
          <w:rFonts w:ascii="Times New Roman" w:eastAsia="Times New Roman" w:hAnsi="Times New Roman"/>
          <w:sz w:val="28"/>
          <w:szCs w:val="28"/>
        </w:rPr>
        <w:t>____</w:t>
      </w:r>
    </w:p>
    <w:p w:rsidR="001E3CA6" w:rsidRPr="0073663C" w:rsidRDefault="001E3CA6" w:rsidP="001E3CA6">
      <w:pPr>
        <w:spacing w:after="0" w:line="240" w:lineRule="auto"/>
        <w:ind w:left="2124" w:firstLine="708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(название </w:t>
      </w:r>
      <w:r w:rsidRPr="0073663C">
        <w:rPr>
          <w:rFonts w:ascii="Times New Roman" w:eastAsia="Times New Roman" w:hAnsi="Times New Roman"/>
          <w:sz w:val="18"/>
          <w:szCs w:val="18"/>
        </w:rPr>
        <w:t xml:space="preserve"> факультета) 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> </w:t>
      </w: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CA6" w:rsidRPr="0073663C" w:rsidRDefault="001E3CA6" w:rsidP="001E3C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sz w:val="28"/>
          <w:szCs w:val="28"/>
        </w:rPr>
        <w:t xml:space="preserve">Луганск </w:t>
      </w:r>
    </w:p>
    <w:p w:rsidR="00C612C7" w:rsidRDefault="001E3CA6" w:rsidP="001E3CA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3663C">
        <w:rPr>
          <w:rFonts w:ascii="Times New Roman" w:eastAsia="Times New Roman" w:hAnsi="Times New Roman"/>
          <w:sz w:val="28"/>
          <w:szCs w:val="28"/>
        </w:rPr>
        <w:br w:type="page"/>
      </w:r>
    </w:p>
    <w:p w:rsidR="00C612C7" w:rsidRPr="00921F47" w:rsidRDefault="00C612C7" w:rsidP="00921F4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21F4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Описание учебной дисциплины</w:t>
      </w:r>
      <w:r w:rsidRPr="00921F4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612C7" w:rsidRDefault="00C612C7" w:rsidP="00C6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3266"/>
        <w:gridCol w:w="3411"/>
      </w:tblGrid>
      <w:tr w:rsidR="00C612C7" w:rsidRPr="009053F4" w:rsidTr="008A1815">
        <w:trPr>
          <w:trHeight w:val="803"/>
        </w:trPr>
        <w:tc>
          <w:tcPr>
            <w:tcW w:w="15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Отрасль знаний,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подготовки, образовательно-квалификационный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Характеристика учебной дисциплины</w:t>
            </w:r>
          </w:p>
        </w:tc>
      </w:tr>
      <w:tr w:rsidR="00C612C7" w:rsidRPr="009053F4" w:rsidTr="008A1815">
        <w:trPr>
          <w:trHeight w:val="5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дневная форма обучения</w:t>
            </w:r>
          </w:p>
        </w:tc>
      </w:tr>
      <w:tr w:rsidR="00C612C7" w:rsidRPr="009053F4" w:rsidTr="008A1815">
        <w:trPr>
          <w:trHeight w:val="409"/>
        </w:trPr>
        <w:tc>
          <w:tcPr>
            <w:tcW w:w="15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кредитов – </w:t>
            </w:r>
            <w:r w:rsidR="008A1815" w:rsidRPr="009053F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Область знаний 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0202 Искусство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(шифр и название)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Нормативная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(по выбору) </w:t>
            </w:r>
          </w:p>
        </w:tc>
      </w:tr>
      <w:tr w:rsidR="00C612C7" w:rsidRPr="009053F4" w:rsidTr="008A1815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Специальность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8.02020301 «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Кино-, телеискусство (по видам)»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(шифр и название)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12C7" w:rsidRPr="009053F4" w:rsidTr="008A1815">
        <w:trPr>
          <w:trHeight w:val="232"/>
        </w:trPr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Индивидуальное научно-исследовательское задание 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не имеет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Квалификация</w:t>
            </w:r>
          </w:p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Магистр кино-, телеискусства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Семестр </w:t>
            </w:r>
          </w:p>
        </w:tc>
      </w:tr>
      <w:tr w:rsidR="008A1815" w:rsidRPr="009053F4" w:rsidTr="008A1815">
        <w:trPr>
          <w:trHeight w:val="323"/>
        </w:trPr>
        <w:tc>
          <w:tcPr>
            <w:tcW w:w="15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Общее </w:t>
            </w:r>
          </w:p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часов – 144 ч.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 w:rsidP="008A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3 - й семестр</w:t>
            </w:r>
          </w:p>
        </w:tc>
      </w:tr>
      <w:tr w:rsidR="00C612C7" w:rsidRPr="009053F4" w:rsidTr="008A1815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Лекции </w:t>
            </w:r>
          </w:p>
        </w:tc>
      </w:tr>
      <w:tr w:rsidR="008A1815" w:rsidRPr="009053F4" w:rsidTr="008A1815">
        <w:trPr>
          <w:trHeight w:val="231"/>
        </w:trPr>
        <w:tc>
          <w:tcPr>
            <w:tcW w:w="15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Недельных часов </w:t>
            </w:r>
          </w:p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для дневной формы обучения: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аудиторных – 34 ч.</w:t>
            </w:r>
          </w:p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самостоятельной работы студентов </w:t>
            </w:r>
            <w:r w:rsidRPr="009053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– 110 ч.</w:t>
            </w:r>
          </w:p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Образовательно-квалификационный </w:t>
            </w:r>
          </w:p>
          <w:p w:rsidR="008A1815" w:rsidRPr="009053F4" w:rsidRDefault="008A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уровень: </w:t>
            </w:r>
          </w:p>
          <w:p w:rsidR="008A1815" w:rsidRPr="009053F4" w:rsidRDefault="008A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магистр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18 ч.</w:t>
            </w:r>
          </w:p>
        </w:tc>
      </w:tr>
      <w:tr w:rsidR="00C612C7" w:rsidRPr="009053F4" w:rsidTr="00C612C7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Практические, семинарские</w:t>
            </w:r>
          </w:p>
        </w:tc>
      </w:tr>
      <w:tr w:rsidR="008A1815" w:rsidRPr="009053F4" w:rsidTr="00D7352A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16 ч.</w:t>
            </w:r>
          </w:p>
        </w:tc>
      </w:tr>
      <w:tr w:rsidR="00C612C7" w:rsidRPr="009053F4" w:rsidTr="00C612C7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Лабораторные </w:t>
            </w:r>
          </w:p>
        </w:tc>
      </w:tr>
      <w:tr w:rsidR="00C612C7" w:rsidRPr="009053F4" w:rsidTr="00C612C7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не имеет </w:t>
            </w:r>
          </w:p>
        </w:tc>
      </w:tr>
      <w:tr w:rsidR="00C612C7" w:rsidRPr="009053F4" w:rsidTr="00C612C7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8A1815" w:rsidRPr="009053F4" w:rsidTr="008D2D22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815" w:rsidRPr="009053F4" w:rsidRDefault="008A1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15" w:rsidRPr="009053F4" w:rsidRDefault="008A1815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>110 ч.</w:t>
            </w:r>
          </w:p>
        </w:tc>
      </w:tr>
      <w:tr w:rsidR="00C612C7" w:rsidRPr="009053F4" w:rsidTr="00C612C7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задачи: - </w:t>
            </w:r>
          </w:p>
          <w:p w:rsidR="00C612C7" w:rsidRPr="009053F4" w:rsidRDefault="00C612C7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не имеет</w:t>
            </w: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12C7" w:rsidRPr="009053F4" w:rsidTr="00C612C7">
        <w:trPr>
          <w:trHeight w:val="1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12C7" w:rsidRPr="009053F4" w:rsidRDefault="00C612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12C7" w:rsidRPr="009053F4" w:rsidRDefault="00C612C7" w:rsidP="008A1815">
            <w:pPr>
              <w:spacing w:after="0" w:line="13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53F4">
              <w:rPr>
                <w:rFonts w:ascii="Times New Roman" w:eastAsia="Times New Roman" w:hAnsi="Times New Roman"/>
                <w:sz w:val="24"/>
                <w:szCs w:val="24"/>
              </w:rPr>
              <w:t xml:space="preserve">Вид контроля: </w:t>
            </w:r>
            <w:r w:rsidR="008A1815" w:rsidRPr="009053F4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C612C7" w:rsidRPr="009053F4" w:rsidRDefault="00C612C7" w:rsidP="00C612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3F4">
        <w:rPr>
          <w:rFonts w:ascii="Times New Roman" w:eastAsia="Times New Roman" w:hAnsi="Times New Roman"/>
          <w:sz w:val="24"/>
          <w:szCs w:val="24"/>
        </w:rPr>
        <w:t> </w:t>
      </w:r>
    </w:p>
    <w:p w:rsidR="00C612C7" w:rsidRPr="009053F4" w:rsidRDefault="00C612C7" w:rsidP="001E3CA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612C7" w:rsidRPr="009053F4" w:rsidRDefault="00C612C7" w:rsidP="001E3CA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612C7" w:rsidRPr="009053F4" w:rsidRDefault="00C612C7" w:rsidP="001E3CA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D47C5" w:rsidRPr="009053F4" w:rsidRDefault="001D47C5" w:rsidP="001E3CA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47C5" w:rsidRDefault="001D47C5" w:rsidP="00F115A2">
      <w:pPr>
        <w:rPr>
          <w:rFonts w:ascii="Times New Roman" w:eastAsia="Times New Roman" w:hAnsi="Times New Roman"/>
          <w:b/>
          <w:sz w:val="28"/>
          <w:szCs w:val="28"/>
        </w:rPr>
      </w:pPr>
    </w:p>
    <w:p w:rsidR="00F115A2" w:rsidRDefault="00F115A2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F17" w:rsidRDefault="00562F17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15A2" w:rsidRPr="004D6EEB" w:rsidRDefault="00F115A2" w:rsidP="004D6EE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6EE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Цели и задачи учебной дисциплины</w:t>
      </w:r>
    </w:p>
    <w:p w:rsidR="00F115A2" w:rsidRPr="0073663C" w:rsidRDefault="00F115A2" w:rsidP="00F1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F115A2" w:rsidRDefault="00F115A2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Курс "Мастерств</w:t>
      </w:r>
      <w:r>
        <w:rPr>
          <w:rFonts w:ascii="Times New Roman" w:eastAsia="Times New Roman" w:hAnsi="Times New Roman"/>
          <w:b/>
          <w:bCs/>
          <w:sz w:val="28"/>
          <w:szCs w:val="28"/>
        </w:rPr>
        <w:t>о кинокритики</w:t>
      </w: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"</w:t>
      </w:r>
    </w:p>
    <w:p w:rsidR="00562F17" w:rsidRDefault="00562F17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115A2" w:rsidRPr="00562F17" w:rsidRDefault="00F115A2" w:rsidP="00562F1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62F17">
        <w:rPr>
          <w:rFonts w:ascii="Times New Roman" w:eastAsia="Times New Roman" w:hAnsi="Times New Roman"/>
          <w:bCs/>
          <w:sz w:val="24"/>
          <w:szCs w:val="24"/>
        </w:rPr>
        <w:t>-    Изучение студентами теоретических основ кинокритики позволяет им овладеть практическими навыками, необходимыми для работы по специальности в кинематографии и на телевидении, в учебных заведениях и других учреждениях, связанных с экранной деятельностью.</w:t>
      </w:r>
    </w:p>
    <w:p w:rsidR="00F115A2" w:rsidRDefault="00F115A2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Цель курса:</w:t>
      </w:r>
    </w:p>
    <w:p w:rsidR="00562F17" w:rsidRPr="0073663C" w:rsidRDefault="00562F17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115A2" w:rsidRPr="00562F17" w:rsidRDefault="00F115A2" w:rsidP="00562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2F17">
        <w:rPr>
          <w:rFonts w:ascii="Times New Roman" w:eastAsia="Times New Roman" w:hAnsi="Times New Roman"/>
          <w:sz w:val="24"/>
          <w:szCs w:val="24"/>
        </w:rPr>
        <w:t>-    Приобретение навыков анализа фильма как смыслового и стилистического целого, так и роли отдельных его составляющих в системе целого, а также анализа современного кинопроцесса;</w:t>
      </w:r>
    </w:p>
    <w:p w:rsidR="00F115A2" w:rsidRPr="00562F17" w:rsidRDefault="00F115A2" w:rsidP="00562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2F17">
        <w:rPr>
          <w:rFonts w:ascii="Times New Roman" w:eastAsia="Times New Roman" w:hAnsi="Times New Roman"/>
          <w:sz w:val="24"/>
          <w:szCs w:val="24"/>
        </w:rPr>
        <w:t xml:space="preserve">-  Сформировать у студентов понятия об основных средствах литературного и логико-композиционного построения основных видов киноведческих произведений. </w:t>
      </w:r>
    </w:p>
    <w:p w:rsidR="00F115A2" w:rsidRDefault="00F115A2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Задача курса:</w:t>
      </w:r>
    </w:p>
    <w:p w:rsidR="00562F17" w:rsidRPr="0073663C" w:rsidRDefault="00562F17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115A2" w:rsidRPr="00562F17" w:rsidRDefault="00F115A2" w:rsidP="00562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2F17">
        <w:rPr>
          <w:rFonts w:ascii="Times New Roman" w:eastAsia="Times New Roman" w:hAnsi="Times New Roman"/>
          <w:sz w:val="24"/>
          <w:szCs w:val="24"/>
        </w:rPr>
        <w:t>-  Предусмотреть такое представление знаний, которое бы давало возможность хорошо овладевать основными методами анализа произведений киноискусства, организовывать своё восприятие кинопроизведения;</w:t>
      </w:r>
    </w:p>
    <w:p w:rsidR="00F115A2" w:rsidRPr="00562F17" w:rsidRDefault="00F115A2" w:rsidP="00562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2F17">
        <w:rPr>
          <w:rFonts w:ascii="Times New Roman" w:eastAsia="Times New Roman" w:hAnsi="Times New Roman"/>
          <w:sz w:val="24"/>
          <w:szCs w:val="24"/>
        </w:rPr>
        <w:t xml:space="preserve">- Обеспечивать развитие способности студента осуществлять реализацию приобретенных знаний по профессии кинокритика в дальнейшей профессиональной деятельности. </w:t>
      </w:r>
    </w:p>
    <w:p w:rsidR="00F115A2" w:rsidRDefault="00F115A2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Студенты должны знать:</w:t>
      </w:r>
    </w:p>
    <w:p w:rsidR="00562F17" w:rsidRPr="0073663C" w:rsidRDefault="00562F17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115A2" w:rsidRPr="006F52D4" w:rsidRDefault="00F115A2" w:rsidP="006F5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2D4">
        <w:rPr>
          <w:rFonts w:ascii="Times New Roman" w:eastAsia="Times New Roman" w:hAnsi="Times New Roman"/>
          <w:sz w:val="24"/>
          <w:szCs w:val="24"/>
        </w:rPr>
        <w:t>-  Цели дисциплины «Мастерство кинокритики» и связь с другими профильными дисциплинами;</w:t>
      </w:r>
    </w:p>
    <w:p w:rsidR="00F115A2" w:rsidRPr="006F52D4" w:rsidRDefault="00F115A2" w:rsidP="006F5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2D4">
        <w:rPr>
          <w:rFonts w:ascii="Times New Roman" w:eastAsia="Times New Roman" w:hAnsi="Times New Roman"/>
          <w:sz w:val="24"/>
          <w:szCs w:val="24"/>
        </w:rPr>
        <w:t>-   Структуру и содержание современного кинопроцесса;</w:t>
      </w:r>
    </w:p>
    <w:p w:rsidR="00F115A2" w:rsidRPr="006F52D4" w:rsidRDefault="00F115A2" w:rsidP="006F5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2D4">
        <w:rPr>
          <w:rFonts w:ascii="Times New Roman" w:eastAsia="Times New Roman" w:hAnsi="Times New Roman"/>
          <w:sz w:val="24"/>
          <w:szCs w:val="24"/>
        </w:rPr>
        <w:t>-   Основные методы анализа произведений киноискусства, основные виды и жанры аудиовизуальной культуры.</w:t>
      </w:r>
    </w:p>
    <w:p w:rsidR="00F115A2" w:rsidRDefault="00F115A2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663C">
        <w:rPr>
          <w:rFonts w:ascii="Times New Roman" w:eastAsia="Times New Roman" w:hAnsi="Times New Roman"/>
          <w:b/>
          <w:bCs/>
          <w:sz w:val="28"/>
          <w:szCs w:val="28"/>
        </w:rPr>
        <w:t>Студенты должны уметь:</w:t>
      </w:r>
    </w:p>
    <w:p w:rsidR="006F52D4" w:rsidRPr="0073663C" w:rsidRDefault="006F52D4" w:rsidP="00F11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115A2" w:rsidRPr="006F52D4" w:rsidRDefault="00F115A2" w:rsidP="006F5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2D4">
        <w:rPr>
          <w:rFonts w:ascii="Times New Roman" w:eastAsia="Times New Roman" w:hAnsi="Times New Roman"/>
          <w:sz w:val="24"/>
          <w:szCs w:val="24"/>
        </w:rPr>
        <w:t>- Организовывать своё восприятие кинопроизведения и самостоятельно проанализировать явление аудиовизуальной культуры, определять и оценивать вклад в кин</w:t>
      </w:r>
      <w:r w:rsidR="00C0000B">
        <w:rPr>
          <w:rFonts w:ascii="Times New Roman" w:eastAsia="Times New Roman" w:hAnsi="Times New Roman"/>
          <w:sz w:val="24"/>
          <w:szCs w:val="24"/>
        </w:rPr>
        <w:t>офильм каждого из его элементов</w:t>
      </w:r>
      <w:r w:rsidRPr="006F52D4">
        <w:rPr>
          <w:rFonts w:ascii="Times New Roman" w:eastAsia="Times New Roman" w:hAnsi="Times New Roman"/>
          <w:sz w:val="24"/>
          <w:szCs w:val="24"/>
        </w:rPr>
        <w:t xml:space="preserve"> и природу целого, этично и аргументирован</w:t>
      </w:r>
      <w:r w:rsidR="007257AD">
        <w:rPr>
          <w:rFonts w:ascii="Times New Roman" w:eastAsia="Times New Roman" w:hAnsi="Times New Roman"/>
          <w:sz w:val="24"/>
          <w:szCs w:val="24"/>
        </w:rPr>
        <w:t>н</w:t>
      </w:r>
      <w:r w:rsidRPr="006F52D4">
        <w:rPr>
          <w:rFonts w:ascii="Times New Roman" w:eastAsia="Times New Roman" w:hAnsi="Times New Roman"/>
          <w:sz w:val="24"/>
          <w:szCs w:val="24"/>
        </w:rPr>
        <w:t xml:space="preserve">о высказываться о фактах и явлениях кинопроцесса; </w:t>
      </w:r>
    </w:p>
    <w:p w:rsidR="00F115A2" w:rsidRPr="006F52D4" w:rsidRDefault="00F115A2" w:rsidP="006F5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2D4">
        <w:rPr>
          <w:rFonts w:ascii="Times New Roman" w:eastAsia="Times New Roman" w:hAnsi="Times New Roman"/>
          <w:sz w:val="24"/>
          <w:szCs w:val="24"/>
        </w:rPr>
        <w:t xml:space="preserve">-     Владеть аналитическими навыками, терминологическим аппаратом; </w:t>
      </w:r>
    </w:p>
    <w:p w:rsidR="001E7BBB" w:rsidRPr="006F52D4" w:rsidRDefault="00F115A2" w:rsidP="006F5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2D4">
        <w:rPr>
          <w:rFonts w:ascii="Times New Roman" w:eastAsia="Times New Roman" w:hAnsi="Times New Roman"/>
          <w:sz w:val="24"/>
          <w:szCs w:val="24"/>
        </w:rPr>
        <w:t>- Высказываться стилистически грамотно, обладать культурой дискуссии, навыками пользования киноведческой литературой.</w:t>
      </w:r>
    </w:p>
    <w:p w:rsidR="001E7BBB" w:rsidRPr="0073663C" w:rsidRDefault="001E7BBB" w:rsidP="00F11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47C5" w:rsidRPr="004D6EEB" w:rsidRDefault="001D47C5" w:rsidP="004D6EE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D6EEB">
        <w:rPr>
          <w:rFonts w:ascii="Times New Roman" w:eastAsia="Times New Roman" w:hAnsi="Times New Roman"/>
          <w:b/>
          <w:bCs/>
          <w:sz w:val="28"/>
          <w:szCs w:val="28"/>
        </w:rPr>
        <w:t>Структура учебной дисциплины</w:t>
      </w:r>
      <w:r w:rsidRPr="004D6E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D47C5" w:rsidRDefault="001D47C5" w:rsidP="001D47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курс, </w:t>
      </w:r>
      <w:r w:rsidR="00F013E9" w:rsidRPr="009053F4">
        <w:rPr>
          <w:rFonts w:ascii="Times New Roman" w:eastAsia="Times New Roman" w:hAnsi="Times New Roman"/>
          <w:b/>
          <w:bCs/>
          <w:sz w:val="28"/>
          <w:szCs w:val="28"/>
        </w:rPr>
        <w:t>Ш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семестр</w:t>
      </w:r>
    </w:p>
    <w:p w:rsidR="001D47C5" w:rsidRDefault="001D47C5" w:rsidP="001D47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46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6"/>
        <w:gridCol w:w="693"/>
        <w:gridCol w:w="72"/>
        <w:gridCol w:w="826"/>
        <w:gridCol w:w="60"/>
        <w:gridCol w:w="906"/>
        <w:gridCol w:w="41"/>
        <w:gridCol w:w="942"/>
        <w:gridCol w:w="30"/>
        <w:gridCol w:w="957"/>
        <w:gridCol w:w="78"/>
        <w:gridCol w:w="1078"/>
      </w:tblGrid>
      <w:tr w:rsidR="001D47C5" w:rsidTr="001D47C5">
        <w:trPr>
          <w:trHeight w:val="399"/>
        </w:trPr>
        <w:tc>
          <w:tcPr>
            <w:tcW w:w="17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разделов и тем</w:t>
            </w:r>
          </w:p>
        </w:tc>
        <w:tc>
          <w:tcPr>
            <w:tcW w:w="322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D47C5" w:rsidTr="001D47C5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7C5" w:rsidRDefault="001D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Дневная форма</w:t>
            </w:r>
          </w:p>
        </w:tc>
      </w:tr>
      <w:tr w:rsidR="001D47C5" w:rsidTr="001D47C5">
        <w:trPr>
          <w:trHeight w:val="2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7C5" w:rsidRDefault="001D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с.р.</w:t>
            </w:r>
          </w:p>
        </w:tc>
      </w:tr>
      <w:tr w:rsidR="001D47C5" w:rsidTr="001D47C5">
        <w:trPr>
          <w:trHeight w:val="4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7C5" w:rsidRDefault="001D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7C5" w:rsidRDefault="001D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ауд.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47C5" w:rsidRDefault="001D4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7C5" w:rsidTr="001D47C5">
        <w:trPr>
          <w:trHeight w:val="281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Архитектоника рецензий и её лексический инструментарий.</w:t>
            </w:r>
          </w:p>
        </w:tc>
      </w:tr>
      <w:tr w:rsidR="001D47C5" w:rsidTr="001D47C5">
        <w:trPr>
          <w:trHeight w:val="702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1. Составные части анализа художественной формы фильма.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16</w:t>
            </w:r>
          </w:p>
        </w:tc>
      </w:tr>
      <w:tr w:rsidR="001D47C5" w:rsidTr="001D47C5">
        <w:trPr>
          <w:trHeight w:val="702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2. </w:t>
            </w:r>
            <w:r w:rsidR="00076BC1">
              <w:rPr>
                <w:rFonts w:ascii="Times New Roman" w:eastAsia="Times New Roman" w:hAnsi="Times New Roman"/>
                <w:sz w:val="24"/>
                <w:szCs w:val="24"/>
              </w:rPr>
              <w:t>Понятийно-терминологический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аппарат кинокритики.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/>
              <w:rPr>
                <w:rFonts w:cs="Times New Roman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/>
              <w:rPr>
                <w:rFonts w:cs="Times New Roman"/>
              </w:rPr>
            </w:pP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D47C5" w:rsidTr="001D47C5">
        <w:trPr>
          <w:trHeight w:val="702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3. Источники пополнения терминологического  словаря кинокритики.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/>
              <w:rPr>
                <w:rFonts w:cs="Times New Roman"/>
              </w:rPr>
            </w:pP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/>
              <w:rPr>
                <w:rFonts w:cs="Times New Roman"/>
              </w:rPr>
            </w:pP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D47C5" w:rsidTr="001D47C5">
        <w:trPr>
          <w:trHeight w:val="340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 I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Функции кинокритики в условиях коммерциализации киноиндустрии.</w:t>
            </w:r>
          </w:p>
        </w:tc>
      </w:tr>
      <w:tr w:rsidR="001D47C5" w:rsidTr="001D47C5">
        <w:trPr>
          <w:trHeight w:val="674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1. Мутация кинокритики.</w:t>
            </w:r>
            <w:r w:rsidR="00A13A1B">
              <w:rPr>
                <w:rFonts w:ascii="Times New Roman" w:eastAsia="Times New Roman" w:hAnsi="Times New Roman"/>
                <w:sz w:val="24"/>
                <w:szCs w:val="24"/>
              </w:rPr>
              <w:t xml:space="preserve"> Её причины.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4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D47C5" w:rsidTr="001D47C5">
        <w:trPr>
          <w:trHeight w:val="592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before="14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2.  Радикальные изменения функций кинокритики в условиях рынка.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1D47C5" w:rsidTr="001D47C5">
        <w:trPr>
          <w:trHeight w:val="320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бытования кинокритики в Интернете.</w:t>
            </w:r>
          </w:p>
        </w:tc>
      </w:tr>
      <w:tr w:rsidR="001D47C5" w:rsidTr="001D47C5">
        <w:trPr>
          <w:trHeight w:val="668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1. Дилетанская критика кинопроцесса</w:t>
            </w:r>
            <w:r w:rsidR="00A107D3">
              <w:rPr>
                <w:rFonts w:ascii="Times New Roman" w:eastAsia="Times New Roman" w:hAnsi="Times New Roman"/>
                <w:sz w:val="24"/>
                <w:szCs w:val="24"/>
              </w:rPr>
              <w:t xml:space="preserve"> в сетях.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D47C5" w:rsidTr="001D47C5">
        <w:trPr>
          <w:trHeight w:val="267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2.Как противостоять дилетантизму в сетях.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5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D47C5" w:rsidTr="001D47C5">
        <w:trPr>
          <w:trHeight w:val="267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1D47C5" w:rsidTr="001D47C5">
        <w:trPr>
          <w:trHeight w:val="267"/>
        </w:trPr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7C5" w:rsidRDefault="001D47C5">
            <w:pPr>
              <w:spacing w:before="14"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C5" w:rsidRDefault="001D4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110</w:t>
            </w:r>
          </w:p>
        </w:tc>
      </w:tr>
    </w:tbl>
    <w:p w:rsidR="001D47C5" w:rsidRDefault="001D47C5" w:rsidP="001D47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47C5" w:rsidRDefault="001D47C5" w:rsidP="001E3C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47C5" w:rsidRDefault="001D47C5" w:rsidP="001E3C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47C5" w:rsidRDefault="001D47C5" w:rsidP="001E3C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47C5" w:rsidRDefault="001D47C5" w:rsidP="001E3C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91522" w:rsidRDefault="00A91522" w:rsidP="008E3F0B">
      <w:pPr>
        <w:rPr>
          <w:rFonts w:ascii="Times New Roman" w:eastAsia="Times New Roman" w:hAnsi="Times New Roman"/>
          <w:b/>
          <w:sz w:val="28"/>
          <w:szCs w:val="28"/>
        </w:rPr>
      </w:pPr>
    </w:p>
    <w:p w:rsidR="009D49EC" w:rsidRPr="007B3824" w:rsidRDefault="001E3CA6" w:rsidP="007B3824">
      <w:pPr>
        <w:pStyle w:val="a3"/>
        <w:numPr>
          <w:ilvl w:val="0"/>
          <w:numId w:val="6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3824">
        <w:rPr>
          <w:rFonts w:ascii="Times New Roman" w:eastAsia="Times New Roman" w:hAnsi="Times New Roman"/>
          <w:b/>
          <w:sz w:val="28"/>
          <w:szCs w:val="28"/>
        </w:rPr>
        <w:lastRenderedPageBreak/>
        <w:t>Программа учебной дисциплины</w:t>
      </w:r>
    </w:p>
    <w:p w:rsidR="001E3CA6" w:rsidRDefault="001E3CA6" w:rsidP="001E3CA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C612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курс,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C612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семестр</w:t>
      </w:r>
    </w:p>
    <w:p w:rsidR="00981752" w:rsidRDefault="00981752" w:rsidP="00981752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716EF2">
        <w:rPr>
          <w:rFonts w:ascii="Times New Roman" w:eastAsia="Times New Roman" w:hAnsi="Times New Roman"/>
          <w:b/>
          <w:sz w:val="28"/>
          <w:szCs w:val="28"/>
        </w:rPr>
        <w:t>.</w:t>
      </w:r>
      <w:r w:rsidR="00716EF2">
        <w:rPr>
          <w:rFonts w:ascii="Times New Roman" w:eastAsia="Times New Roman" w:hAnsi="Times New Roman"/>
          <w:b/>
          <w:sz w:val="28"/>
          <w:szCs w:val="28"/>
        </w:rPr>
        <w:t xml:space="preserve"> Архитектоника рецензии и её лексический инструментарий.</w:t>
      </w:r>
    </w:p>
    <w:p w:rsidR="00716EF2" w:rsidRPr="00716EF2" w:rsidRDefault="00716EF2" w:rsidP="00716EF2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16EF2">
        <w:rPr>
          <w:rFonts w:ascii="Times New Roman" w:eastAsia="Times New Roman" w:hAnsi="Times New Roman"/>
          <w:sz w:val="24"/>
          <w:szCs w:val="24"/>
        </w:rPr>
        <w:t>Лекция 10.</w:t>
      </w:r>
    </w:p>
    <w:p w:rsidR="00716EF2" w:rsidRDefault="00716EF2" w:rsidP="00716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EF2">
        <w:rPr>
          <w:rFonts w:ascii="Times New Roman" w:hAnsi="Times New Roman" w:cs="Times New Roman"/>
          <w:sz w:val="24"/>
          <w:szCs w:val="24"/>
        </w:rPr>
        <w:t xml:space="preserve">Приёмы  и составные </w:t>
      </w:r>
      <w:r w:rsidR="00AF3DD5">
        <w:rPr>
          <w:rFonts w:ascii="Times New Roman" w:hAnsi="Times New Roman" w:cs="Times New Roman"/>
          <w:sz w:val="24"/>
          <w:szCs w:val="24"/>
        </w:rPr>
        <w:t>части анализа художественной формы кинофильма.</w:t>
      </w:r>
    </w:p>
    <w:p w:rsidR="00AF3DD5" w:rsidRDefault="00AF3DD5" w:rsidP="00AF3D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компонентов и акцентов сценария как</w:t>
      </w:r>
      <w:r w:rsidR="001401B6">
        <w:rPr>
          <w:rFonts w:ascii="Times New Roman" w:hAnsi="Times New Roman" w:cs="Times New Roman"/>
          <w:sz w:val="24"/>
          <w:szCs w:val="24"/>
        </w:rPr>
        <w:t xml:space="preserve"> проекта для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покадрового режиссёрского сценария: </w:t>
      </w:r>
      <w:r w:rsidR="001401B6">
        <w:rPr>
          <w:rFonts w:ascii="Times New Roman" w:hAnsi="Times New Roman" w:cs="Times New Roman"/>
          <w:sz w:val="24"/>
          <w:szCs w:val="24"/>
        </w:rPr>
        <w:t>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как очевидных достоинств сценария, так и видимых недочётов в нём.</w:t>
      </w:r>
      <w:r w:rsidR="00611F51">
        <w:rPr>
          <w:rFonts w:ascii="Times New Roman" w:hAnsi="Times New Roman" w:cs="Times New Roman"/>
          <w:sz w:val="24"/>
          <w:szCs w:val="24"/>
        </w:rPr>
        <w:t xml:space="preserve"> Это помогеат читателю рецензии расши</w:t>
      </w:r>
      <w:r w:rsidR="001401B6">
        <w:rPr>
          <w:rFonts w:ascii="Times New Roman" w:hAnsi="Times New Roman" w:cs="Times New Roman"/>
          <w:sz w:val="24"/>
          <w:szCs w:val="24"/>
        </w:rPr>
        <w:t>рять свой зрительский кругозор и</w:t>
      </w:r>
      <w:r w:rsidR="00611F51">
        <w:rPr>
          <w:rFonts w:ascii="Times New Roman" w:hAnsi="Times New Roman" w:cs="Times New Roman"/>
          <w:sz w:val="24"/>
          <w:szCs w:val="24"/>
        </w:rPr>
        <w:t xml:space="preserve"> отчётливо ориентироваться в т</w:t>
      </w:r>
      <w:r w:rsidR="001401B6">
        <w:rPr>
          <w:rFonts w:ascii="Times New Roman" w:hAnsi="Times New Roman" w:cs="Times New Roman"/>
          <w:sz w:val="24"/>
          <w:szCs w:val="24"/>
        </w:rPr>
        <w:t>ом, какие факторы художественно-</w:t>
      </w:r>
      <w:r w:rsidR="00611F51">
        <w:rPr>
          <w:rFonts w:ascii="Times New Roman" w:hAnsi="Times New Roman" w:cs="Times New Roman"/>
          <w:sz w:val="24"/>
          <w:szCs w:val="24"/>
        </w:rPr>
        <w:t>постановочной палитры режиссёра сделали его фильм значительным ху</w:t>
      </w:r>
      <w:r w:rsidR="00316A05">
        <w:rPr>
          <w:rFonts w:ascii="Times New Roman" w:hAnsi="Times New Roman" w:cs="Times New Roman"/>
          <w:sz w:val="24"/>
          <w:szCs w:val="24"/>
        </w:rPr>
        <w:t>дожественным явлением. Или, наоборот, не сделали.</w:t>
      </w:r>
    </w:p>
    <w:p w:rsidR="00405193" w:rsidRDefault="00405193" w:rsidP="00AF3D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6A05" w:rsidRDefault="009570DF" w:rsidP="00316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Убедительность выдвиг</w:t>
      </w:r>
      <w:r w:rsidR="00316A05">
        <w:rPr>
          <w:rFonts w:ascii="Times New Roman" w:hAnsi="Times New Roman" w:cs="Times New Roman"/>
          <w:sz w:val="24"/>
          <w:szCs w:val="24"/>
        </w:rPr>
        <w:t>аемых автором аргументационных и оценочных выкладок тем сильнее, чем выразительнее они выстроены в корпусе рецензии на основе композиционной логики. Поэтому, прежде чем приступать к написанию рецензии, неоходимо составить хотя бы примерный её план, тем более что стр</w:t>
      </w:r>
      <w:r w:rsidR="00591E15">
        <w:rPr>
          <w:rFonts w:ascii="Times New Roman" w:hAnsi="Times New Roman" w:cs="Times New Roman"/>
          <w:sz w:val="24"/>
          <w:szCs w:val="24"/>
        </w:rPr>
        <w:t>уктуру т.н. типового плана</w:t>
      </w:r>
      <w:r w:rsidR="00316A05">
        <w:rPr>
          <w:rFonts w:ascii="Times New Roman" w:hAnsi="Times New Roman" w:cs="Times New Roman"/>
          <w:sz w:val="24"/>
          <w:szCs w:val="24"/>
        </w:rPr>
        <w:t xml:space="preserve"> должен знать каждый профессиональный критик.</w:t>
      </w:r>
    </w:p>
    <w:p w:rsidR="00405193" w:rsidRDefault="00405193" w:rsidP="004051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5193" w:rsidRDefault="00405193" w:rsidP="00316A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рецензент по профессиональной необходимости </w:t>
      </w:r>
      <w:r w:rsidR="00E324C2">
        <w:rPr>
          <w:rFonts w:ascii="Times New Roman" w:hAnsi="Times New Roman" w:cs="Times New Roman"/>
          <w:sz w:val="24"/>
          <w:szCs w:val="24"/>
        </w:rPr>
        <w:t>прину</w:t>
      </w:r>
      <w:r w:rsidR="00FF4FD6">
        <w:rPr>
          <w:rFonts w:ascii="Times New Roman" w:hAnsi="Times New Roman" w:cs="Times New Roman"/>
          <w:sz w:val="24"/>
          <w:szCs w:val="24"/>
        </w:rPr>
        <w:t>ждён читать критические работы своих коллег по цеху. Что позвол</w:t>
      </w:r>
      <w:r w:rsidR="00FD1504">
        <w:rPr>
          <w:rFonts w:ascii="Times New Roman" w:hAnsi="Times New Roman" w:cs="Times New Roman"/>
          <w:sz w:val="24"/>
          <w:szCs w:val="24"/>
        </w:rPr>
        <w:t>яет ему быть в курсе тенденций</w:t>
      </w:r>
      <w:r w:rsidR="00FF4FD6">
        <w:rPr>
          <w:rFonts w:ascii="Times New Roman" w:hAnsi="Times New Roman" w:cs="Times New Roman"/>
          <w:sz w:val="24"/>
          <w:szCs w:val="24"/>
        </w:rPr>
        <w:t xml:space="preserve"> их критической м</w:t>
      </w:r>
      <w:r w:rsidR="00FD1504">
        <w:rPr>
          <w:rFonts w:ascii="Times New Roman" w:hAnsi="Times New Roman" w:cs="Times New Roman"/>
          <w:sz w:val="24"/>
          <w:szCs w:val="24"/>
        </w:rPr>
        <w:t>ысли, базирующей,</w:t>
      </w:r>
      <w:r w:rsidR="00FF4FD6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FD1504">
        <w:rPr>
          <w:rFonts w:ascii="Times New Roman" w:hAnsi="Times New Roman" w:cs="Times New Roman"/>
          <w:sz w:val="24"/>
          <w:szCs w:val="24"/>
        </w:rPr>
        <w:t>,</w:t>
      </w:r>
      <w:r w:rsidR="00FF4FD6">
        <w:rPr>
          <w:rFonts w:ascii="Times New Roman" w:hAnsi="Times New Roman" w:cs="Times New Roman"/>
          <w:sz w:val="24"/>
          <w:szCs w:val="24"/>
        </w:rPr>
        <w:t xml:space="preserve"> на тенденциях современного кинопроцесса. В связи с этим критик должен знать вопросы, помогающие подетально разбирать рецензию. Он должен понимать также, что чтение работ коллег способствует расширению его специальных познаний, общего профкругозора.</w:t>
      </w:r>
    </w:p>
    <w:p w:rsidR="00E324C2" w:rsidRPr="00E324C2" w:rsidRDefault="00E324C2" w:rsidP="00E3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4C2" w:rsidRDefault="00E324C2" w:rsidP="00E324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11.</w:t>
      </w:r>
    </w:p>
    <w:p w:rsidR="00E324C2" w:rsidRDefault="00E324C2" w:rsidP="00E3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4C2" w:rsidRDefault="00FD1504" w:rsidP="00E3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Понятийно-</w:t>
      </w:r>
      <w:r w:rsidR="00E324C2">
        <w:rPr>
          <w:rFonts w:ascii="Times New Roman" w:hAnsi="Times New Roman" w:cs="Times New Roman"/>
          <w:sz w:val="24"/>
          <w:szCs w:val="24"/>
        </w:rPr>
        <w:t>терминологический аппарат (словарь специфических слов) как лексический набор внутрицехового использования кинокритиков.</w:t>
      </w:r>
    </w:p>
    <w:p w:rsidR="00E324C2" w:rsidRDefault="00E324C2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знать, что спецтермины</w:t>
      </w:r>
      <w:r w:rsidR="00FD1504">
        <w:rPr>
          <w:rFonts w:ascii="Times New Roman" w:hAnsi="Times New Roman" w:cs="Times New Roman"/>
          <w:sz w:val="24"/>
          <w:szCs w:val="24"/>
        </w:rPr>
        <w:t xml:space="preserve"> конкретизируют понятия, сужают на них </w:t>
      </w:r>
      <w:r>
        <w:rPr>
          <w:rFonts w:ascii="Times New Roman" w:hAnsi="Times New Roman" w:cs="Times New Roman"/>
          <w:sz w:val="24"/>
          <w:szCs w:val="24"/>
        </w:rPr>
        <w:t>фокус в текстах до необходимой точности, отметая смысловые похожести локализацией только им присущей семантики.</w:t>
      </w:r>
    </w:p>
    <w:p w:rsidR="00E324C2" w:rsidRDefault="00E324C2" w:rsidP="00E3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4C2" w:rsidRDefault="00E324C2" w:rsidP="00E324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пополнения терминологического словаря кинокритика.</w:t>
      </w:r>
    </w:p>
    <w:p w:rsidR="00E324C2" w:rsidRDefault="00E324C2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таких источников – обязанность рецензента, ибо из них критик черпает термины, без </w:t>
      </w:r>
      <w:r w:rsidR="00506982">
        <w:rPr>
          <w:rFonts w:ascii="Times New Roman" w:hAnsi="Times New Roman" w:cs="Times New Roman"/>
          <w:sz w:val="24"/>
          <w:szCs w:val="24"/>
        </w:rPr>
        <w:t>которых часто невозможно вникнуть в суть написанного.</w:t>
      </w:r>
    </w:p>
    <w:p w:rsidR="00506982" w:rsidRDefault="00506982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 кинотерминов неспроста входит в раздел научных теорий, объединяемых термином «семиотика» (семиология), что с греческого переводится, как «учение о знаках».</w:t>
      </w:r>
    </w:p>
    <w:p w:rsidR="00506982" w:rsidRDefault="00506982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несколько источников, благодаря которым, можно пополнить терминологический словарь кино:</w:t>
      </w:r>
    </w:p>
    <w:p w:rsidR="00506982" w:rsidRDefault="00506982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естественный, разговорный язык;</w:t>
      </w:r>
    </w:p>
    <w:p w:rsidR="00506982" w:rsidRDefault="00506982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терминологические словари неспецифическ</w:t>
      </w:r>
      <w:r w:rsidR="0031554E">
        <w:rPr>
          <w:rFonts w:ascii="Times New Roman" w:hAnsi="Times New Roman" w:cs="Times New Roman"/>
          <w:sz w:val="24"/>
          <w:szCs w:val="24"/>
        </w:rPr>
        <w:t>их для искусствоведения в целом и для кино в частности</w:t>
      </w:r>
      <w:r>
        <w:rPr>
          <w:rFonts w:ascii="Times New Roman" w:hAnsi="Times New Roman" w:cs="Times New Roman"/>
          <w:sz w:val="24"/>
          <w:szCs w:val="24"/>
        </w:rPr>
        <w:t xml:space="preserve"> дисциплин, парадигмы которых используются при анализе киноискусства;</w:t>
      </w:r>
    </w:p>
    <w:p w:rsidR="00506982" w:rsidRDefault="002374B2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дифференциация и уточнение значений собственных, киноведческих, терминов, значение которых кажутся общими, многозначными.</w:t>
      </w:r>
    </w:p>
    <w:p w:rsidR="00A42EDC" w:rsidRDefault="00A42EDC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терминологии кинематографа относятся:</w:t>
      </w:r>
    </w:p>
    <w:p w:rsidR="00A42EDC" w:rsidRDefault="0031554E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обозначения</w:t>
      </w:r>
      <w:r w:rsidR="00A42EDC">
        <w:rPr>
          <w:rFonts w:ascii="Times New Roman" w:hAnsi="Times New Roman" w:cs="Times New Roman"/>
          <w:sz w:val="24"/>
          <w:szCs w:val="24"/>
        </w:rPr>
        <w:t xml:space="preserve"> инструментов и техсредств;</w:t>
      </w:r>
    </w:p>
    <w:p w:rsidR="00A42EDC" w:rsidRDefault="00A42EDC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видов произведений кинематографа;</w:t>
      </w:r>
    </w:p>
    <w:p w:rsidR="00A42EDC" w:rsidRDefault="00A42EDC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жанры, направления и форматы;</w:t>
      </w:r>
    </w:p>
    <w:p w:rsidR="007D59CA" w:rsidRDefault="00A42EDC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лиц, занимающихся кинематографом.</w:t>
      </w:r>
    </w:p>
    <w:p w:rsidR="007D59CA" w:rsidRDefault="007D59CA" w:rsidP="00E32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9CA" w:rsidRDefault="007D59CA" w:rsidP="00E32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9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D59C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D59CA">
        <w:rPr>
          <w:rFonts w:ascii="Times New Roman" w:hAnsi="Times New Roman" w:cs="Times New Roman"/>
          <w:b/>
          <w:sz w:val="28"/>
          <w:szCs w:val="28"/>
        </w:rPr>
        <w:t xml:space="preserve">. Функции </w:t>
      </w:r>
      <w:r w:rsidR="005A3594">
        <w:rPr>
          <w:rFonts w:ascii="Times New Roman" w:hAnsi="Times New Roman" w:cs="Times New Roman"/>
          <w:b/>
          <w:sz w:val="28"/>
          <w:szCs w:val="28"/>
        </w:rPr>
        <w:t>кино</w:t>
      </w:r>
      <w:r w:rsidRPr="007D59CA">
        <w:rPr>
          <w:rFonts w:ascii="Times New Roman" w:hAnsi="Times New Roman" w:cs="Times New Roman"/>
          <w:b/>
          <w:sz w:val="28"/>
          <w:szCs w:val="28"/>
        </w:rPr>
        <w:t>критики в условиях коммерциализации киноиндустрии</w:t>
      </w:r>
    </w:p>
    <w:p w:rsidR="007D59CA" w:rsidRDefault="007D59CA" w:rsidP="007D59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D59CA">
        <w:rPr>
          <w:rFonts w:ascii="Times New Roman" w:hAnsi="Times New Roman" w:cs="Times New Roman"/>
          <w:sz w:val="24"/>
          <w:szCs w:val="24"/>
        </w:rPr>
        <w:t>Лекция 12.</w:t>
      </w:r>
    </w:p>
    <w:p w:rsidR="007D59CA" w:rsidRDefault="007D59CA" w:rsidP="007D59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9CA" w:rsidRDefault="007D59CA" w:rsidP="007D59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реалии общественной жизни вызвали значительную «мутацию» кинокритики. Как вид коммуникации она приобретает новые значения.</w:t>
      </w:r>
    </w:p>
    <w:p w:rsidR="007D59CA" w:rsidRDefault="007D59CA" w:rsidP="007D59C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современной России кино превратилось в мощную индустрию, где решающим фактором являются деньги.</w:t>
      </w:r>
    </w:p>
    <w:p w:rsidR="007D59CA" w:rsidRDefault="007D59CA" w:rsidP="007D59C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необратимо повлекло за собой превращение критики из </w:t>
      </w:r>
      <w:r w:rsidR="00594671">
        <w:rPr>
          <w:rFonts w:ascii="Times New Roman" w:hAnsi="Times New Roman" w:cs="Times New Roman"/>
          <w:sz w:val="24"/>
          <w:szCs w:val="24"/>
        </w:rPr>
        <w:t xml:space="preserve">раньше </w:t>
      </w:r>
      <w:r>
        <w:rPr>
          <w:rFonts w:ascii="Times New Roman" w:hAnsi="Times New Roman" w:cs="Times New Roman"/>
          <w:sz w:val="24"/>
          <w:szCs w:val="24"/>
        </w:rPr>
        <w:t>равноправной сфере кинематографа в прикладную профессию к бизнесу. Значительная часть критиков вовлекается в обслуживание коммерческих интересов художественного рынка, в том числе и кинорынка.</w:t>
      </w:r>
    </w:p>
    <w:p w:rsidR="007D59CA" w:rsidRDefault="007D59CA" w:rsidP="007D59C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кино как </w:t>
      </w:r>
      <w:r w:rsidR="006332A3">
        <w:rPr>
          <w:rFonts w:ascii="Times New Roman" w:hAnsi="Times New Roman" w:cs="Times New Roman"/>
          <w:sz w:val="24"/>
          <w:szCs w:val="24"/>
        </w:rPr>
        <w:t>объект потребления вписано в пло</w:t>
      </w:r>
      <w:r>
        <w:rPr>
          <w:rFonts w:ascii="Times New Roman" w:hAnsi="Times New Roman" w:cs="Times New Roman"/>
          <w:sz w:val="24"/>
          <w:szCs w:val="24"/>
        </w:rPr>
        <w:t>тный ряд – ассортимент других источников удовольствия. А здесь – жёсткая конкурентная борьба. Одним из ме</w:t>
      </w:r>
      <w:r w:rsidR="006332A3">
        <w:rPr>
          <w:rFonts w:ascii="Times New Roman" w:hAnsi="Times New Roman" w:cs="Times New Roman"/>
          <w:sz w:val="24"/>
          <w:szCs w:val="24"/>
        </w:rPr>
        <w:t>ханизмов в этой рыночной борьбе</w:t>
      </w:r>
      <w:r>
        <w:rPr>
          <w:rFonts w:ascii="Times New Roman" w:hAnsi="Times New Roman" w:cs="Times New Roman"/>
          <w:sz w:val="24"/>
          <w:szCs w:val="24"/>
        </w:rPr>
        <w:t xml:space="preserve"> участники киноиндустрии считают КРИТИКУ. </w:t>
      </w:r>
      <w:r w:rsidR="00AC1FD4">
        <w:rPr>
          <w:rFonts w:ascii="Times New Roman" w:hAnsi="Times New Roman" w:cs="Times New Roman"/>
          <w:sz w:val="24"/>
          <w:szCs w:val="24"/>
        </w:rPr>
        <w:t xml:space="preserve">Отсюда – сведение функций кинокритики к рекламной кампании конкретного фильма, к эффекту </w:t>
      </w:r>
      <w:r w:rsidR="00AC1FD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AC1FD4">
        <w:rPr>
          <w:rFonts w:ascii="Times New Roman" w:hAnsi="Times New Roman" w:cs="Times New Roman"/>
          <w:sz w:val="24"/>
          <w:szCs w:val="24"/>
        </w:rPr>
        <w:t xml:space="preserve"> – текста в СМИ: продвижение кинотовара на рынке киноиндустрии, на рынке, увы, удовольствий. (Дмитрий Савельев).</w:t>
      </w:r>
    </w:p>
    <w:p w:rsidR="00AC1FD4" w:rsidRDefault="000C4F39" w:rsidP="000C4F3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Радикальны</w:t>
      </w:r>
      <w:r w:rsidR="006332A3">
        <w:rPr>
          <w:rFonts w:ascii="Times New Roman" w:hAnsi="Times New Roman" w:cs="Times New Roman"/>
          <w:sz w:val="24"/>
          <w:szCs w:val="24"/>
        </w:rPr>
        <w:t>е изменения функций кинокритики</w:t>
      </w:r>
      <w:r>
        <w:rPr>
          <w:rFonts w:ascii="Times New Roman" w:hAnsi="Times New Roman" w:cs="Times New Roman"/>
          <w:sz w:val="24"/>
          <w:szCs w:val="24"/>
        </w:rPr>
        <w:t xml:space="preserve"> в условиях нынешней ангажированности её рынком. В ущерб всему некогда стилевому, мировоззренческому своеобразию она перенимает и применяет однотипные приёмы и черты копирайтинга: употребление запоминающихся фраз – слоганов, обладающих не содержательной ценностью, а продающим эффектом. (Нина Зархи)</w:t>
      </w:r>
      <w:r w:rsidR="006332A3">
        <w:rPr>
          <w:rFonts w:ascii="Times New Roman" w:hAnsi="Times New Roman" w:cs="Times New Roman"/>
          <w:sz w:val="24"/>
          <w:szCs w:val="24"/>
        </w:rPr>
        <w:t>.</w:t>
      </w:r>
    </w:p>
    <w:p w:rsidR="00F00EF4" w:rsidRDefault="00F00EF4" w:rsidP="00F00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Выхолащивается содержание критики по мере того, как в кинематографе «искусство» замещается производством и технологией.</w:t>
      </w:r>
    </w:p>
    <w:p w:rsidR="00F00EF4" w:rsidRDefault="00F00EF4" w:rsidP="00F00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 кинематографа в РФ спровоцировал потребность в информации о кино.</w:t>
      </w:r>
    </w:p>
    <w:p w:rsidR="00F00EF4" w:rsidRDefault="00553FD7" w:rsidP="00F00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– критика перестала быть самоценным </w:t>
      </w:r>
      <w:r w:rsidR="006332A3">
        <w:rPr>
          <w:rFonts w:ascii="Times New Roman" w:hAnsi="Times New Roman" w:cs="Times New Roman"/>
          <w:sz w:val="24"/>
          <w:szCs w:val="24"/>
        </w:rPr>
        <w:t>культурным явлением на поле СМИ.</w:t>
      </w:r>
      <w:r>
        <w:rPr>
          <w:rFonts w:ascii="Times New Roman" w:hAnsi="Times New Roman" w:cs="Times New Roman"/>
          <w:sz w:val="24"/>
          <w:szCs w:val="24"/>
        </w:rPr>
        <w:t xml:space="preserve"> Так вместо</w:t>
      </w:r>
      <w:r w:rsidR="00884E38">
        <w:rPr>
          <w:rFonts w:ascii="Times New Roman" w:hAnsi="Times New Roman" w:cs="Times New Roman"/>
          <w:sz w:val="24"/>
          <w:szCs w:val="24"/>
        </w:rPr>
        <w:t xml:space="preserve"> кинокритики стала господствовать киножурналистика.</w:t>
      </w:r>
    </w:p>
    <w:p w:rsidR="00F81445" w:rsidRDefault="00F81445" w:rsidP="00F00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1445" w:rsidRPr="000C4F39" w:rsidRDefault="00F81445" w:rsidP="00F00EF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44EB0" w:rsidRDefault="00044EB0" w:rsidP="00F814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59CA" w:rsidRDefault="00F81445" w:rsidP="00F814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59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7D59C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D59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Форма бытования кинокритики в Интернете.</w:t>
      </w:r>
    </w:p>
    <w:p w:rsidR="00044EB0" w:rsidRPr="00044EB0" w:rsidRDefault="00044EB0" w:rsidP="00F814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EB0" w:rsidRDefault="00044EB0" w:rsidP="00044E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4EB0">
        <w:rPr>
          <w:rFonts w:ascii="Times New Roman" w:hAnsi="Times New Roman" w:cs="Times New Roman"/>
          <w:sz w:val="24"/>
          <w:szCs w:val="24"/>
        </w:rPr>
        <w:t>Дилетан</w:t>
      </w:r>
      <w:r w:rsidR="00CC6125">
        <w:rPr>
          <w:rFonts w:ascii="Times New Roman" w:hAnsi="Times New Roman" w:cs="Times New Roman"/>
          <w:sz w:val="24"/>
          <w:szCs w:val="24"/>
        </w:rPr>
        <w:t>т</w:t>
      </w:r>
      <w:r w:rsidRPr="00044EB0">
        <w:rPr>
          <w:rFonts w:ascii="Times New Roman" w:hAnsi="Times New Roman" w:cs="Times New Roman"/>
          <w:sz w:val="24"/>
          <w:szCs w:val="24"/>
        </w:rPr>
        <w:t>ская кинокритика.</w:t>
      </w:r>
    </w:p>
    <w:p w:rsidR="00C75071" w:rsidRDefault="00B20E73" w:rsidP="00B20E7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массовой доступности дилетантской критики «простые» зрители всё меньше и меньше обращаются к профессиональной критике в печати. Поэтому профессиональные критики не могут не принимать во внимание кинокритику во Всемирной паутине. И вслед за рецензиям</w:t>
      </w:r>
      <w:r w:rsidR="00A8392F">
        <w:rPr>
          <w:rFonts w:ascii="Times New Roman" w:hAnsi="Times New Roman" w:cs="Times New Roman"/>
          <w:sz w:val="24"/>
          <w:szCs w:val="24"/>
        </w:rPr>
        <w:t xml:space="preserve">и любителей в сети появились </w:t>
      </w:r>
      <w:r>
        <w:rPr>
          <w:rFonts w:ascii="Times New Roman" w:hAnsi="Times New Roman" w:cs="Times New Roman"/>
          <w:sz w:val="24"/>
          <w:szCs w:val="24"/>
        </w:rPr>
        <w:t>критические тексты профессионалов. К ним приходит осознание того, что не</w:t>
      </w:r>
      <w:r w:rsidR="00B300B3">
        <w:rPr>
          <w:rFonts w:ascii="Times New Roman" w:hAnsi="Times New Roman" w:cs="Times New Roman"/>
          <w:sz w:val="24"/>
          <w:szCs w:val="24"/>
        </w:rPr>
        <w:t>обходимо писать не ради похвалы</w:t>
      </w:r>
      <w:r>
        <w:rPr>
          <w:rFonts w:ascii="Times New Roman" w:hAnsi="Times New Roman" w:cs="Times New Roman"/>
          <w:sz w:val="24"/>
          <w:szCs w:val="24"/>
        </w:rPr>
        <w:t xml:space="preserve"> коллег, а ориентироваться на зрителя: продолжать и в сетях формировать и воспитывать его эстетический вкус, помогать </w:t>
      </w:r>
      <w:r w:rsidR="00667D07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 xml:space="preserve">разбираться в стилях и направлениях, режиссёрах и фильмах. Но при этом делать свои тексты доступными для широкой </w:t>
      </w:r>
      <w:r w:rsidR="001660D7">
        <w:rPr>
          <w:rFonts w:ascii="Times New Roman" w:hAnsi="Times New Roman" w:cs="Times New Roman"/>
          <w:sz w:val="24"/>
          <w:szCs w:val="24"/>
        </w:rPr>
        <w:t>аудитории.</w:t>
      </w:r>
    </w:p>
    <w:p w:rsidR="00C75071" w:rsidRDefault="00C75071" w:rsidP="00C750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противостоять дилентантизму? Возможно ли это?</w:t>
      </w:r>
    </w:p>
    <w:p w:rsidR="00B20E73" w:rsidRPr="00C75071" w:rsidRDefault="00C75071" w:rsidP="00C7507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Трудно, сложно, но надо. Раньше запрос критики состоял в основном в экспертной оценке:</w:t>
      </w:r>
      <w:r w:rsidR="00D50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авторы рецензий не только занимались анализом фильма, но и контекста,</w:t>
      </w:r>
      <w:r w:rsidR="007974CD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и пути, по которому движется </w:t>
      </w:r>
      <w:r w:rsidR="007974CD">
        <w:rPr>
          <w:rFonts w:ascii="Times New Roman" w:hAnsi="Times New Roman" w:cs="Times New Roman"/>
          <w:sz w:val="24"/>
          <w:szCs w:val="24"/>
        </w:rPr>
        <w:t xml:space="preserve">конкретный </w:t>
      </w:r>
      <w:r>
        <w:rPr>
          <w:rFonts w:ascii="Times New Roman" w:hAnsi="Times New Roman" w:cs="Times New Roman"/>
          <w:sz w:val="24"/>
          <w:szCs w:val="24"/>
        </w:rPr>
        <w:t>режиссёр.</w:t>
      </w:r>
      <w:r w:rsidR="00D5064F">
        <w:rPr>
          <w:rFonts w:ascii="Times New Roman" w:hAnsi="Times New Roman" w:cs="Times New Roman"/>
          <w:sz w:val="24"/>
          <w:szCs w:val="24"/>
        </w:rPr>
        <w:t xml:space="preserve"> Персональное его</w:t>
      </w:r>
      <w:r w:rsidR="00B640F8">
        <w:rPr>
          <w:rFonts w:ascii="Times New Roman" w:hAnsi="Times New Roman" w:cs="Times New Roman"/>
          <w:sz w:val="24"/>
          <w:szCs w:val="24"/>
        </w:rPr>
        <w:t>, критика,</w:t>
      </w:r>
      <w:r w:rsidR="00D5064F">
        <w:rPr>
          <w:rFonts w:ascii="Times New Roman" w:hAnsi="Times New Roman" w:cs="Times New Roman"/>
          <w:sz w:val="24"/>
          <w:szCs w:val="24"/>
        </w:rPr>
        <w:t xml:space="preserve"> мнение оставалась на втором, а то и на третьем плане. Сего</w:t>
      </w:r>
      <w:r w:rsidR="00B640F8">
        <w:rPr>
          <w:rFonts w:ascii="Times New Roman" w:hAnsi="Times New Roman" w:cs="Times New Roman"/>
          <w:sz w:val="24"/>
          <w:szCs w:val="24"/>
        </w:rPr>
        <w:t xml:space="preserve">дня читатель, приходя на сайт, </w:t>
      </w:r>
      <w:r w:rsidR="00D5064F">
        <w:rPr>
          <w:rFonts w:ascii="Times New Roman" w:hAnsi="Times New Roman" w:cs="Times New Roman"/>
          <w:sz w:val="24"/>
          <w:szCs w:val="24"/>
        </w:rPr>
        <w:t>в первую очередь желает узнать, совпадает ли его мнение о фильме, который он посмотрел, с мнением ре</w:t>
      </w:r>
      <w:r w:rsidR="00633B45">
        <w:rPr>
          <w:rFonts w:ascii="Times New Roman" w:hAnsi="Times New Roman" w:cs="Times New Roman"/>
          <w:sz w:val="24"/>
          <w:szCs w:val="24"/>
        </w:rPr>
        <w:t>цензента. И возникает дилемма: к</w:t>
      </w:r>
      <w:r w:rsidR="00D5064F">
        <w:rPr>
          <w:rFonts w:ascii="Times New Roman" w:hAnsi="Times New Roman" w:cs="Times New Roman"/>
          <w:sz w:val="24"/>
          <w:szCs w:val="24"/>
        </w:rPr>
        <w:t>ому угождать критику – редакто</w:t>
      </w:r>
      <w:r w:rsidR="00261936">
        <w:rPr>
          <w:rFonts w:ascii="Times New Roman" w:hAnsi="Times New Roman" w:cs="Times New Roman"/>
          <w:sz w:val="24"/>
          <w:szCs w:val="24"/>
        </w:rPr>
        <w:t>ру блога, сайта, или читателю-</w:t>
      </w:r>
      <w:r w:rsidR="00D5064F">
        <w:rPr>
          <w:rFonts w:ascii="Times New Roman" w:hAnsi="Times New Roman" w:cs="Times New Roman"/>
          <w:sz w:val="24"/>
          <w:szCs w:val="24"/>
        </w:rPr>
        <w:t>зрителю. Последний перетягивает канат, и значит – для него пишется, для него формируется близкий ему основной пафос дискурса рецензии.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E73" w:rsidRPr="00C75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EB0" w:rsidRPr="007D59CA" w:rsidRDefault="00044EB0" w:rsidP="00F81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EDC" w:rsidRPr="00E324C2" w:rsidRDefault="00A42EDC" w:rsidP="00E32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F24" w:rsidRDefault="00DE0F24" w:rsidP="00DE0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Божович В.И. Кинокритика сегодня. Неоконченные споры. «Круглый стол» кинокритиков и режиссёров / В. Божович // Киноведческие споры. - 1994. - №22. – С. 254-255.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Бордвелл Д. Артхаус как проявление кино. / Д. Бордвелл, 1979.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Версия 2.0 - Кинокритика в интернет-пространстве // Искусство кино. - 2011. - №4.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Дубинский А. Критика и зритель в пространстве Интернета / А. Дубинский // Киноведческие записки. - 2004. - №1.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Н. Кому она нужна, эта критика? / Н. Иванова // Знамя. - 2005. - №3. - С. 182-191.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 Е.А. Становление публицистической критики и структурное формирование жанра рецензии / Е.А. Корнилов // Филологические этюды: сб. статей. – Ростов н/Д, 1971. - вып. 1. - С. 58-72.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Критика как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>// Искусство кино. - 2003. - №12. - С. 5-29.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Критика критики: Анкета «ИК» // Искусство кино. - 2003. - №12.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Пазолини П. Поэтическое кино // Строение фильма. - М., 1985.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И.П. Критика критики / И.П. Смирнов, Н.Я. Григорьева // Новое лит. Обозрение. - 2000. - № 46. - 353.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Самутина Н. Авторский интеллектуальный кинематограф как европейская идея / Н. Самутина // Киноведческие записки. - 2002. № 60 – С.25-43.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Эйзенштейн С. Монтаж / С. Эйзенштейн. - М., 1998. -193 с. </w:t>
      </w:r>
    </w:p>
    <w:p w:rsidR="00DE0F24" w:rsidRDefault="00DE0F24" w:rsidP="00DE0F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http: //bibliofond.ru/view.aspxx?id=559829</w:t>
      </w:r>
    </w:p>
    <w:p w:rsidR="00DE0F24" w:rsidRDefault="00DE0F24" w:rsidP="00DE0F2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324C2" w:rsidRPr="00DE0F24" w:rsidRDefault="00E324C2" w:rsidP="00E324C2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E324C2" w:rsidRPr="00DE0F24" w:rsidSect="009D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BBF"/>
    <w:multiLevelType w:val="hybridMultilevel"/>
    <w:tmpl w:val="A75027B6"/>
    <w:lvl w:ilvl="0" w:tplc="94B69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70B20"/>
    <w:multiLevelType w:val="hybridMultilevel"/>
    <w:tmpl w:val="E946DC28"/>
    <w:lvl w:ilvl="0" w:tplc="75327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257DA"/>
    <w:multiLevelType w:val="hybridMultilevel"/>
    <w:tmpl w:val="F454F7B0"/>
    <w:lvl w:ilvl="0" w:tplc="1BD29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426D6"/>
    <w:multiLevelType w:val="hybridMultilevel"/>
    <w:tmpl w:val="71CC1616"/>
    <w:lvl w:ilvl="0" w:tplc="70D05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4029A1"/>
    <w:multiLevelType w:val="hybridMultilevel"/>
    <w:tmpl w:val="77CA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A529D"/>
    <w:multiLevelType w:val="hybridMultilevel"/>
    <w:tmpl w:val="FBE4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A5ECA"/>
    <w:multiLevelType w:val="hybridMultilevel"/>
    <w:tmpl w:val="C94AB9FA"/>
    <w:lvl w:ilvl="0" w:tplc="7EA62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3CA6"/>
    <w:rsid w:val="00044EB0"/>
    <w:rsid w:val="00076BC1"/>
    <w:rsid w:val="000B1FA5"/>
    <w:rsid w:val="000C4F39"/>
    <w:rsid w:val="001401B6"/>
    <w:rsid w:val="001660D7"/>
    <w:rsid w:val="001D47C5"/>
    <w:rsid w:val="001E3CA6"/>
    <w:rsid w:val="001E7BBB"/>
    <w:rsid w:val="001F71B0"/>
    <w:rsid w:val="00224409"/>
    <w:rsid w:val="002374B2"/>
    <w:rsid w:val="00261936"/>
    <w:rsid w:val="0031554E"/>
    <w:rsid w:val="00316A05"/>
    <w:rsid w:val="0034512D"/>
    <w:rsid w:val="003D4D5B"/>
    <w:rsid w:val="00405193"/>
    <w:rsid w:val="004D6EEB"/>
    <w:rsid w:val="00506982"/>
    <w:rsid w:val="00553FD7"/>
    <w:rsid w:val="00562F17"/>
    <w:rsid w:val="00591E15"/>
    <w:rsid w:val="00594671"/>
    <w:rsid w:val="005A3594"/>
    <w:rsid w:val="00611F51"/>
    <w:rsid w:val="006332A3"/>
    <w:rsid w:val="00633B45"/>
    <w:rsid w:val="00667D07"/>
    <w:rsid w:val="006B6033"/>
    <w:rsid w:val="006F52D4"/>
    <w:rsid w:val="00716EF2"/>
    <w:rsid w:val="007257AD"/>
    <w:rsid w:val="007974CD"/>
    <w:rsid w:val="007B3824"/>
    <w:rsid w:val="007D59CA"/>
    <w:rsid w:val="00884E38"/>
    <w:rsid w:val="008A1815"/>
    <w:rsid w:val="008E3F0B"/>
    <w:rsid w:val="009053F4"/>
    <w:rsid w:val="00921F47"/>
    <w:rsid w:val="009570DF"/>
    <w:rsid w:val="00981752"/>
    <w:rsid w:val="00993E86"/>
    <w:rsid w:val="009D49EC"/>
    <w:rsid w:val="00A107D3"/>
    <w:rsid w:val="00A13A1B"/>
    <w:rsid w:val="00A42EDC"/>
    <w:rsid w:val="00A8392F"/>
    <w:rsid w:val="00A91522"/>
    <w:rsid w:val="00AC1FD4"/>
    <w:rsid w:val="00AF3DD5"/>
    <w:rsid w:val="00B20E73"/>
    <w:rsid w:val="00B300B3"/>
    <w:rsid w:val="00B640F8"/>
    <w:rsid w:val="00C0000B"/>
    <w:rsid w:val="00C028C0"/>
    <w:rsid w:val="00C612C7"/>
    <w:rsid w:val="00C75071"/>
    <w:rsid w:val="00CC6125"/>
    <w:rsid w:val="00D2720E"/>
    <w:rsid w:val="00D5064F"/>
    <w:rsid w:val="00DE0F24"/>
    <w:rsid w:val="00E324C2"/>
    <w:rsid w:val="00F00EF4"/>
    <w:rsid w:val="00F013E9"/>
    <w:rsid w:val="00F115A2"/>
    <w:rsid w:val="00F81445"/>
    <w:rsid w:val="00FD1504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3892-CBEE-46F2-A5D4-83777792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7243</Words>
  <Characters>4130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55</cp:revision>
  <dcterms:created xsi:type="dcterms:W3CDTF">2016-10-24T12:31:00Z</dcterms:created>
  <dcterms:modified xsi:type="dcterms:W3CDTF">2016-10-28T12:08:00Z</dcterms:modified>
</cp:coreProperties>
</file>