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640367">
      <w:pPr>
        <w:pStyle w:val="a7"/>
      </w:pPr>
      <w:r w:rsidRPr="00E13A58"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Default="00E92193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640367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367" w:rsidRPr="00E13A58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193" w:rsidRPr="00E13A58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="00640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5F6946" w:rsidRDefault="00E92193" w:rsidP="0064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6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B64F70" w:rsidRPr="00B64F70">
        <w:rPr>
          <w:rFonts w:ascii="Times New Roman" w:eastAsia="Calibri" w:hAnsi="Times New Roman" w:cs="Times New Roman"/>
          <w:sz w:val="28"/>
          <w:szCs w:val="28"/>
        </w:rPr>
        <w:t>«Музыковедение»</w:t>
      </w:r>
    </w:p>
    <w:p w:rsidR="00640367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946">
        <w:rPr>
          <w:rFonts w:ascii="Times New Roman" w:hAnsi="Times New Roman" w:cs="Times New Roman"/>
          <w:sz w:val="28"/>
          <w:szCs w:val="28"/>
        </w:rPr>
        <w:t xml:space="preserve">   </w:t>
      </w:r>
      <w:r w:rsidR="00640367">
        <w:rPr>
          <w:rFonts w:ascii="Times New Roman" w:hAnsi="Times New Roman" w:cs="Times New Roman"/>
          <w:sz w:val="28"/>
          <w:szCs w:val="28"/>
        </w:rPr>
        <w:t xml:space="preserve">  Музыкальное искусств</w:t>
      </w:r>
    </w:p>
    <w:p w:rsidR="00E92193" w:rsidRPr="00E13A58" w:rsidRDefault="00640367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69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44A" w:rsidRPr="007E244A">
        <w:rPr>
          <w:rFonts w:ascii="Times New Roman" w:hAnsi="Times New Roman" w:cs="Times New Roman"/>
          <w:sz w:val="28"/>
          <w:szCs w:val="28"/>
        </w:rPr>
        <w:t>заочная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40367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08381C">
        <w:rPr>
          <w:rFonts w:ascii="Times New Roman" w:hAnsi="Times New Roman" w:cs="Times New Roman"/>
          <w:sz w:val="28"/>
          <w:szCs w:val="28"/>
        </w:rPr>
        <w:t>музыкального искусства эстрады Черникова С.В</w:t>
      </w:r>
      <w:r w:rsidR="00640367">
        <w:rPr>
          <w:rFonts w:ascii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92193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</w:t>
      </w:r>
      <w:r w:rsidR="00640367">
        <w:rPr>
          <w:rFonts w:ascii="Times New Roman" w:hAnsi="Times New Roman" w:cs="Times New Roman"/>
          <w:color w:val="000000"/>
          <w:sz w:val="28"/>
          <w:szCs w:val="28"/>
        </w:rPr>
        <w:t xml:space="preserve">нием своего профессионального,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и художественного уровня. Работа проводится на протяжении всего курса обучения. Углубленно изучаются разделы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истории  и теории развития джазовой музыки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джазовой гармонии, истории развития эстрадной музыки, выдающихся исполнителей эстрады и джаза.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>эстрадно-джазового направления.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>зучение и анализ лучших образцов эстрадно</w:t>
      </w:r>
      <w:r w:rsidR="008A3A4F">
        <w:rPr>
          <w:rFonts w:ascii="Times New Roman" w:hAnsi="Times New Roman" w:cs="Times New Roman"/>
          <w:sz w:val="28"/>
          <w:szCs w:val="28"/>
        </w:rPr>
        <w:t>й</w:t>
      </w:r>
      <w:r w:rsidR="00E92193">
        <w:rPr>
          <w:rFonts w:ascii="Times New Roman" w:hAnsi="Times New Roman" w:cs="Times New Roman"/>
          <w:sz w:val="28"/>
          <w:szCs w:val="28"/>
        </w:rPr>
        <w:t xml:space="preserve"> и джазовой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джаза и эстрады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эстрадно-джазового направления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0E7662">
        <w:rPr>
          <w:rFonts w:ascii="Times New Roman" w:hAnsi="Times New Roman" w:cs="Times New Roman"/>
          <w:sz w:val="28"/>
          <w:szCs w:val="28"/>
        </w:rPr>
        <w:t>а/контрольной работы</w:t>
      </w:r>
      <w:r w:rsidR="005F6946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0E7662" w:rsidRPr="000E7662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7E244A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Заочная</w:t>
      </w:r>
      <w:r w:rsid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обучения</w:t>
      </w:r>
    </w:p>
    <w:p w:rsidR="00E92193" w:rsidRPr="00550DA0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В. Конен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«Рождение джаза»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Сделать краткий конспект глав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ІІ,ІІІ.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A0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онтологию развития джаза.  </w:t>
      </w:r>
    </w:p>
    <w:p w:rsidR="00E92193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Просл</w:t>
      </w:r>
      <w:r w:rsidR="00550D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>шать и проанализировать  структуру регтаймо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С. Джаплена.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блюзы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Л. Армстронга.</w:t>
      </w:r>
    </w:p>
    <w:p w:rsid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творчество Эллы Фитцджеральд, Бесси Смит, Махалии Джексон.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стиля Ф. Синатры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оперу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>Джорджа  Гершви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«Порги  и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Бесс».</w:t>
      </w:r>
    </w:p>
    <w:p w:rsidR="002B1690" w:rsidRPr="00550DA0" w:rsidRDefault="002B1690" w:rsidP="002B1690">
      <w:pPr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II семестр.</w:t>
      </w: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Прочитат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книгу Л. Мархасе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лёгком жанре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книгу Э. Чернова. О  лёгкой музыке, о джазе и о хорошем вкусе.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чество И.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Дуна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евс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кого.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анали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  манеры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оркестра О. Лундстрема.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идеопросмотр  онтологии творчества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Р. Чарльза, С. Уандера, 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Дж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Бенсона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музыкально-гармонического языка джазового квартета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«Манхет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н-трансфер»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ский 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ансон  и его представители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C9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развития советской эстрады.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 К. Шульженко, М. Кристалинской,   В. Ободзинского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Анализ современной эстрады. Творчество  А. Пугачевой, И.Кобзона, И.Крутого, И.Николаева, А.Градского</w:t>
      </w:r>
    </w:p>
    <w:p w:rsidR="00542698" w:rsidRPr="00E152E1" w:rsidRDefault="00542698" w:rsidP="001143D7">
      <w:pPr>
        <w:pStyle w:val="a4"/>
        <w:ind w:left="750" w:firstLine="0"/>
        <w:jc w:val="center"/>
        <w:rPr>
          <w:b/>
          <w:lang w:val="ru-RU"/>
        </w:rPr>
      </w:pPr>
      <w:r>
        <w:rPr>
          <w:b/>
        </w:rPr>
        <w:lastRenderedPageBreak/>
        <w:t>Рекоменд</w:t>
      </w:r>
      <w:r>
        <w:rPr>
          <w:b/>
          <w:lang w:val="ru-RU"/>
        </w:rPr>
        <w:t>уемая</w:t>
      </w:r>
      <w:r>
        <w:rPr>
          <w:b/>
        </w:rPr>
        <w:t xml:space="preserve"> л</w:t>
      </w:r>
      <w:r>
        <w:rPr>
          <w:b/>
          <w:lang w:val="ru-RU"/>
        </w:rPr>
        <w:t>и</w:t>
      </w:r>
      <w:r>
        <w:rPr>
          <w:b/>
        </w:rPr>
        <w:t>тература</w:t>
      </w:r>
    </w:p>
    <w:p w:rsidR="00542698" w:rsidRPr="00E152E1" w:rsidRDefault="00542698" w:rsidP="00542698">
      <w:pPr>
        <w:pStyle w:val="a4"/>
        <w:ind w:left="750" w:firstLine="0"/>
        <w:rPr>
          <w:b/>
          <w:lang w:val="ru-RU"/>
        </w:rPr>
      </w:pP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>Баташов О. Советский джаз. Москва. “Музыка”, 1972.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>
        <w:rPr>
          <w:szCs w:val="28"/>
        </w:rPr>
        <w:t>Воробйова Т. История ансамбля “</w:t>
      </w:r>
      <w:r>
        <w:rPr>
          <w:szCs w:val="28"/>
          <w:lang w:val="ru-RU"/>
        </w:rPr>
        <w:t>Битлз</w:t>
      </w:r>
      <w:r>
        <w:rPr>
          <w:szCs w:val="28"/>
        </w:rPr>
        <w:t>”. Ленинград, “Музыка”, 1990.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r>
        <w:rPr>
          <w:szCs w:val="28"/>
        </w:rPr>
        <w:t>Конен В. Рождение</w:t>
      </w:r>
      <w:r>
        <w:rPr>
          <w:szCs w:val="28"/>
          <w:lang w:val="ru-RU"/>
        </w:rPr>
        <w:t xml:space="preserve"> джаза. Москва. </w:t>
      </w:r>
      <w:r>
        <w:rPr>
          <w:szCs w:val="28"/>
        </w:rPr>
        <w:t>“Советский композитор”, 1999.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r>
        <w:rPr>
          <w:szCs w:val="28"/>
        </w:rPr>
        <w:t xml:space="preserve">Марков Ю. Джаз в творчестве Исаака Дунаевского. – К., 2009.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r>
        <w:rPr>
          <w:szCs w:val="28"/>
        </w:rPr>
        <w:t>Мархасев В. В легком жанре. Ленинград. “Советский композитор”, 1986.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r>
        <w:rPr>
          <w:szCs w:val="28"/>
        </w:rPr>
        <w:t>Певцы советской эстради. Москва. “И</w:t>
      </w:r>
      <w:r>
        <w:rPr>
          <w:szCs w:val="28"/>
          <w:lang w:val="ru-RU"/>
        </w:rPr>
        <w:t>скусство</w:t>
      </w:r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 xml:space="preserve">Русская советская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“И</w:t>
      </w:r>
      <w:r>
        <w:rPr>
          <w:szCs w:val="28"/>
          <w:lang w:val="ru-RU"/>
        </w:rPr>
        <w:t>скусство</w:t>
      </w:r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>Утьосов Л. С песней по жизни. – М., «Искусство», 1960.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>Федоров Е. Рок в нескольких лицах. Москва. “</w:t>
      </w:r>
      <w:r>
        <w:rPr>
          <w:szCs w:val="28"/>
          <w:lang w:val="ru-RU"/>
        </w:rPr>
        <w:t>Молодая гвардия</w:t>
      </w:r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r>
        <w:rPr>
          <w:szCs w:val="28"/>
        </w:rPr>
        <w:t>Феофанов О. Музыка бунта. Москва. “Детская литература”, 1975.</w:t>
      </w:r>
    </w:p>
    <w:p w:rsidR="00542698" w:rsidRPr="00E152E1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Чернов Е. О легкой музыке, о джазе и о хорошем вкусе. Москва.</w:t>
      </w:r>
      <w:r w:rsidRPr="00E152E1">
        <w:rPr>
          <w:szCs w:val="28"/>
          <w:lang w:val="ru-RU"/>
        </w:rPr>
        <w:t xml:space="preserve">                       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</w:rPr>
        <w:t>“Музыка”,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6A41AE">
        <w:rPr>
          <w:szCs w:val="28"/>
        </w:rPr>
        <w:t>Шевальє М. Мі</w:t>
      </w:r>
      <w:r>
        <w:rPr>
          <w:szCs w:val="28"/>
        </w:rPr>
        <w:t xml:space="preserve">й шлях та мої пісні. – М., «Искусство», 1977.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r>
        <w:rPr>
          <w:szCs w:val="28"/>
        </w:rPr>
        <w:t>Шмидель Г. Битлз. Жизнь и песни. Москва. “Музыка”,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r>
        <w:rPr>
          <w:szCs w:val="28"/>
        </w:rPr>
        <w:t>Шн</w:t>
      </w:r>
      <w:r w:rsidR="006A41AE">
        <w:rPr>
          <w:szCs w:val="28"/>
          <w:lang w:val="ru-RU"/>
        </w:rPr>
        <w:t>э</w:t>
      </w:r>
      <w:r>
        <w:rPr>
          <w:szCs w:val="28"/>
          <w:lang w:val="ru-RU"/>
        </w:rPr>
        <w:t>е</w:t>
      </w:r>
      <w:r>
        <w:rPr>
          <w:szCs w:val="28"/>
        </w:rPr>
        <w:t>рсон Г.  Американская песня. Москва. “Советский композитор”,</w:t>
      </w:r>
      <w:r>
        <w:rPr>
          <w:szCs w:val="28"/>
          <w:lang w:val="ru-RU"/>
        </w:rPr>
        <w:t xml:space="preserve">   1977           </w:t>
      </w:r>
    </w:p>
    <w:p w:rsidR="00542698" w:rsidRDefault="00542698" w:rsidP="00542698">
      <w:pPr>
        <w:pStyle w:val="a4"/>
        <w:spacing w:line="360" w:lineRule="auto"/>
        <w:ind w:left="426" w:firstLine="0"/>
        <w:jc w:val="both"/>
        <w:rPr>
          <w:szCs w:val="28"/>
          <w:lang w:val="en-US"/>
        </w:rPr>
      </w:pPr>
    </w:p>
    <w:p w:rsidR="00542698" w:rsidRPr="00542698" w:rsidRDefault="00542698" w:rsidP="00542698">
      <w:pPr>
        <w:pStyle w:val="a6"/>
        <w:spacing w:line="360" w:lineRule="auto"/>
        <w:ind w:left="786"/>
        <w:rPr>
          <w:sz w:val="28"/>
          <w:szCs w:val="28"/>
          <w:lang w:val="uk-UA"/>
        </w:rPr>
      </w:pPr>
    </w:p>
    <w:p w:rsidR="00542698" w:rsidRDefault="00542698" w:rsidP="00542698">
      <w:pPr>
        <w:pStyle w:val="a6"/>
        <w:ind w:left="786"/>
      </w:pPr>
    </w:p>
    <w:sectPr w:rsidR="00542698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97" w:rsidRDefault="00C40C97" w:rsidP="000E7662">
      <w:pPr>
        <w:spacing w:after="0" w:line="240" w:lineRule="auto"/>
      </w:pPr>
      <w:r>
        <w:separator/>
      </w:r>
    </w:p>
  </w:endnote>
  <w:endnote w:type="continuationSeparator" w:id="0">
    <w:p w:rsidR="00C40C97" w:rsidRDefault="00C40C97" w:rsidP="000E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97" w:rsidRDefault="00C40C97" w:rsidP="000E7662">
      <w:pPr>
        <w:spacing w:after="0" w:line="240" w:lineRule="auto"/>
      </w:pPr>
      <w:r>
        <w:separator/>
      </w:r>
    </w:p>
  </w:footnote>
  <w:footnote w:type="continuationSeparator" w:id="0">
    <w:p w:rsidR="00C40C97" w:rsidRDefault="00C40C97" w:rsidP="000E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F76"/>
    <w:rsid w:val="0008381C"/>
    <w:rsid w:val="000E7662"/>
    <w:rsid w:val="000F561A"/>
    <w:rsid w:val="00104BCE"/>
    <w:rsid w:val="001143D7"/>
    <w:rsid w:val="00115498"/>
    <w:rsid w:val="001746FD"/>
    <w:rsid w:val="002B1690"/>
    <w:rsid w:val="003D7F2D"/>
    <w:rsid w:val="0048165E"/>
    <w:rsid w:val="004C1A2C"/>
    <w:rsid w:val="00533F76"/>
    <w:rsid w:val="00540396"/>
    <w:rsid w:val="00542698"/>
    <w:rsid w:val="00550DA0"/>
    <w:rsid w:val="00555814"/>
    <w:rsid w:val="005E5DC9"/>
    <w:rsid w:val="005F6946"/>
    <w:rsid w:val="00640367"/>
    <w:rsid w:val="006510CB"/>
    <w:rsid w:val="006A41AE"/>
    <w:rsid w:val="007E244A"/>
    <w:rsid w:val="008A3A4F"/>
    <w:rsid w:val="009040A8"/>
    <w:rsid w:val="00A867EF"/>
    <w:rsid w:val="00B64F70"/>
    <w:rsid w:val="00C40C97"/>
    <w:rsid w:val="00E92193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D618-D9F2-4C5F-A00B-2F9EA0B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4036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4036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0E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662"/>
  </w:style>
  <w:style w:type="paragraph" w:styleId="ab">
    <w:name w:val="footer"/>
    <w:basedOn w:val="a"/>
    <w:link w:val="ac"/>
    <w:uiPriority w:val="99"/>
    <w:unhideWhenUsed/>
    <w:rsid w:val="000E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19</cp:revision>
  <dcterms:created xsi:type="dcterms:W3CDTF">2016-03-23T19:03:00Z</dcterms:created>
  <dcterms:modified xsi:type="dcterms:W3CDTF">2016-04-11T10:20:00Z</dcterms:modified>
</cp:coreProperties>
</file>