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193" w:rsidRPr="00E13A58" w:rsidRDefault="00E92193" w:rsidP="00640367">
      <w:pPr>
        <w:pStyle w:val="a7"/>
      </w:pPr>
      <w:r w:rsidRPr="00E13A58">
        <w:t xml:space="preserve">ЛУГАНСКАЯ ГОСУДАРСТВЕННАЯ АКАДЕМИЯ КУЛЬТУРЫ И ИСКУССТВ ИМЕНИ М. МАТУСОВСКОГО </w:t>
      </w: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  <w:r w:rsidRPr="00E13A58">
        <w:rPr>
          <w:rFonts w:ascii="Times New Roman" w:hAnsi="Times New Roman" w:cs="Times New Roman"/>
          <w:b/>
          <w:sz w:val="28"/>
          <w:szCs w:val="28"/>
        </w:rPr>
        <w:t>Кафедра «Теория и история музыки»</w:t>
      </w:r>
    </w:p>
    <w:p w:rsidR="00E92193" w:rsidRPr="00E13A58" w:rsidRDefault="00E92193" w:rsidP="00E921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b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b/>
        </w:rPr>
      </w:pPr>
    </w:p>
    <w:p w:rsidR="00E92193" w:rsidRDefault="00E92193" w:rsidP="00E92193">
      <w:pPr>
        <w:spacing w:after="0" w:line="240" w:lineRule="auto"/>
        <w:rPr>
          <w:rFonts w:ascii="Times New Roman" w:hAnsi="Times New Roman" w:cs="Times New Roman"/>
          <w:b/>
        </w:rPr>
      </w:pPr>
    </w:p>
    <w:p w:rsidR="00640367" w:rsidRPr="00E13A58" w:rsidRDefault="00640367" w:rsidP="00E92193">
      <w:pPr>
        <w:spacing w:after="0" w:line="240" w:lineRule="auto"/>
        <w:rPr>
          <w:rFonts w:ascii="Times New Roman" w:hAnsi="Times New Roman" w:cs="Times New Roman"/>
          <w:b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  <w:u w:val="single"/>
        </w:rPr>
      </w:pPr>
    </w:p>
    <w:p w:rsidR="00E92193" w:rsidRPr="00E13A58" w:rsidRDefault="00E92193" w:rsidP="00E92193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ДЛЯ САМОСТОЯТЕЛЬНОЙ РАБОТЫ</w:t>
      </w:r>
    </w:p>
    <w:p w:rsidR="00E92193" w:rsidRPr="00E13A58" w:rsidRDefault="00E92193" w:rsidP="00E92193">
      <w:pPr>
        <w:rPr>
          <w:sz w:val="28"/>
          <w:szCs w:val="28"/>
        </w:rPr>
      </w:pPr>
    </w:p>
    <w:p w:rsidR="00E92193" w:rsidRDefault="00E92193" w:rsidP="00E9219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История джазовой и эстрадной музыки</w:t>
      </w:r>
    </w:p>
    <w:p w:rsidR="00640367" w:rsidRDefault="00640367" w:rsidP="00E9219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0367" w:rsidRPr="00E13A58" w:rsidRDefault="00640367" w:rsidP="00E9219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2193" w:rsidRPr="00E13A58" w:rsidRDefault="00E92193" w:rsidP="00640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A58">
        <w:rPr>
          <w:rFonts w:ascii="Times New Roman" w:hAnsi="Times New Roman" w:cs="Times New Roman"/>
          <w:sz w:val="28"/>
          <w:szCs w:val="28"/>
          <w:u w:val="single"/>
        </w:rPr>
        <w:t>направление подготовки</w:t>
      </w:r>
      <w:r w:rsidR="006403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6.020204</w:t>
      </w:r>
      <w:r w:rsidRPr="00E13A58">
        <w:rPr>
          <w:rFonts w:ascii="Times New Roman" w:hAnsi="Times New Roman" w:cs="Times New Roman"/>
          <w:sz w:val="28"/>
          <w:szCs w:val="28"/>
        </w:rPr>
        <w:t xml:space="preserve"> Музыкальное искусство</w:t>
      </w:r>
    </w:p>
    <w:p w:rsidR="006807CA" w:rsidRDefault="00E92193" w:rsidP="006403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3A58">
        <w:rPr>
          <w:rFonts w:ascii="Times New Roman" w:hAnsi="Times New Roman" w:cs="Times New Roman"/>
          <w:sz w:val="28"/>
          <w:szCs w:val="28"/>
          <w:u w:val="single"/>
        </w:rPr>
        <w:t>специализация</w:t>
      </w:r>
      <w:r w:rsidRPr="00E13A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807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</w:t>
      </w:r>
      <w:r w:rsidRPr="00E13A58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2B1690">
        <w:rPr>
          <w:rFonts w:ascii="Times New Roman" w:eastAsia="Calibri" w:hAnsi="Times New Roman" w:cs="Times New Roman"/>
          <w:sz w:val="28"/>
          <w:szCs w:val="28"/>
          <w:lang w:val="uk-UA"/>
        </w:rPr>
        <w:t>МУЗЫКАЛЬНОЕ ИСКУССТВО ЭСТРАДЫ</w:t>
      </w:r>
      <w:r w:rsidR="006807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</w:t>
      </w:r>
    </w:p>
    <w:p w:rsidR="00640367" w:rsidRDefault="00E92193" w:rsidP="00640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A58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факультет</w:t>
      </w:r>
      <w:r w:rsidRPr="00E13A58">
        <w:rPr>
          <w:rFonts w:ascii="Times New Roman" w:hAnsi="Times New Roman" w:cs="Times New Roman"/>
          <w:sz w:val="28"/>
          <w:szCs w:val="28"/>
        </w:rPr>
        <w:t xml:space="preserve"> </w:t>
      </w:r>
      <w:r w:rsidR="0064036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807CA">
        <w:rPr>
          <w:rFonts w:ascii="Times New Roman" w:hAnsi="Times New Roman" w:cs="Times New Roman"/>
          <w:sz w:val="28"/>
          <w:szCs w:val="28"/>
        </w:rPr>
        <w:t xml:space="preserve">    </w:t>
      </w:r>
      <w:r w:rsidR="00640367">
        <w:rPr>
          <w:rFonts w:ascii="Times New Roman" w:hAnsi="Times New Roman" w:cs="Times New Roman"/>
          <w:sz w:val="28"/>
          <w:szCs w:val="28"/>
        </w:rPr>
        <w:t>Музыкальное искусств</w:t>
      </w:r>
    </w:p>
    <w:p w:rsidR="00E92193" w:rsidRPr="00E13A58" w:rsidRDefault="00640367" w:rsidP="00640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807CA">
        <w:rPr>
          <w:rFonts w:ascii="Times New Roman" w:hAnsi="Times New Roman" w:cs="Times New Roman"/>
          <w:sz w:val="28"/>
          <w:szCs w:val="28"/>
        </w:rPr>
        <w:t xml:space="preserve">    </w:t>
      </w:r>
      <w:r w:rsidR="007E244A" w:rsidRPr="007E244A">
        <w:rPr>
          <w:rFonts w:ascii="Times New Roman" w:hAnsi="Times New Roman" w:cs="Times New Roman"/>
          <w:sz w:val="28"/>
          <w:szCs w:val="28"/>
        </w:rPr>
        <w:t>заочная</w:t>
      </w:r>
      <w:r w:rsidR="00E92193" w:rsidRPr="00E13A58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2193" w:rsidRPr="00E13A58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E92193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0367" w:rsidRDefault="00640367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0367" w:rsidRPr="00E13A58" w:rsidRDefault="00640367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A58">
        <w:rPr>
          <w:rFonts w:ascii="Times New Roman" w:hAnsi="Times New Roman" w:cs="Times New Roman"/>
          <w:sz w:val="28"/>
          <w:szCs w:val="28"/>
          <w:lang w:val="uk-UA"/>
        </w:rPr>
        <w:t>Составитель</w:t>
      </w:r>
      <w:r w:rsidR="0008381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867EF">
        <w:rPr>
          <w:rFonts w:ascii="Times New Roman" w:hAnsi="Times New Roman" w:cs="Times New Roman"/>
          <w:sz w:val="28"/>
          <w:szCs w:val="28"/>
        </w:rPr>
        <w:t>доцент каф.</w:t>
      </w:r>
      <w:r w:rsidRPr="00E13A58">
        <w:rPr>
          <w:rFonts w:ascii="Times New Roman" w:hAnsi="Times New Roman" w:cs="Times New Roman"/>
          <w:sz w:val="28"/>
          <w:szCs w:val="28"/>
        </w:rPr>
        <w:t xml:space="preserve"> </w:t>
      </w:r>
      <w:r w:rsidR="0008381C">
        <w:rPr>
          <w:rFonts w:ascii="Times New Roman" w:hAnsi="Times New Roman" w:cs="Times New Roman"/>
          <w:sz w:val="28"/>
          <w:szCs w:val="28"/>
        </w:rPr>
        <w:t>музыкального искусства эстрады Черникова С.В</w:t>
      </w:r>
      <w:r w:rsidR="00640367">
        <w:rPr>
          <w:rFonts w:ascii="Times New Roman" w:hAnsi="Times New Roman" w:cs="Times New Roman"/>
          <w:sz w:val="28"/>
          <w:szCs w:val="28"/>
        </w:rPr>
        <w:t>.</w:t>
      </w:r>
    </w:p>
    <w:p w:rsidR="00E92193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Pr="00E13A5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2193" w:rsidRDefault="00E92193" w:rsidP="00533F76">
      <w:pPr>
        <w:tabs>
          <w:tab w:val="left" w:pos="720"/>
          <w:tab w:val="left" w:pos="900"/>
          <w:tab w:val="left" w:pos="9214"/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0367" w:rsidRDefault="00640367" w:rsidP="00533F76">
      <w:pPr>
        <w:tabs>
          <w:tab w:val="left" w:pos="720"/>
          <w:tab w:val="left" w:pos="900"/>
          <w:tab w:val="left" w:pos="9214"/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0367" w:rsidRPr="00E92193" w:rsidRDefault="00640367" w:rsidP="00533F76">
      <w:pPr>
        <w:tabs>
          <w:tab w:val="left" w:pos="720"/>
          <w:tab w:val="left" w:pos="900"/>
          <w:tab w:val="left" w:pos="9214"/>
          <w:tab w:val="left" w:pos="9356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3F76" w:rsidRPr="00533F76" w:rsidRDefault="00533F76" w:rsidP="00533F76">
      <w:pPr>
        <w:tabs>
          <w:tab w:val="left" w:pos="720"/>
          <w:tab w:val="left" w:pos="900"/>
          <w:tab w:val="left" w:pos="9214"/>
          <w:tab w:val="left" w:pos="93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F76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Самостоятельная работа</w:t>
      </w: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 - работа над усовершенствова</w:t>
      </w:r>
      <w:r w:rsidR="00640367">
        <w:rPr>
          <w:rFonts w:ascii="Times New Roman" w:hAnsi="Times New Roman" w:cs="Times New Roman"/>
          <w:color w:val="000000"/>
          <w:sz w:val="28"/>
          <w:szCs w:val="28"/>
        </w:rPr>
        <w:t xml:space="preserve">нием своего профессионального, </w:t>
      </w: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технического и художественного уровня. Работа проводится на протяжении всего курса обучения. Углубленно изучаются разделы </w:t>
      </w:r>
      <w:r w:rsidR="00E92193">
        <w:rPr>
          <w:rFonts w:ascii="Times New Roman" w:hAnsi="Times New Roman" w:cs="Times New Roman"/>
          <w:color w:val="000000"/>
          <w:sz w:val="28"/>
          <w:szCs w:val="28"/>
        </w:rPr>
        <w:t>истории  и теории развития джазовой музыки</w:t>
      </w: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92193">
        <w:rPr>
          <w:rFonts w:ascii="Times New Roman" w:hAnsi="Times New Roman" w:cs="Times New Roman"/>
          <w:color w:val="000000"/>
          <w:sz w:val="28"/>
          <w:szCs w:val="28"/>
        </w:rPr>
        <w:t xml:space="preserve">основ джазовой гармонии, истории развития эстрадной музыки, выдающихся исполнителей эстрады и джаза. </w:t>
      </w: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3F76" w:rsidRPr="00533F76" w:rsidRDefault="00533F76" w:rsidP="00533F76">
      <w:pPr>
        <w:tabs>
          <w:tab w:val="left" w:pos="0"/>
        </w:tabs>
        <w:ind w:right="-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3F76">
        <w:rPr>
          <w:rFonts w:ascii="Times New Roman" w:hAnsi="Times New Roman" w:cs="Times New Roman"/>
          <w:b/>
          <w:color w:val="000000"/>
          <w:sz w:val="28"/>
          <w:szCs w:val="28"/>
        </w:rPr>
        <w:t>Задания для самостоятельной  работы: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sz w:val="28"/>
          <w:szCs w:val="28"/>
        </w:rPr>
        <w:t xml:space="preserve"> 1. Изучение научной, методической, историографической и мемуарной литературы </w:t>
      </w:r>
      <w:r w:rsidR="00E92193">
        <w:rPr>
          <w:rFonts w:ascii="Times New Roman" w:hAnsi="Times New Roman" w:cs="Times New Roman"/>
          <w:sz w:val="28"/>
          <w:szCs w:val="28"/>
        </w:rPr>
        <w:t>эстрадно-джазового направления.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sz w:val="28"/>
          <w:szCs w:val="28"/>
        </w:rPr>
        <w:t xml:space="preserve"> 2. </w:t>
      </w:r>
      <w:r w:rsidR="008A3A4F">
        <w:rPr>
          <w:rFonts w:ascii="Times New Roman" w:hAnsi="Times New Roman" w:cs="Times New Roman"/>
          <w:sz w:val="28"/>
          <w:szCs w:val="28"/>
        </w:rPr>
        <w:t>И</w:t>
      </w:r>
      <w:r w:rsidR="00E92193">
        <w:rPr>
          <w:rFonts w:ascii="Times New Roman" w:hAnsi="Times New Roman" w:cs="Times New Roman"/>
          <w:sz w:val="28"/>
          <w:szCs w:val="28"/>
        </w:rPr>
        <w:t>зучение и анализ лучших образцов эстрадно</w:t>
      </w:r>
      <w:r w:rsidR="008A3A4F">
        <w:rPr>
          <w:rFonts w:ascii="Times New Roman" w:hAnsi="Times New Roman" w:cs="Times New Roman"/>
          <w:sz w:val="28"/>
          <w:szCs w:val="28"/>
        </w:rPr>
        <w:t>й</w:t>
      </w:r>
      <w:r w:rsidR="00E92193">
        <w:rPr>
          <w:rFonts w:ascii="Times New Roman" w:hAnsi="Times New Roman" w:cs="Times New Roman"/>
          <w:sz w:val="28"/>
          <w:szCs w:val="28"/>
        </w:rPr>
        <w:t xml:space="preserve"> и джазовой музыки</w:t>
      </w:r>
      <w:r w:rsidRPr="00533F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sz w:val="28"/>
          <w:szCs w:val="28"/>
        </w:rPr>
        <w:t xml:space="preserve">3. Подготовка докладов на семинарских занятиях по отдельным вопросам </w:t>
      </w:r>
      <w:r w:rsidR="00E92193">
        <w:rPr>
          <w:rFonts w:ascii="Times New Roman" w:hAnsi="Times New Roman" w:cs="Times New Roman"/>
          <w:sz w:val="28"/>
          <w:szCs w:val="28"/>
        </w:rPr>
        <w:t xml:space="preserve"> истории и теории джаза и эстрады</w:t>
      </w:r>
      <w:r w:rsidRPr="00533F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sz w:val="28"/>
          <w:szCs w:val="28"/>
        </w:rPr>
        <w:t xml:space="preserve"> 4. Подготовка и проведение в ходе семинарских занятий демонстрации </w:t>
      </w:r>
      <w:r w:rsidR="00E92193">
        <w:rPr>
          <w:rFonts w:ascii="Times New Roman" w:hAnsi="Times New Roman" w:cs="Times New Roman"/>
          <w:sz w:val="28"/>
          <w:szCs w:val="28"/>
        </w:rPr>
        <w:t>докладов о выдающихся исполнителях эстрадно-джазового направления</w:t>
      </w:r>
      <w:r w:rsidRPr="00533F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sz w:val="28"/>
          <w:szCs w:val="28"/>
        </w:rPr>
        <w:t>При изучении научной, исторической и мемуарной литературы студентам рекомендуется со</w:t>
      </w:r>
      <w:r w:rsidR="00115498">
        <w:rPr>
          <w:rFonts w:ascii="Times New Roman" w:hAnsi="Times New Roman" w:cs="Times New Roman"/>
          <w:sz w:val="28"/>
          <w:szCs w:val="28"/>
        </w:rPr>
        <w:t xml:space="preserve">ставлять краткие опорные конспекты. При изучении музыкального материала делать стилистический и гармонический анализ, составлять списки основных произведений выдающихся авторов. </w:t>
      </w:r>
      <w:r w:rsidRPr="00533F76">
        <w:rPr>
          <w:rFonts w:ascii="Times New Roman" w:hAnsi="Times New Roman" w:cs="Times New Roman"/>
          <w:sz w:val="28"/>
          <w:szCs w:val="28"/>
        </w:rPr>
        <w:t xml:space="preserve">Полученные теоретические знания необходимо применять при анализе явлений современной  </w:t>
      </w:r>
      <w:r w:rsidR="00115498">
        <w:rPr>
          <w:rFonts w:ascii="Times New Roman" w:hAnsi="Times New Roman" w:cs="Times New Roman"/>
          <w:sz w:val="28"/>
          <w:szCs w:val="28"/>
        </w:rPr>
        <w:t xml:space="preserve">музыкальной и </w:t>
      </w:r>
      <w:r w:rsidRPr="00533F76">
        <w:rPr>
          <w:rFonts w:ascii="Times New Roman" w:hAnsi="Times New Roman" w:cs="Times New Roman"/>
          <w:sz w:val="28"/>
          <w:szCs w:val="28"/>
        </w:rPr>
        <w:t xml:space="preserve">исполнительской культуры.  </w:t>
      </w:r>
    </w:p>
    <w:p w:rsidR="00533F76" w:rsidRPr="00533F76" w:rsidRDefault="00533F76" w:rsidP="00533F76">
      <w:pPr>
        <w:tabs>
          <w:tab w:val="left" w:pos="0"/>
        </w:tabs>
        <w:spacing w:before="120" w:after="120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b/>
          <w:color w:val="000000"/>
          <w:sz w:val="28"/>
          <w:szCs w:val="28"/>
        </w:rPr>
        <w:t>Текущий контроль</w:t>
      </w: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в форме семинарских занятий, устного и письменного опроса. </w:t>
      </w:r>
      <w:r w:rsidRPr="00533F76">
        <w:rPr>
          <w:rFonts w:ascii="Times New Roman" w:hAnsi="Times New Roman" w:cs="Times New Roman"/>
          <w:sz w:val="28"/>
          <w:szCs w:val="28"/>
        </w:rPr>
        <w:t xml:space="preserve"> Форма контроля самостоятельной работы – написание реферат</w:t>
      </w:r>
      <w:r w:rsidR="000E7662">
        <w:rPr>
          <w:rFonts w:ascii="Times New Roman" w:hAnsi="Times New Roman" w:cs="Times New Roman"/>
          <w:sz w:val="28"/>
          <w:szCs w:val="28"/>
        </w:rPr>
        <w:t>а/контрольной работы</w:t>
      </w:r>
      <w:r w:rsidR="002A364B">
        <w:rPr>
          <w:rFonts w:ascii="Times New Roman" w:hAnsi="Times New Roman" w:cs="Times New Roman"/>
          <w:sz w:val="28"/>
          <w:szCs w:val="28"/>
        </w:rPr>
        <w:t xml:space="preserve">, проверка </w:t>
      </w:r>
      <w:bookmarkStart w:id="0" w:name="_GoBack"/>
      <w:bookmarkEnd w:id="0"/>
      <w:r w:rsidRPr="00533F76">
        <w:rPr>
          <w:rFonts w:ascii="Times New Roman" w:hAnsi="Times New Roman" w:cs="Times New Roman"/>
          <w:sz w:val="28"/>
          <w:szCs w:val="28"/>
        </w:rPr>
        <w:t>конспектов</w:t>
      </w:r>
      <w:r w:rsidR="000E7662" w:rsidRPr="000E7662">
        <w:rPr>
          <w:rFonts w:ascii="Times New Roman" w:hAnsi="Times New Roman" w:cs="Times New Roman"/>
          <w:sz w:val="28"/>
          <w:szCs w:val="28"/>
        </w:rPr>
        <w:t xml:space="preserve"> лекций</w:t>
      </w:r>
      <w:r w:rsidRPr="00533F76">
        <w:rPr>
          <w:rFonts w:ascii="Times New Roman" w:hAnsi="Times New Roman" w:cs="Times New Roman"/>
          <w:sz w:val="28"/>
          <w:szCs w:val="28"/>
        </w:rPr>
        <w:t>, опрос.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3F76" w:rsidRDefault="00533F76" w:rsidP="00533F7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50DA0" w:rsidRDefault="00550DA0" w:rsidP="00533F7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50DA0" w:rsidRDefault="00550DA0" w:rsidP="00533F7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50DA0" w:rsidRDefault="00550DA0" w:rsidP="00533F7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E92193" w:rsidRDefault="00550DA0" w:rsidP="00E9219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</w:t>
      </w:r>
      <w:r w:rsidR="00E92193" w:rsidRPr="00550DA0">
        <w:rPr>
          <w:rFonts w:ascii="Times New Roman" w:eastAsia="Times New Roman" w:hAnsi="Times New Roman" w:cs="Times New Roman"/>
          <w:b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ия</w:t>
      </w:r>
      <w:r w:rsidR="00E92193" w:rsidRPr="00550D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для самостоятельной работы</w:t>
      </w:r>
      <w:r w:rsidR="00E92193" w:rsidRPr="00550DA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50DA0" w:rsidRPr="00550DA0" w:rsidRDefault="007E244A" w:rsidP="00E9219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Заочная</w:t>
      </w:r>
      <w:r w:rsidR="00550DA0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форма обучения</w:t>
      </w:r>
    </w:p>
    <w:p w:rsidR="00E92193" w:rsidRPr="00550DA0" w:rsidRDefault="00E92193" w:rsidP="00E9219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b/>
          <w:sz w:val="28"/>
          <w:szCs w:val="28"/>
        </w:rPr>
        <w:t>I семестр.</w:t>
      </w:r>
    </w:p>
    <w:p w:rsidR="00E92193" w:rsidRPr="00550DA0" w:rsidRDefault="00550DA0" w:rsidP="00E9219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sz w:val="28"/>
          <w:szCs w:val="28"/>
        </w:rPr>
        <w:t>В. Конен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>«Рождение джаза»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Сделать краткий конспект глав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ІІ,ІІІ.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0DA0" w:rsidRPr="00550DA0" w:rsidRDefault="00E92193" w:rsidP="00E9219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50DA0" w:rsidRPr="00550DA0">
        <w:rPr>
          <w:rFonts w:ascii="Times New Roman" w:eastAsia="Times New Roman" w:hAnsi="Times New Roman" w:cs="Times New Roman"/>
          <w:sz w:val="28"/>
          <w:szCs w:val="28"/>
        </w:rPr>
        <w:t xml:space="preserve">осмотреть онтологию развития джаза.  </w:t>
      </w:r>
    </w:p>
    <w:p w:rsidR="00E92193" w:rsidRPr="00550DA0" w:rsidRDefault="00E92193" w:rsidP="00E9219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sz w:val="28"/>
          <w:szCs w:val="28"/>
        </w:rPr>
        <w:t>Просл</w:t>
      </w:r>
      <w:r w:rsidR="00550DA0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50DA0" w:rsidRPr="00550DA0">
        <w:rPr>
          <w:rFonts w:ascii="Times New Roman" w:eastAsia="Times New Roman" w:hAnsi="Times New Roman" w:cs="Times New Roman"/>
          <w:sz w:val="28"/>
          <w:szCs w:val="28"/>
        </w:rPr>
        <w:t>шать и проанализировать  структуру регтаймо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>в С. Джаплена.</w:t>
      </w:r>
    </w:p>
    <w:p w:rsidR="00E92193" w:rsidRPr="00550DA0" w:rsidRDefault="00550DA0" w:rsidP="00E9219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Проанал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изировать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блюзы 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>Л. Армстронга.</w:t>
      </w:r>
    </w:p>
    <w:p w:rsidR="00550DA0" w:rsidRDefault="00550DA0" w:rsidP="00E9219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Проанализировать творчество Эллы Фитцджеральд, Бесси Смит, Махалии Джексон.</w:t>
      </w:r>
    </w:p>
    <w:p w:rsidR="00E92193" w:rsidRPr="00550DA0" w:rsidRDefault="00550DA0" w:rsidP="00E9219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Изучить особенности стиля Ф. Синатры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193" w:rsidRDefault="00E92193" w:rsidP="00E9219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50DA0">
        <w:rPr>
          <w:rFonts w:ascii="Times New Roman" w:eastAsia="Times New Roman" w:hAnsi="Times New Roman" w:cs="Times New Roman"/>
          <w:sz w:val="28"/>
          <w:szCs w:val="28"/>
        </w:rPr>
        <w:t xml:space="preserve">осмотреть 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оперу </w:t>
      </w:r>
      <w:r w:rsidR="00550DA0">
        <w:rPr>
          <w:rFonts w:ascii="Times New Roman" w:eastAsia="Times New Roman" w:hAnsi="Times New Roman" w:cs="Times New Roman"/>
          <w:sz w:val="28"/>
          <w:szCs w:val="28"/>
        </w:rPr>
        <w:t>Джорджа  Гершви</w:t>
      </w:r>
      <w:r w:rsidR="00550DA0" w:rsidRPr="00550DA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50DA0">
        <w:rPr>
          <w:rFonts w:ascii="Times New Roman" w:eastAsia="Times New Roman" w:hAnsi="Times New Roman" w:cs="Times New Roman"/>
          <w:sz w:val="28"/>
          <w:szCs w:val="28"/>
        </w:rPr>
        <w:t xml:space="preserve">«Порги  и 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 Бесс».</w:t>
      </w:r>
    </w:p>
    <w:p w:rsidR="002B1690" w:rsidRPr="00550DA0" w:rsidRDefault="002B1690" w:rsidP="002B1690">
      <w:pPr>
        <w:spacing w:after="0" w:line="360" w:lineRule="auto"/>
        <w:ind w:left="644"/>
        <w:rPr>
          <w:rFonts w:ascii="Times New Roman" w:eastAsia="Times New Roman" w:hAnsi="Times New Roman" w:cs="Times New Roman"/>
          <w:sz w:val="28"/>
          <w:szCs w:val="28"/>
        </w:rPr>
      </w:pPr>
    </w:p>
    <w:p w:rsidR="00E92193" w:rsidRPr="00550DA0" w:rsidRDefault="00E92193" w:rsidP="00E921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b/>
          <w:sz w:val="28"/>
          <w:szCs w:val="28"/>
        </w:rPr>
        <w:t>II семестр.</w:t>
      </w:r>
    </w:p>
    <w:p w:rsidR="00E92193" w:rsidRPr="00550DA0" w:rsidRDefault="00E92193" w:rsidP="00E921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193" w:rsidRPr="00550DA0" w:rsidRDefault="00E92193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sz w:val="28"/>
          <w:szCs w:val="28"/>
        </w:rPr>
        <w:t>Прочитат</w:t>
      </w:r>
      <w:r w:rsidR="006510C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="002B1690">
        <w:rPr>
          <w:rFonts w:ascii="Times New Roman" w:eastAsia="Times New Roman" w:hAnsi="Times New Roman" w:cs="Times New Roman"/>
          <w:sz w:val="28"/>
          <w:szCs w:val="28"/>
        </w:rPr>
        <w:t>книгу Л. Мархасе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ва </w:t>
      </w:r>
      <w:r w:rsidR="006510C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>В лёгком жанре</w:t>
      </w:r>
      <w:r w:rsidR="006510C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193" w:rsidRPr="00550DA0" w:rsidRDefault="005E5DC9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Прочитать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 xml:space="preserve"> книгу Э. Чернова. О  лёгкой музыке, о джазе и о хорошем вкусе.</w:t>
      </w:r>
    </w:p>
    <w:p w:rsidR="00E92193" w:rsidRPr="00550DA0" w:rsidRDefault="00E92193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 xml:space="preserve">анализировать 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 твор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>чество И.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 Дуна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>евс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>кого.</w:t>
      </w:r>
    </w:p>
    <w:p w:rsidR="00E92193" w:rsidRPr="00550DA0" w:rsidRDefault="005E5DC9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Сделать анали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</w:rPr>
        <w:t>исполнительской  манеры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 xml:space="preserve"> оркестра О. Лундстрема.</w:t>
      </w:r>
    </w:p>
    <w:p w:rsidR="00E92193" w:rsidRPr="00550DA0" w:rsidRDefault="00E92193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 xml:space="preserve">идеопросмотр  онтологии творчества 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 Р. Чарльза, С. Уандера, 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>Дж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 Бенсона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193" w:rsidRPr="00550DA0" w:rsidRDefault="005E5DC9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музыкально-гармонического языка джазового квартета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 xml:space="preserve"> «Манхет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>н-трансфер»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193" w:rsidRPr="00550DA0" w:rsidRDefault="00E92193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sz w:val="28"/>
          <w:szCs w:val="28"/>
        </w:rPr>
        <w:t>Француз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 xml:space="preserve">ский  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>ш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>ансон  и его представители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5DC9" w:rsidRDefault="005E5DC9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развития советской эстрады. </w:t>
      </w:r>
      <w:r w:rsidR="002B1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Творчество К. Шульженко, М. Кристалинской,   В. Ободзинского</w:t>
      </w:r>
      <w:r w:rsidR="002B16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193" w:rsidRPr="00550DA0" w:rsidRDefault="005E5DC9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690">
        <w:rPr>
          <w:rFonts w:ascii="Times New Roman" w:eastAsia="Times New Roman" w:hAnsi="Times New Roman" w:cs="Times New Roman"/>
          <w:sz w:val="28"/>
          <w:szCs w:val="28"/>
        </w:rPr>
        <w:t>Анализ современной эстрады. Творчество  А. Пугачевой, И.Кобзона, И.Крутого, И.Николаева, А.Градского</w:t>
      </w:r>
    </w:p>
    <w:p w:rsidR="00542698" w:rsidRPr="00E152E1" w:rsidRDefault="00542698" w:rsidP="001143D7">
      <w:pPr>
        <w:pStyle w:val="a4"/>
        <w:ind w:left="750" w:firstLine="0"/>
        <w:jc w:val="center"/>
        <w:rPr>
          <w:b/>
          <w:lang w:val="ru-RU"/>
        </w:rPr>
      </w:pPr>
      <w:r>
        <w:rPr>
          <w:b/>
        </w:rPr>
        <w:lastRenderedPageBreak/>
        <w:t>Рекоменд</w:t>
      </w:r>
      <w:r>
        <w:rPr>
          <w:b/>
          <w:lang w:val="ru-RU"/>
        </w:rPr>
        <w:t>уемая</w:t>
      </w:r>
      <w:r>
        <w:rPr>
          <w:b/>
        </w:rPr>
        <w:t xml:space="preserve"> л</w:t>
      </w:r>
      <w:r>
        <w:rPr>
          <w:b/>
          <w:lang w:val="ru-RU"/>
        </w:rPr>
        <w:t>и</w:t>
      </w:r>
      <w:r>
        <w:rPr>
          <w:b/>
        </w:rPr>
        <w:t>тература</w:t>
      </w:r>
    </w:p>
    <w:p w:rsidR="00542698" w:rsidRPr="00E152E1" w:rsidRDefault="00542698" w:rsidP="00542698">
      <w:pPr>
        <w:pStyle w:val="a4"/>
        <w:ind w:left="750" w:firstLine="0"/>
        <w:rPr>
          <w:b/>
          <w:lang w:val="ru-RU"/>
        </w:rPr>
      </w:pP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1. </w:t>
      </w:r>
      <w:r>
        <w:rPr>
          <w:szCs w:val="28"/>
        </w:rPr>
        <w:t>Баташов О. Советский джаз. Москва. “Музыка”, 1972.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2. </w:t>
      </w:r>
      <w:r>
        <w:rPr>
          <w:szCs w:val="28"/>
        </w:rPr>
        <w:t>Воробйова Т. История ансамбля “</w:t>
      </w:r>
      <w:r>
        <w:rPr>
          <w:szCs w:val="28"/>
          <w:lang w:val="ru-RU"/>
        </w:rPr>
        <w:t>Битлз</w:t>
      </w:r>
      <w:r>
        <w:rPr>
          <w:szCs w:val="28"/>
        </w:rPr>
        <w:t>”. Ленинград, “Музыка”, 1990.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3. </w:t>
      </w:r>
      <w:r>
        <w:rPr>
          <w:szCs w:val="28"/>
        </w:rPr>
        <w:t>Конен В. Рождение</w:t>
      </w:r>
      <w:r>
        <w:rPr>
          <w:szCs w:val="28"/>
          <w:lang w:val="ru-RU"/>
        </w:rPr>
        <w:t xml:space="preserve"> джаза. Москва. </w:t>
      </w:r>
      <w:r>
        <w:rPr>
          <w:szCs w:val="28"/>
        </w:rPr>
        <w:t>“Советский композитор”, 1999.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4. </w:t>
      </w:r>
      <w:r>
        <w:rPr>
          <w:szCs w:val="28"/>
        </w:rPr>
        <w:t xml:space="preserve">Марков Ю. Джаз в творчестве Исаака Дунаевского. – К., 2009. 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5. </w:t>
      </w:r>
      <w:r>
        <w:rPr>
          <w:szCs w:val="28"/>
        </w:rPr>
        <w:t>Мархасев В. В легком жанре. Ленинград. “Советский композитор”, 1986.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6. </w:t>
      </w:r>
      <w:r>
        <w:rPr>
          <w:szCs w:val="28"/>
        </w:rPr>
        <w:t>Певцы советской эстради. Москва. “И</w:t>
      </w:r>
      <w:r>
        <w:rPr>
          <w:szCs w:val="28"/>
          <w:lang w:val="ru-RU"/>
        </w:rPr>
        <w:t>скусство</w:t>
      </w:r>
      <w:r>
        <w:rPr>
          <w:szCs w:val="28"/>
        </w:rPr>
        <w:t>”, 1977.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7. </w:t>
      </w:r>
      <w:r>
        <w:rPr>
          <w:szCs w:val="28"/>
        </w:rPr>
        <w:t xml:space="preserve">Русская советская </w:t>
      </w:r>
      <w:r>
        <w:rPr>
          <w:szCs w:val="28"/>
          <w:lang w:val="ru-RU"/>
        </w:rPr>
        <w:t>эстрада 1930-1945. Москва.</w:t>
      </w:r>
      <w:r>
        <w:rPr>
          <w:szCs w:val="28"/>
        </w:rPr>
        <w:t xml:space="preserve"> “И</w:t>
      </w:r>
      <w:r>
        <w:rPr>
          <w:szCs w:val="28"/>
          <w:lang w:val="ru-RU"/>
        </w:rPr>
        <w:t>скусство</w:t>
      </w:r>
      <w:r>
        <w:rPr>
          <w:szCs w:val="28"/>
        </w:rPr>
        <w:t>”, 1977.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8. </w:t>
      </w:r>
      <w:r>
        <w:rPr>
          <w:szCs w:val="28"/>
        </w:rPr>
        <w:t>Утьосов Л. С песней по жизни. – М., «Искусство», 1960.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9. </w:t>
      </w:r>
      <w:r>
        <w:rPr>
          <w:szCs w:val="28"/>
        </w:rPr>
        <w:t>Федоров Е. Рок в нескольких лицах. Москва. “</w:t>
      </w:r>
      <w:r>
        <w:rPr>
          <w:szCs w:val="28"/>
          <w:lang w:val="ru-RU"/>
        </w:rPr>
        <w:t>Молодая гвардия</w:t>
      </w:r>
      <w:r>
        <w:rPr>
          <w:szCs w:val="28"/>
        </w:rPr>
        <w:t>”, 1989.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10. </w:t>
      </w:r>
      <w:r>
        <w:rPr>
          <w:szCs w:val="28"/>
        </w:rPr>
        <w:t>Феофанов О. Музыка бунта. Москва. “Детская литература”, 1975.</w:t>
      </w:r>
    </w:p>
    <w:p w:rsidR="00542698" w:rsidRPr="00E152E1" w:rsidRDefault="00542698" w:rsidP="00542698">
      <w:pPr>
        <w:pStyle w:val="a4"/>
        <w:spacing w:line="360" w:lineRule="auto"/>
        <w:ind w:left="750" w:firstLine="0"/>
        <w:jc w:val="both"/>
        <w:rPr>
          <w:szCs w:val="28"/>
          <w:lang w:val="ru-RU"/>
        </w:rPr>
      </w:pPr>
      <w:r>
        <w:rPr>
          <w:szCs w:val="28"/>
          <w:lang w:val="ru-RU"/>
        </w:rPr>
        <w:t>11. Чернов Е. О легкой музыке, о джазе и о хорошем вкусе. Москва.</w:t>
      </w:r>
      <w:r w:rsidRPr="00E152E1">
        <w:rPr>
          <w:szCs w:val="28"/>
          <w:lang w:val="ru-RU"/>
        </w:rPr>
        <w:t xml:space="preserve">                        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  <w:lang w:val="ru-RU"/>
        </w:rPr>
      </w:pPr>
      <w:r>
        <w:rPr>
          <w:szCs w:val="28"/>
        </w:rPr>
        <w:t>“Музыка”, 1977.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12. </w:t>
      </w:r>
      <w:r w:rsidR="006A41AE">
        <w:rPr>
          <w:szCs w:val="28"/>
        </w:rPr>
        <w:t>Шевальє М. Мі</w:t>
      </w:r>
      <w:r>
        <w:rPr>
          <w:szCs w:val="28"/>
        </w:rPr>
        <w:t xml:space="preserve">й шлях та мої пісні. – М., «Искусство», 1977. 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13. </w:t>
      </w:r>
      <w:r>
        <w:rPr>
          <w:szCs w:val="28"/>
        </w:rPr>
        <w:t>Шмидель Г. Битлз. Жизнь и песни. Москва. “Музыка”, 1989.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14. </w:t>
      </w:r>
      <w:r>
        <w:rPr>
          <w:szCs w:val="28"/>
        </w:rPr>
        <w:t>Шн</w:t>
      </w:r>
      <w:r w:rsidR="006A41AE">
        <w:rPr>
          <w:szCs w:val="28"/>
          <w:lang w:val="ru-RU"/>
        </w:rPr>
        <w:t>э</w:t>
      </w:r>
      <w:r>
        <w:rPr>
          <w:szCs w:val="28"/>
          <w:lang w:val="ru-RU"/>
        </w:rPr>
        <w:t>е</w:t>
      </w:r>
      <w:r>
        <w:rPr>
          <w:szCs w:val="28"/>
        </w:rPr>
        <w:t>рсон Г.  Американская песня. Москва. “Советский композитор”,</w:t>
      </w:r>
      <w:r>
        <w:rPr>
          <w:szCs w:val="28"/>
          <w:lang w:val="ru-RU"/>
        </w:rPr>
        <w:t xml:space="preserve">   1977           </w:t>
      </w:r>
    </w:p>
    <w:p w:rsidR="00542698" w:rsidRDefault="00542698" w:rsidP="00542698">
      <w:pPr>
        <w:pStyle w:val="a4"/>
        <w:spacing w:line="360" w:lineRule="auto"/>
        <w:ind w:left="426" w:firstLine="0"/>
        <w:jc w:val="both"/>
        <w:rPr>
          <w:szCs w:val="28"/>
          <w:lang w:val="en-US"/>
        </w:rPr>
      </w:pPr>
    </w:p>
    <w:p w:rsidR="00542698" w:rsidRPr="00542698" w:rsidRDefault="00542698" w:rsidP="00542698">
      <w:pPr>
        <w:pStyle w:val="a6"/>
        <w:spacing w:line="360" w:lineRule="auto"/>
        <w:ind w:left="786"/>
        <w:rPr>
          <w:sz w:val="28"/>
          <w:szCs w:val="28"/>
          <w:lang w:val="uk-UA"/>
        </w:rPr>
      </w:pPr>
    </w:p>
    <w:p w:rsidR="00542698" w:rsidRDefault="00542698" w:rsidP="00542698">
      <w:pPr>
        <w:pStyle w:val="a6"/>
        <w:ind w:left="786"/>
      </w:pPr>
    </w:p>
    <w:sectPr w:rsidR="00542698" w:rsidSect="00555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3EC" w:rsidRDefault="00DA13EC" w:rsidP="000E7662">
      <w:pPr>
        <w:spacing w:after="0" w:line="240" w:lineRule="auto"/>
      </w:pPr>
      <w:r>
        <w:separator/>
      </w:r>
    </w:p>
  </w:endnote>
  <w:endnote w:type="continuationSeparator" w:id="0">
    <w:p w:rsidR="00DA13EC" w:rsidRDefault="00DA13EC" w:rsidP="000E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3EC" w:rsidRDefault="00DA13EC" w:rsidP="000E7662">
      <w:pPr>
        <w:spacing w:after="0" w:line="240" w:lineRule="auto"/>
      </w:pPr>
      <w:r>
        <w:separator/>
      </w:r>
    </w:p>
  </w:footnote>
  <w:footnote w:type="continuationSeparator" w:id="0">
    <w:p w:rsidR="00DA13EC" w:rsidRDefault="00DA13EC" w:rsidP="000E7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C053E"/>
    <w:multiLevelType w:val="hybridMultilevel"/>
    <w:tmpl w:val="6F4A0BFC"/>
    <w:lvl w:ilvl="0" w:tplc="3B047D6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DF4DBF"/>
    <w:multiLevelType w:val="hybridMultilevel"/>
    <w:tmpl w:val="A7584E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C2737"/>
    <w:multiLevelType w:val="hybridMultilevel"/>
    <w:tmpl w:val="5A2A6D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547049"/>
    <w:multiLevelType w:val="hybridMultilevel"/>
    <w:tmpl w:val="886E61D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877C5E"/>
    <w:multiLevelType w:val="hybridMultilevel"/>
    <w:tmpl w:val="F85C69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C45D2D"/>
    <w:multiLevelType w:val="hybridMultilevel"/>
    <w:tmpl w:val="618A5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3F76"/>
    <w:rsid w:val="0008381C"/>
    <w:rsid w:val="000E7662"/>
    <w:rsid w:val="000F561A"/>
    <w:rsid w:val="00104BCE"/>
    <w:rsid w:val="001143D7"/>
    <w:rsid w:val="00115498"/>
    <w:rsid w:val="002A364B"/>
    <w:rsid w:val="002B1690"/>
    <w:rsid w:val="003D7F2D"/>
    <w:rsid w:val="0048165E"/>
    <w:rsid w:val="004C1A2C"/>
    <w:rsid w:val="00533F76"/>
    <w:rsid w:val="00540396"/>
    <w:rsid w:val="00542698"/>
    <w:rsid w:val="00550DA0"/>
    <w:rsid w:val="00555814"/>
    <w:rsid w:val="005E5DC9"/>
    <w:rsid w:val="00640367"/>
    <w:rsid w:val="006510CB"/>
    <w:rsid w:val="006807CA"/>
    <w:rsid w:val="006A41AE"/>
    <w:rsid w:val="007E244A"/>
    <w:rsid w:val="008A3A4F"/>
    <w:rsid w:val="009040A8"/>
    <w:rsid w:val="00A867EF"/>
    <w:rsid w:val="00DA13EC"/>
    <w:rsid w:val="00E92193"/>
    <w:rsid w:val="00F2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DD618-D9F2-4C5F-A00B-2F9EA0B4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F76"/>
    <w:rPr>
      <w:color w:val="0000FF"/>
      <w:u w:val="single"/>
    </w:rPr>
  </w:style>
  <w:style w:type="paragraph" w:styleId="a4">
    <w:name w:val="Body Text Indent"/>
    <w:basedOn w:val="a"/>
    <w:link w:val="a5"/>
    <w:rsid w:val="00542698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5">
    <w:name w:val="Основной текст с отступом Знак"/>
    <w:basedOn w:val="a0"/>
    <w:link w:val="a4"/>
    <w:rsid w:val="00542698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6">
    <w:name w:val="List Paragraph"/>
    <w:basedOn w:val="a"/>
    <w:uiPriority w:val="34"/>
    <w:qFormat/>
    <w:rsid w:val="00542698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640367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64036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9">
    <w:name w:val="header"/>
    <w:basedOn w:val="a"/>
    <w:link w:val="aa"/>
    <w:uiPriority w:val="99"/>
    <w:unhideWhenUsed/>
    <w:rsid w:val="000E7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7662"/>
  </w:style>
  <w:style w:type="paragraph" w:styleId="ab">
    <w:name w:val="footer"/>
    <w:basedOn w:val="a"/>
    <w:link w:val="ac"/>
    <w:uiPriority w:val="99"/>
    <w:unhideWhenUsed/>
    <w:rsid w:val="000E7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7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ann</cp:lastModifiedBy>
  <cp:revision>19</cp:revision>
  <dcterms:created xsi:type="dcterms:W3CDTF">2016-03-23T19:03:00Z</dcterms:created>
  <dcterms:modified xsi:type="dcterms:W3CDTF">2016-04-11T09:19:00Z</dcterms:modified>
</cp:coreProperties>
</file>