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8" w:rsidRPr="00CE4ABF" w:rsidRDefault="00CE4ABF" w:rsidP="00CE4AB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E4ABF">
        <w:rPr>
          <w:rFonts w:asciiTheme="majorBidi" w:hAnsiTheme="majorBidi" w:cstheme="majorBidi"/>
          <w:b/>
          <w:bCs/>
          <w:sz w:val="28"/>
          <w:szCs w:val="28"/>
        </w:rPr>
        <w:t>МЕТОДИЧЕСКИЕ РЕКОМЕНДАЦИИ ПО ОРГАНИЗАЦИИ САМОСТОЯТЕЛЬНОЙ РАБОТЫ</w:t>
      </w:r>
    </w:p>
    <w:p w:rsidR="00CE4ABF" w:rsidRP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4ABF">
        <w:rPr>
          <w:rFonts w:asciiTheme="majorBidi" w:hAnsiTheme="majorBidi" w:cstheme="majorBidi"/>
          <w:sz w:val="28"/>
          <w:szCs w:val="28"/>
        </w:rPr>
        <w:t>Изучение курса «</w:t>
      </w:r>
      <w:r>
        <w:rPr>
          <w:rFonts w:asciiTheme="majorBidi" w:hAnsiTheme="majorBidi" w:cstheme="majorBidi"/>
          <w:sz w:val="28"/>
          <w:szCs w:val="28"/>
        </w:rPr>
        <w:t>Иностранный язык</w:t>
      </w:r>
      <w:r w:rsidRPr="00CE4ABF">
        <w:rPr>
          <w:rFonts w:asciiTheme="majorBidi" w:hAnsiTheme="majorBidi" w:cstheme="majorBidi"/>
          <w:sz w:val="28"/>
          <w:szCs w:val="28"/>
        </w:rPr>
        <w:t>" для студентов I курса всех специальностей имеет целью предоставить студентам теоретически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CE4ABF">
        <w:rPr>
          <w:rFonts w:asciiTheme="majorBidi" w:hAnsiTheme="majorBidi" w:cstheme="majorBidi"/>
          <w:sz w:val="28"/>
          <w:szCs w:val="28"/>
        </w:rPr>
        <w:t xml:space="preserve"> знани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CE4ABF">
        <w:rPr>
          <w:rFonts w:asciiTheme="majorBidi" w:hAnsiTheme="majorBidi" w:cstheme="majorBidi"/>
          <w:sz w:val="28"/>
          <w:szCs w:val="28"/>
        </w:rPr>
        <w:t xml:space="preserve"> и практически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CE4ABF">
        <w:rPr>
          <w:rFonts w:asciiTheme="majorBidi" w:hAnsiTheme="majorBidi" w:cstheme="majorBidi"/>
          <w:sz w:val="28"/>
          <w:szCs w:val="28"/>
        </w:rPr>
        <w:t xml:space="preserve"> навык</w:t>
      </w:r>
      <w:r>
        <w:rPr>
          <w:rFonts w:asciiTheme="majorBidi" w:hAnsiTheme="majorBidi" w:cstheme="majorBidi"/>
          <w:sz w:val="28"/>
          <w:szCs w:val="28"/>
        </w:rPr>
        <w:t>и</w:t>
      </w:r>
      <w:r w:rsidRPr="00CE4ABF">
        <w:rPr>
          <w:rFonts w:asciiTheme="majorBidi" w:hAnsiTheme="majorBidi" w:cstheme="majorBidi"/>
          <w:sz w:val="28"/>
          <w:szCs w:val="28"/>
        </w:rPr>
        <w:t xml:space="preserve"> по организации основных грамматических и лексических систем и их рассмотрение в контексте </w:t>
      </w:r>
      <w:proofErr w:type="spellStart"/>
      <w:r w:rsidRPr="00CE4ABF">
        <w:rPr>
          <w:rFonts w:asciiTheme="majorBidi" w:hAnsiTheme="majorBidi" w:cstheme="majorBidi"/>
          <w:sz w:val="28"/>
          <w:szCs w:val="28"/>
        </w:rPr>
        <w:t>компаративности</w:t>
      </w:r>
      <w:proofErr w:type="spellEnd"/>
      <w:r w:rsidRPr="00CE4ABF">
        <w:rPr>
          <w:rFonts w:asciiTheme="majorBidi" w:hAnsiTheme="majorBidi" w:cstheme="majorBidi"/>
          <w:sz w:val="28"/>
          <w:szCs w:val="28"/>
        </w:rPr>
        <w:t>.</w:t>
      </w:r>
    </w:p>
    <w:p w:rsidR="00CE4ABF" w:rsidRP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4ABF">
        <w:rPr>
          <w:rFonts w:asciiTheme="majorBidi" w:hAnsiTheme="majorBidi" w:cstheme="majorBidi"/>
          <w:sz w:val="28"/>
          <w:szCs w:val="28"/>
        </w:rPr>
        <w:t>Для организации самостоятельной работы студентов, изучающих указанный выше курс, используются следующие формы и виды занятий:</w:t>
      </w:r>
    </w:p>
    <w:p w:rsidR="00CE4ABF" w:rsidRP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4ABF">
        <w:rPr>
          <w:rFonts w:asciiTheme="majorBidi" w:hAnsiTheme="majorBidi" w:cstheme="majorBidi"/>
          <w:sz w:val="28"/>
          <w:szCs w:val="28"/>
        </w:rPr>
        <w:t xml:space="preserve">1. чтение художественных текстов в объеме </w:t>
      </w:r>
      <w:r>
        <w:rPr>
          <w:rFonts w:asciiTheme="majorBidi" w:hAnsiTheme="majorBidi" w:cstheme="majorBidi"/>
          <w:sz w:val="28"/>
          <w:szCs w:val="28"/>
        </w:rPr>
        <w:t>2</w:t>
      </w:r>
      <w:r w:rsidRPr="00CE4ABF">
        <w:rPr>
          <w:rFonts w:asciiTheme="majorBidi" w:hAnsiTheme="majorBidi" w:cstheme="majorBidi"/>
          <w:sz w:val="28"/>
          <w:szCs w:val="28"/>
        </w:rPr>
        <w:t>000 знаков</w:t>
      </w:r>
    </w:p>
    <w:p w:rsidR="00CE4ABF" w:rsidRP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4ABF">
        <w:rPr>
          <w:rFonts w:asciiTheme="majorBidi" w:hAnsiTheme="majorBidi" w:cstheme="majorBidi"/>
          <w:sz w:val="28"/>
          <w:szCs w:val="28"/>
        </w:rPr>
        <w:t xml:space="preserve">2. изучение </w:t>
      </w:r>
      <w:proofErr w:type="spellStart"/>
      <w:r w:rsidRPr="00CE4ABF">
        <w:rPr>
          <w:rFonts w:asciiTheme="majorBidi" w:hAnsiTheme="majorBidi" w:cstheme="majorBidi"/>
          <w:sz w:val="28"/>
          <w:szCs w:val="28"/>
        </w:rPr>
        <w:t>вокабуляра</w:t>
      </w:r>
      <w:proofErr w:type="spellEnd"/>
      <w:r w:rsidRPr="00CE4ABF">
        <w:rPr>
          <w:rFonts w:asciiTheme="majorBidi" w:hAnsiTheme="majorBidi" w:cstheme="majorBidi"/>
          <w:sz w:val="28"/>
          <w:szCs w:val="28"/>
        </w:rPr>
        <w:t xml:space="preserve"> представленного текста</w:t>
      </w:r>
    </w:p>
    <w:p w:rsidR="00CE4ABF" w:rsidRP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4ABF">
        <w:rPr>
          <w:rFonts w:asciiTheme="majorBidi" w:hAnsiTheme="majorBidi" w:cstheme="majorBidi"/>
          <w:sz w:val="28"/>
          <w:szCs w:val="28"/>
        </w:rPr>
        <w:t>3. письменные ответы на вопросы к тексту</w:t>
      </w:r>
    </w:p>
    <w:p w:rsidR="00CE4ABF" w:rsidRP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4ABF">
        <w:rPr>
          <w:rFonts w:asciiTheme="majorBidi" w:hAnsiTheme="majorBidi" w:cstheme="majorBidi"/>
          <w:sz w:val="28"/>
          <w:szCs w:val="28"/>
        </w:rPr>
        <w:t>4. самостоятельное овладение части грамматического материала</w:t>
      </w:r>
    </w:p>
    <w:p w:rsid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4ABF">
        <w:rPr>
          <w:rFonts w:asciiTheme="majorBidi" w:hAnsiTheme="majorBidi" w:cstheme="majorBidi"/>
          <w:sz w:val="28"/>
          <w:szCs w:val="28"/>
        </w:rPr>
        <w:t>5. выполнения практических грамматических и лексических заданий</w:t>
      </w:r>
    </w:p>
    <w:p w:rsidR="00CE4ABF" w:rsidRPr="00CE4ABF" w:rsidRDefault="00CE4ABF" w:rsidP="00CE4ABF">
      <w:pPr>
        <w:pageBreakBefore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CE4ABF">
        <w:rPr>
          <w:rFonts w:asciiTheme="majorBidi" w:hAnsiTheme="majorBidi" w:cstheme="majorBidi"/>
          <w:b/>
          <w:sz w:val="28"/>
          <w:szCs w:val="28"/>
          <w:lang w:val="uk-UA"/>
        </w:rPr>
        <w:lastRenderedPageBreak/>
        <w:t>САМОСТОЯТЕЛЬНАЯ РАБОТА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CE4ABF" w:rsidRPr="00CE4ABF" w:rsidTr="00FA32EE">
        <w:tc>
          <w:tcPr>
            <w:tcW w:w="648" w:type="dxa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732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91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CE4ABF" w:rsidRPr="00CE4ABF" w:rsidTr="00FA32EE">
        <w:tc>
          <w:tcPr>
            <w:tcW w:w="648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Внеаудиторной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чтения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текстов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3191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40</w:t>
            </w:r>
          </w:p>
        </w:tc>
      </w:tr>
      <w:tr w:rsidR="00CE4ABF" w:rsidRPr="00CE4ABF" w:rsidTr="00FA32EE">
        <w:trPr>
          <w:trHeight w:val="567"/>
        </w:trPr>
        <w:tc>
          <w:tcPr>
            <w:tcW w:w="6380" w:type="dxa"/>
            <w:gridSpan w:val="2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Всего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:</w:t>
            </w:r>
          </w:p>
        </w:tc>
        <w:tc>
          <w:tcPr>
            <w:tcW w:w="3191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40</w:t>
            </w:r>
          </w:p>
        </w:tc>
      </w:tr>
    </w:tbl>
    <w:p w:rsidR="00CE4ABF" w:rsidRPr="00CE4ABF" w:rsidRDefault="00CE4ABF" w:rsidP="00CE4ABF">
      <w:pPr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CE4ABF" w:rsidRPr="00CE4ABF" w:rsidRDefault="00CE4ABF" w:rsidP="00CE4ABF">
      <w:pPr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CE4ABF" w:rsidRPr="00CE4ABF" w:rsidRDefault="00CE4ABF" w:rsidP="00CE4ABF">
      <w:pPr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CE4ABF" w:rsidRPr="00CE4ABF" w:rsidRDefault="00CE4ABF" w:rsidP="00CE4ABF">
      <w:pPr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CE4ABF" w:rsidRPr="00CE4ABF" w:rsidRDefault="00CE4ABF" w:rsidP="00CE4ABF">
      <w:pPr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CE4ABF">
        <w:rPr>
          <w:rFonts w:asciiTheme="majorBidi" w:hAnsiTheme="majorBidi" w:cstheme="majorBidi"/>
          <w:b/>
          <w:sz w:val="28"/>
          <w:szCs w:val="28"/>
          <w:lang w:val="uk-UA"/>
        </w:rPr>
        <w:t xml:space="preserve">ЗАВДАНИЯ ДЛЯ </w:t>
      </w:r>
      <w:r w:rsidRPr="00CE4ABF">
        <w:rPr>
          <w:rFonts w:asciiTheme="majorBidi" w:hAnsiTheme="majorBidi" w:cstheme="majorBidi"/>
          <w:b/>
          <w:sz w:val="28"/>
          <w:szCs w:val="28"/>
          <w:lang w:val="uk-UA"/>
        </w:rPr>
        <w:t>САМОСТОЯТЕЛЬНОЙ РАБОТ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2"/>
        <w:gridCol w:w="2959"/>
        <w:gridCol w:w="1817"/>
        <w:gridCol w:w="1874"/>
        <w:gridCol w:w="2279"/>
      </w:tblGrid>
      <w:tr w:rsidR="00CE4ABF" w:rsidRPr="00CE4ABF" w:rsidTr="00CE4ABF">
        <w:tc>
          <w:tcPr>
            <w:tcW w:w="642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959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817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Задания</w:t>
            </w:r>
            <w:proofErr w:type="spellEnd"/>
          </w:p>
        </w:tc>
        <w:tc>
          <w:tcPr>
            <w:tcW w:w="1874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279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Литературный</w:t>
            </w:r>
            <w:proofErr w:type="spellEnd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источник</w:t>
            </w:r>
            <w:proofErr w:type="spellEnd"/>
          </w:p>
        </w:tc>
      </w:tr>
      <w:tr w:rsidR="00CE4ABF" w:rsidRPr="00CE4ABF" w:rsidTr="00CE4ABF">
        <w:tc>
          <w:tcPr>
            <w:tcW w:w="642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1.</w:t>
            </w:r>
          </w:p>
        </w:tc>
        <w:tc>
          <w:tcPr>
            <w:tcW w:w="2959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Внеаудиторной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чтения</w:t>
            </w:r>
            <w:proofErr w:type="spellEnd"/>
          </w:p>
        </w:tc>
        <w:tc>
          <w:tcPr>
            <w:tcW w:w="1817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Чтение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перевод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пересказ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обработка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лексики по тексту на 2000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печатных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знаков</w:t>
            </w:r>
            <w:proofErr w:type="spellEnd"/>
          </w:p>
        </w:tc>
        <w:tc>
          <w:tcPr>
            <w:tcW w:w="1874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40</w:t>
            </w:r>
          </w:p>
        </w:tc>
        <w:tc>
          <w:tcPr>
            <w:tcW w:w="2279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тексты</w:t>
            </w:r>
            <w:proofErr w:type="spellEnd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по проф. </w:t>
            </w:r>
            <w:proofErr w:type="spellStart"/>
            <w:r w:rsidRPr="00CE4AB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направлению</w:t>
            </w:r>
            <w:proofErr w:type="spellEnd"/>
          </w:p>
        </w:tc>
      </w:tr>
      <w:tr w:rsidR="00CE4ABF" w:rsidRPr="00CE4ABF" w:rsidTr="00CE4ABF">
        <w:trPr>
          <w:trHeight w:val="467"/>
        </w:trPr>
        <w:tc>
          <w:tcPr>
            <w:tcW w:w="5418" w:type="dxa"/>
            <w:gridSpan w:val="3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Всего</w:t>
            </w:r>
            <w:proofErr w:type="spellEnd"/>
            <w:r w:rsidRPr="00CE4AB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1874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2279" w:type="dxa"/>
            <w:vAlign w:val="center"/>
          </w:tcPr>
          <w:p w:rsidR="00CE4ABF" w:rsidRPr="00CE4ABF" w:rsidRDefault="00CE4ABF" w:rsidP="00FA32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</w:tbl>
    <w:p w:rsidR="00CE4ABF" w:rsidRPr="00CE4ABF" w:rsidRDefault="00CE4ABF" w:rsidP="00CE4AB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CE4ABF" w:rsidRPr="00CE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23"/>
    <w:rsid w:val="00C76D23"/>
    <w:rsid w:val="00CE4ABF"/>
    <w:rsid w:val="00E4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958</Characters>
  <Application>Microsoft Office Word</Application>
  <DocSecurity>0</DocSecurity>
  <Lines>7</Lines>
  <Paragraphs>2</Paragraphs>
  <ScaleCrop>false</ScaleCrop>
  <Company>*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2016-09-16T10:34:00Z</dcterms:created>
  <dcterms:modified xsi:type="dcterms:W3CDTF">2016-09-16T10:41:00Z</dcterms:modified>
</cp:coreProperties>
</file>