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8C" w:rsidRPr="002A628C" w:rsidRDefault="002A628C" w:rsidP="002A628C">
      <w:pPr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САМОСТОЯТЕЛЬНАЯ РАБОТА</w:t>
      </w:r>
    </w:p>
    <w:p w:rsidR="002A628C" w:rsidRPr="00B62B40" w:rsidRDefault="002A628C" w:rsidP="002A62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Самостоятельная работа проводится с целью: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формирования общих и профессиональных компетенций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систематизации и закрепления полученных теоретиче</w:t>
      </w:r>
      <w:r w:rsidRPr="00B62B40">
        <w:rPr>
          <w:color w:val="000000"/>
          <w:sz w:val="28"/>
          <w:szCs w:val="28"/>
        </w:rPr>
        <w:softHyphen/>
        <w:t>ских знаний и практических умений студентов;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развития познавательных способностей и активности студентов, творческой инициативы, ответственности и организованности;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самостоятельности мышления, способ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к саморазвитию, самосовершенствованию и са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мореализации.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Обучающийся должен уметь: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   понимать общее содержание текста;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определить в тексте предложение, отражающее цель высказывания (ключевую фразу);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выделять в тексте характеристики объекта, наиболее важные для подтверждения определенного высказывания;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пересказывать прочитанный текст.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2942"/>
      </w:tblGrid>
      <w:tr w:rsidR="002A628C" w:rsidRPr="00AD6BC4" w:rsidTr="003B7DAA">
        <w:tc>
          <w:tcPr>
            <w:tcW w:w="648" w:type="dxa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3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94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2A628C" w:rsidRPr="00AD6BC4" w:rsidTr="003B7DAA">
        <w:tc>
          <w:tcPr>
            <w:tcW w:w="648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чтения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текстов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  <w:tc>
          <w:tcPr>
            <w:tcW w:w="2942" w:type="dxa"/>
            <w:vAlign w:val="center"/>
          </w:tcPr>
          <w:p w:rsidR="002A628C" w:rsidRPr="00AD6BC4" w:rsidRDefault="005D5E46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2A628C" w:rsidRPr="00AD6BC4" w:rsidTr="003B7DAA">
        <w:trPr>
          <w:trHeight w:val="567"/>
        </w:trPr>
        <w:tc>
          <w:tcPr>
            <w:tcW w:w="6380" w:type="dxa"/>
            <w:gridSpan w:val="2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942" w:type="dxa"/>
            <w:vAlign w:val="center"/>
          </w:tcPr>
          <w:p w:rsidR="002A628C" w:rsidRPr="00AD6BC4" w:rsidRDefault="005D5E46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ЗАДАНИЕ ДЛЯ САМОСТОЯТЕЛЬНОЙ РАБОТИ</w:t>
      </w: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79"/>
        <w:gridCol w:w="2409"/>
        <w:gridCol w:w="1701"/>
        <w:gridCol w:w="2410"/>
      </w:tblGrid>
      <w:tr w:rsidR="002A628C" w:rsidRPr="00AD6BC4" w:rsidTr="003B7DAA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задання</w:t>
            </w:r>
            <w:proofErr w:type="spellEnd"/>
          </w:p>
        </w:tc>
        <w:tc>
          <w:tcPr>
            <w:tcW w:w="170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  <w:tc>
          <w:tcPr>
            <w:tcW w:w="241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Литературный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источник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A628C" w:rsidRPr="00AD6BC4" w:rsidTr="003B7DAA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перевод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обработка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лексики по тексту на </w:t>
            </w:r>
            <w:r w:rsidRPr="00AE1D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000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печатных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знаков</w:t>
            </w:r>
            <w:proofErr w:type="spellEnd"/>
          </w:p>
        </w:tc>
        <w:tc>
          <w:tcPr>
            <w:tcW w:w="1701" w:type="dxa"/>
            <w:vAlign w:val="center"/>
          </w:tcPr>
          <w:p w:rsidR="002A628C" w:rsidRPr="00AD6BC4" w:rsidRDefault="005D5E46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1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тексты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</w:tr>
      <w:tr w:rsidR="002A628C" w:rsidRPr="00AD6BC4" w:rsidTr="003B7DAA">
        <w:trPr>
          <w:trHeight w:val="467"/>
        </w:trPr>
        <w:tc>
          <w:tcPr>
            <w:tcW w:w="5211" w:type="dxa"/>
            <w:gridSpan w:val="3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:rsidR="002A628C" w:rsidRPr="00B62B40" w:rsidRDefault="005D5E46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4090" w:rsidRDefault="00D14090"/>
    <w:sectPr w:rsidR="00D1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5971"/>
    <w:multiLevelType w:val="multilevel"/>
    <w:tmpl w:val="60B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28C"/>
    <w:rsid w:val="002A628C"/>
    <w:rsid w:val="005D5E46"/>
    <w:rsid w:val="00D1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6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2016-09-21T20:13:00Z</dcterms:created>
  <dcterms:modified xsi:type="dcterms:W3CDTF">2016-09-23T10:42:00Z</dcterms:modified>
</cp:coreProperties>
</file>