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Pr="00007B7B" w:rsidRDefault="00696530" w:rsidP="005A1A4E">
      <w:pPr>
        <w:jc w:val="center"/>
        <w:rPr>
          <w:b/>
          <w:szCs w:val="28"/>
        </w:rPr>
      </w:pPr>
    </w:p>
    <w:p w:rsidR="00795C36" w:rsidRPr="00007B7B" w:rsidRDefault="00795C36" w:rsidP="005A1A4E">
      <w:pPr>
        <w:jc w:val="center"/>
        <w:rPr>
          <w:b/>
          <w:szCs w:val="28"/>
        </w:rPr>
      </w:pPr>
      <w:r w:rsidRPr="00007B7B">
        <w:rPr>
          <w:b/>
          <w:szCs w:val="28"/>
        </w:rPr>
        <w:t>Темы практических занятий</w:t>
      </w:r>
    </w:p>
    <w:p w:rsidR="00795C36" w:rsidRPr="00007B7B" w:rsidRDefault="00795C36" w:rsidP="005A1A4E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795C36" w:rsidRPr="00007B7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795C36" w:rsidRPr="00007B7B" w:rsidRDefault="00795C36" w:rsidP="005A1A4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795C36" w:rsidRPr="00007B7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795C36" w:rsidP="005A1A4E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99291E" w:rsidP="000D49A6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007B7B">
              <w:rPr>
                <w:b/>
                <w:sz w:val="24"/>
                <w:szCs w:val="28"/>
              </w:rPr>
              <w:t>І</w:t>
            </w:r>
            <w:r w:rsidR="005118EC" w:rsidRPr="00007B7B">
              <w:rPr>
                <w:b/>
                <w:sz w:val="24"/>
                <w:szCs w:val="28"/>
              </w:rPr>
              <w:t>II</w:t>
            </w:r>
            <w:r w:rsidRPr="00007B7B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795C36" w:rsidP="005A1A4E">
            <w:pPr>
              <w:jc w:val="center"/>
              <w:rPr>
                <w:sz w:val="24"/>
                <w:lang w:eastAsia="en-US"/>
              </w:rPr>
            </w:pPr>
          </w:p>
        </w:tc>
      </w:tr>
      <w:tr w:rsidR="00795C36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</w:t>
            </w:r>
            <w:r w:rsidR="005118EC" w:rsidRPr="00007B7B">
              <w:rPr>
                <w:sz w:val="24"/>
                <w:lang w:eastAsia="en-US"/>
              </w:rPr>
              <w:t>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5118EC" w:rsidP="005A1A4E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eastAsia="en-US"/>
              </w:rPr>
            </w:pPr>
            <w:r w:rsidRPr="00007B7B">
              <w:rPr>
                <w:sz w:val="24"/>
              </w:rPr>
              <w:t>Введение. Предмет и задачи курса. Сценическая речь и ее роль в искусстве актера - вокалиста.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 xml:space="preserve">Основы смыслового анализа текста. </w:t>
            </w:r>
            <w:r w:rsidRPr="00007B7B">
              <w:rPr>
                <w:rStyle w:val="shorttext"/>
                <w:sz w:val="24"/>
              </w:rPr>
              <w:t xml:space="preserve">Логика и интонация. </w:t>
            </w:r>
            <w:r w:rsidRPr="00007B7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rStyle w:val="shorttext"/>
                <w:sz w:val="24"/>
              </w:rPr>
            </w:pPr>
            <w:r w:rsidRPr="00007B7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Style10"/>
              <w:widowControl/>
              <w:spacing w:line="240" w:lineRule="auto"/>
              <w:ind w:firstLine="0"/>
            </w:pPr>
            <w:r w:rsidRPr="00007B7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118EC">
            <w:pPr>
              <w:jc w:val="center"/>
            </w:pPr>
            <w:r w:rsidRPr="00007B7B">
              <w:rPr>
                <w:sz w:val="24"/>
                <w:lang w:eastAsia="en-US"/>
              </w:rPr>
              <w:t>2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</w:t>
            </w:r>
          </w:p>
        </w:tc>
      </w:tr>
      <w:tr w:rsidR="00CC5108" w:rsidRPr="00007B7B" w:rsidTr="00795C3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08" w:rsidRPr="00007B7B" w:rsidRDefault="00CC5108" w:rsidP="005A1A4E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08" w:rsidRPr="00007B7B" w:rsidRDefault="005118EC" w:rsidP="005A1A4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36</w:t>
            </w:r>
          </w:p>
        </w:tc>
      </w:tr>
    </w:tbl>
    <w:p w:rsidR="00795C36" w:rsidRPr="00007B7B" w:rsidRDefault="00795C36" w:rsidP="005A1A4E"/>
    <w:p w:rsidR="00795C36" w:rsidRPr="00007B7B" w:rsidRDefault="00795C36" w:rsidP="005A1A4E">
      <w:pPr>
        <w:jc w:val="center"/>
        <w:rPr>
          <w:b/>
          <w:sz w:val="32"/>
        </w:rPr>
      </w:pPr>
      <w:r w:rsidRPr="00007B7B">
        <w:rPr>
          <w:b/>
          <w:sz w:val="32"/>
        </w:rPr>
        <w:t>Описание практических занятий.</w:t>
      </w:r>
    </w:p>
    <w:p w:rsidR="00AE4393" w:rsidRPr="00007B7B" w:rsidRDefault="00AE4393" w:rsidP="00AE4393">
      <w:pPr>
        <w:jc w:val="center"/>
        <w:rPr>
          <w:b/>
          <w:sz w:val="24"/>
          <w:szCs w:val="28"/>
        </w:rPr>
      </w:pPr>
    </w:p>
    <w:p w:rsidR="00AE4393" w:rsidRPr="00007B7B" w:rsidRDefault="00AE4393" w:rsidP="00AE4393">
      <w:pPr>
        <w:jc w:val="center"/>
        <w:rPr>
          <w:sz w:val="32"/>
        </w:rPr>
      </w:pPr>
      <w:r w:rsidRPr="00007B7B">
        <w:rPr>
          <w:b/>
          <w:szCs w:val="28"/>
        </w:rPr>
        <w:t>ІII семестр</w:t>
      </w:r>
    </w:p>
    <w:p w:rsidR="00AE4393" w:rsidRPr="00007B7B" w:rsidRDefault="00AE4393" w:rsidP="00AE4393">
      <w:pPr>
        <w:jc w:val="center"/>
        <w:rPr>
          <w:rStyle w:val="hps"/>
        </w:rPr>
      </w:pPr>
    </w:p>
    <w:p w:rsidR="00AE4393" w:rsidRPr="00007B7B" w:rsidRDefault="00AE4393" w:rsidP="00AE4393">
      <w:pPr>
        <w:jc w:val="both"/>
        <w:rPr>
          <w:rStyle w:val="hps"/>
          <w:b/>
          <w:sz w:val="24"/>
        </w:rPr>
      </w:pPr>
      <w:r w:rsidRPr="00007B7B">
        <w:rPr>
          <w:b/>
          <w:sz w:val="24"/>
        </w:rPr>
        <w:t>Тема 1. Введение. Предмет и задачи курса. Сценическая речь и ее роль в искусстве актера - вокалиста.</w:t>
      </w:r>
    </w:p>
    <w:p w:rsidR="00AE4393" w:rsidRPr="00007B7B" w:rsidRDefault="00AE4393" w:rsidP="00AE4393">
      <w:pPr>
        <w:ind w:firstLine="426"/>
        <w:jc w:val="both"/>
        <w:rPr>
          <w:rStyle w:val="hps"/>
          <w:sz w:val="24"/>
        </w:rPr>
      </w:pPr>
      <w:r w:rsidRPr="00007B7B">
        <w:rPr>
          <w:rStyle w:val="hps"/>
          <w:sz w:val="24"/>
        </w:rPr>
        <w:t xml:space="preserve">Значение предмета «Сценическая речь» для будущих мастеров вокального искусства. </w:t>
      </w:r>
      <w:r w:rsidR="00610DEA" w:rsidRPr="00007B7B">
        <w:rPr>
          <w:rStyle w:val="hps"/>
          <w:sz w:val="24"/>
        </w:rPr>
        <w:t>Знакомство со строением речевого аппарата, правильное составление личного речевого тренинга. Образное упражнение как основа подготовки не только речевого, но и психофизического аппарата певца.</w:t>
      </w:r>
    </w:p>
    <w:p w:rsidR="00610DEA" w:rsidRPr="00007B7B" w:rsidRDefault="00610DEA" w:rsidP="00610DEA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>[</w:t>
      </w:r>
      <w:r w:rsidR="00007B7B" w:rsidRPr="00007B7B">
        <w:rPr>
          <w:sz w:val="24"/>
          <w:szCs w:val="28"/>
        </w:rPr>
        <w:t>4</w:t>
      </w:r>
      <w:r w:rsidRPr="00007B7B">
        <w:rPr>
          <w:sz w:val="24"/>
          <w:szCs w:val="28"/>
        </w:rPr>
        <w:t>], [</w:t>
      </w:r>
      <w:r w:rsidR="00007B7B" w:rsidRPr="00007B7B">
        <w:rPr>
          <w:sz w:val="24"/>
          <w:szCs w:val="28"/>
        </w:rPr>
        <w:t>5</w:t>
      </w:r>
      <w:r w:rsidRPr="00007B7B">
        <w:rPr>
          <w:sz w:val="24"/>
          <w:szCs w:val="28"/>
        </w:rPr>
        <w:t>], [</w:t>
      </w:r>
      <w:r w:rsidR="00007B7B" w:rsidRPr="00007B7B">
        <w:rPr>
          <w:sz w:val="24"/>
          <w:szCs w:val="28"/>
        </w:rPr>
        <w:t>11</w:t>
      </w:r>
      <w:r w:rsidRPr="00007B7B">
        <w:rPr>
          <w:sz w:val="24"/>
          <w:szCs w:val="28"/>
        </w:rPr>
        <w:t>].</w:t>
      </w:r>
    </w:p>
    <w:p w:rsidR="00AE4393" w:rsidRPr="00007B7B" w:rsidRDefault="00AE4393" w:rsidP="00AE4393">
      <w:pPr>
        <w:jc w:val="both"/>
        <w:rPr>
          <w:b/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2</w:t>
      </w:r>
      <w:r w:rsidRPr="00007B7B">
        <w:rPr>
          <w:b/>
          <w:sz w:val="24"/>
        </w:rPr>
        <w:t>. Нормы произношения гласных, согласных, их сочетаний в украинском языке.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«орфоэпия». Произношение как выразительное средство актера. Необходимость установления единых норм литературного произношения на сцене. Орфоэпические нормы современн</w:t>
      </w:r>
      <w:r w:rsidRPr="00007B7B">
        <w:rPr>
          <w:sz w:val="24"/>
        </w:rPr>
        <w:t>ого</w:t>
      </w:r>
      <w:r w:rsidRPr="00007B7B">
        <w:rPr>
          <w:sz w:val="24"/>
        </w:rPr>
        <w:t xml:space="preserve"> украинского язык</w:t>
      </w:r>
      <w:r w:rsidRPr="00007B7B">
        <w:rPr>
          <w:sz w:val="24"/>
        </w:rPr>
        <w:t>а</w:t>
      </w:r>
      <w:r w:rsidRPr="00007B7B">
        <w:rPr>
          <w:sz w:val="24"/>
        </w:rPr>
        <w:t>. Произношение и ударение.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Ритмическая структура слова в украинском язык</w:t>
      </w:r>
      <w:r w:rsidRPr="00007B7B">
        <w:rPr>
          <w:sz w:val="24"/>
        </w:rPr>
        <w:t>е</w:t>
      </w:r>
      <w:r w:rsidRPr="00007B7B">
        <w:rPr>
          <w:sz w:val="24"/>
        </w:rPr>
        <w:t>. Транскрибирование текстов. Работа со словарем. Говор и диалекты украинского язык</w:t>
      </w:r>
      <w:r w:rsidRPr="00007B7B">
        <w:rPr>
          <w:sz w:val="24"/>
        </w:rPr>
        <w:t>а</w:t>
      </w:r>
      <w:r w:rsidRPr="00007B7B">
        <w:rPr>
          <w:sz w:val="24"/>
        </w:rPr>
        <w:t>; пути их устранения. Закрепление орфоэпических норм украинского язык</w:t>
      </w:r>
      <w:r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 Использование исторических и современных произносимых норм в художественном и драматургическом текстах. Значение единого литературного языка для общения.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Основные орфоэпические правила украинского языка: а) произношение гласных; б) произношение согласных, звукосочетаний.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Практическая работа над орфоэпией продолжается весь период обучения.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lastRenderedPageBreak/>
        <w:t>1. Освоение основного положения речевого аппарата при правильном звукообразовании.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2. Освоение резонаторов.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3. Освоение ритмической структуры слова в украинском язык</w:t>
      </w:r>
      <w:r w:rsidRPr="00007B7B">
        <w:rPr>
          <w:sz w:val="24"/>
        </w:rPr>
        <w:t>е</w:t>
      </w:r>
      <w:r w:rsidRPr="00007B7B">
        <w:rPr>
          <w:sz w:val="24"/>
        </w:rPr>
        <w:t>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4. Транскрибирование текстов.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5. Закрепление орфоэпических норм украинского язык</w:t>
      </w:r>
      <w:r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6. Упражнения на направление воздушной струи при звукообразовании «в маску».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7. Овладение упражнениями на устойчивость звука.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8. Упражнения на правильное направление звука с использованием сонорных М, Н, Л.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 xml:space="preserve">9. </w:t>
      </w:r>
      <w:proofErr w:type="gramStart"/>
      <w:r w:rsidRPr="00007B7B">
        <w:rPr>
          <w:sz w:val="24"/>
        </w:rPr>
        <w:t>Упражнения на плавный переход с грудного регистра в средний и в обратном порядке.</w:t>
      </w:r>
      <w:proofErr w:type="gramEnd"/>
      <w:r w:rsidRPr="00007B7B">
        <w:rPr>
          <w:sz w:val="24"/>
        </w:rPr>
        <w:t xml:space="preserve"> Тренировка верного звучания на текстах скороговорок, поговорок и коротких стихах.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10.Повышение и понижение каждой строки текста по степеням певучести и разговорными способами.</w:t>
      </w:r>
    </w:p>
    <w:p w:rsidR="00007B7B" w:rsidRPr="00007B7B" w:rsidRDefault="00007B7B" w:rsidP="00007B7B">
      <w:pPr>
        <w:ind w:firstLine="425"/>
        <w:jc w:val="both"/>
        <w:rPr>
          <w:sz w:val="24"/>
        </w:rPr>
      </w:pPr>
      <w:r w:rsidRPr="00007B7B">
        <w:rPr>
          <w:sz w:val="24"/>
        </w:rPr>
        <w:t xml:space="preserve">11. Работа над упражнениями для развития речевого слуха, воспитание умения правильно слушать и оценивать языковые качества однокурсников, определять причины недостатков. </w:t>
      </w:r>
    </w:p>
    <w:p w:rsidR="00007B7B" w:rsidRPr="00007B7B" w:rsidRDefault="00007B7B" w:rsidP="00007B7B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 xml:space="preserve">[1], [3], [5]. </w:t>
      </w:r>
    </w:p>
    <w:p w:rsidR="00AE4393" w:rsidRPr="00007B7B" w:rsidRDefault="00AE4393" w:rsidP="00AE4393">
      <w:pPr>
        <w:jc w:val="both"/>
        <w:rPr>
          <w:b/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3</w:t>
      </w:r>
      <w:r w:rsidRPr="00007B7B">
        <w:rPr>
          <w:b/>
          <w:sz w:val="24"/>
        </w:rPr>
        <w:t>. Нормы произношения гласных, согласных, их сочетаний в русском языке.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«орфоэпия». Произношение как выразительное средство актера. Необходимость установления единых норм литературного произношения на сцене. Орфоэпические нормы современн</w:t>
      </w:r>
      <w:r w:rsidR="00007B7B" w:rsidRPr="00007B7B">
        <w:rPr>
          <w:sz w:val="24"/>
        </w:rPr>
        <w:t>ого</w:t>
      </w:r>
      <w:r w:rsidRPr="00007B7B">
        <w:rPr>
          <w:sz w:val="24"/>
        </w:rPr>
        <w:t xml:space="preserve">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>. Произношение и ударение.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Ритмическая структура слова в русском язык</w:t>
      </w:r>
      <w:r w:rsidR="00007B7B" w:rsidRPr="00007B7B">
        <w:rPr>
          <w:sz w:val="24"/>
        </w:rPr>
        <w:t>е</w:t>
      </w:r>
      <w:r w:rsidRPr="00007B7B">
        <w:rPr>
          <w:sz w:val="24"/>
        </w:rPr>
        <w:t>. Транскрибирование текстов. Работа со словарем. Говор и диалекты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>; пути их устранения. Закрепление орфоэпических норм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 Использование исторических и современных произносимых норм в художественном и драматургическом текстах. Значение единого литературного языка для общения.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Основные орфоэпические правила русского языка: а) произношение гласных; б) произношение согласных; в) звукосочетания согласных; г) некоторые грамматические формы; д) имена и отчество и тому подобное.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Практическая работа над орфоэпией продолжается весь период обучения.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1. Освоение основного положения речевого аппарата при правильном звукообразовании.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2. Освоение резонаторов.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3. Освоение ритмической структуры слова в русском язык</w:t>
      </w:r>
      <w:r w:rsidR="00007B7B" w:rsidRPr="00007B7B">
        <w:rPr>
          <w:sz w:val="24"/>
        </w:rPr>
        <w:t>е</w:t>
      </w:r>
      <w:r w:rsidRPr="00007B7B">
        <w:rPr>
          <w:sz w:val="24"/>
        </w:rPr>
        <w:t>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4. Транскрибирование текстов.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5. Закрепление орфоэпических норм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6. Упражнения на направление воздушной струи при звукообразовании «в маску».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7. Овладение упражнениями на устойчивость звука.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8. Упражнения на правильное направление звука с использованием сонорных М, Н, Л.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 xml:space="preserve">9. </w:t>
      </w:r>
      <w:proofErr w:type="gramStart"/>
      <w:r w:rsidRPr="00007B7B">
        <w:rPr>
          <w:sz w:val="24"/>
        </w:rPr>
        <w:t>Упражнения на плавный переход с грудного регистра в средний и в обратном порядке.</w:t>
      </w:r>
      <w:proofErr w:type="gramEnd"/>
      <w:r w:rsidRPr="00007B7B">
        <w:rPr>
          <w:sz w:val="24"/>
        </w:rPr>
        <w:t xml:space="preserve"> Тренировка верного звучания на текстах скороговорок, поговорок и коротких стихах.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10.Повышение и понижение каждой строки текста по степеням певучести и разговорными способами.</w:t>
      </w:r>
    </w:p>
    <w:p w:rsidR="00AE4393" w:rsidRPr="00007B7B" w:rsidRDefault="00AE4393" w:rsidP="00007B7B">
      <w:pPr>
        <w:ind w:firstLine="425"/>
        <w:jc w:val="both"/>
        <w:rPr>
          <w:sz w:val="24"/>
        </w:rPr>
      </w:pPr>
      <w:r w:rsidRPr="00007B7B">
        <w:rPr>
          <w:sz w:val="24"/>
        </w:rPr>
        <w:t xml:space="preserve">11. Работа над упражнениями для развития речевого слуха, воспитание умения правильно слушать и оценивать языковые качества однокурсников, определять причины недостатков. </w:t>
      </w:r>
    </w:p>
    <w:p w:rsidR="00AE4393" w:rsidRPr="00007B7B" w:rsidRDefault="00AE4393" w:rsidP="00AE4393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>[1], [3], [5].</w:t>
      </w:r>
    </w:p>
    <w:p w:rsidR="00AE4393" w:rsidRPr="00007B7B" w:rsidRDefault="00AE4393" w:rsidP="00007B7B">
      <w:pPr>
        <w:jc w:val="both"/>
        <w:rPr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4</w:t>
      </w:r>
      <w:r w:rsidRPr="00007B7B">
        <w:rPr>
          <w:b/>
          <w:sz w:val="24"/>
        </w:rPr>
        <w:t>. 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Подготовительные упражнения к звучанию - начальные упражнения для работы над дыханием и голосом. Выработки верной осанки. Снятие зажимов плечевого пояса, мышц лица, шеи, затылка, челюстей и языка. Выработка носового дыхания, значение его в работе над голосом. Снятие носового звучания. Упражнения для </w:t>
      </w:r>
      <w:proofErr w:type="spellStart"/>
      <w:r w:rsidRPr="00007B7B">
        <w:rPr>
          <w:sz w:val="24"/>
        </w:rPr>
        <w:t>внутриглоточную</w:t>
      </w:r>
      <w:proofErr w:type="spellEnd"/>
      <w:r w:rsidRPr="00007B7B">
        <w:rPr>
          <w:sz w:val="24"/>
        </w:rPr>
        <w:t xml:space="preserve"> артикуляцию. Упражнения для свободной фонации. Вывод звука вперед. Артикуляционно-фонетические упражнения. 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lastRenderedPageBreak/>
        <w:t>Строение речевого аппарата: анатомия и физиология речевого аппарата. Центральный и периферический отделы речевого аппарата. Три системы периферийного отдела: дыхательная, голосовая, артикуляционная. Процесс воспитания профессиональных качеств языка как формирование условных рефлексов.</w:t>
      </w:r>
    </w:p>
    <w:p w:rsidR="00AE4393" w:rsidRPr="00007B7B" w:rsidRDefault="00AE4393" w:rsidP="00AE4393">
      <w:pPr>
        <w:ind w:firstLine="709"/>
        <w:jc w:val="both"/>
        <w:rPr>
          <w:b/>
          <w:sz w:val="22"/>
        </w:rPr>
      </w:pPr>
      <w:r w:rsidRPr="00007B7B">
        <w:rPr>
          <w:sz w:val="24"/>
        </w:rPr>
        <w:t>Основные разделы техники речи: дикция, дыхание, голос и их роль в творчестве актера. Упражнения на все разделы.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Значение дыхания в работе со словом. Типы дыхания. Смешанно-</w:t>
      </w:r>
      <w:proofErr w:type="spellStart"/>
      <w:r w:rsidRPr="00007B7B">
        <w:rPr>
          <w:sz w:val="24"/>
        </w:rPr>
        <w:t>диафрагматический</w:t>
      </w:r>
      <w:proofErr w:type="spellEnd"/>
      <w:r w:rsidRPr="00007B7B">
        <w:rPr>
          <w:sz w:val="24"/>
        </w:rPr>
        <w:t xml:space="preserve"> тип дыхания - основа постановки речевого голоса. Тренировка мышц дыхательного аппарата. Опора дыхания. Упражнения на тренировку опоры дыхания. Упражнения на легкий, незаметный отбор воздуха. Дыхание и его роль в воспитании речевого голоса. Значение поставленного дыхания для актера. Физиологическое и фонационное дыхания. Практическая работа над дыханием. Упражнения на овладение полным смешанно-диафрагматическим типом дыхания на беззвучном фиксированном выдохе и озвученном выдохе (произношение звукосочетаний, слов, поговорок, скороговорок):</w:t>
      </w:r>
    </w:p>
    <w:p w:rsidR="00AE4393" w:rsidRPr="00007B7B" w:rsidRDefault="00AE4393" w:rsidP="00AE4393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(стоя, сидя, лежа);</w:t>
      </w:r>
    </w:p>
    <w:p w:rsidR="00AE4393" w:rsidRPr="00007B7B" w:rsidRDefault="00AE4393" w:rsidP="00AE4393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с использованием простых движений (</w:t>
      </w:r>
      <w:proofErr w:type="spellStart"/>
      <w:r w:rsidRPr="00007B7B">
        <w:rPr>
          <w:sz w:val="24"/>
        </w:rPr>
        <w:t>полунагибы</w:t>
      </w:r>
      <w:proofErr w:type="spellEnd"/>
      <w:r w:rsidRPr="00007B7B">
        <w:rPr>
          <w:sz w:val="24"/>
        </w:rPr>
        <w:t>, приседания и т.д.) и сложных движений (с мячом, скакалкой, делая колесо и т.д.).</w:t>
      </w:r>
    </w:p>
    <w:p w:rsidR="00AE4393" w:rsidRPr="00007B7B" w:rsidRDefault="00AE4393" w:rsidP="00007B7B">
      <w:pPr>
        <w:ind w:left="66"/>
        <w:jc w:val="both"/>
        <w:rPr>
          <w:sz w:val="24"/>
        </w:rPr>
      </w:pPr>
      <w:r w:rsidRPr="00007B7B">
        <w:rPr>
          <w:sz w:val="24"/>
        </w:rPr>
        <w:t>Дыхательные упражнения с движением - фундамент всей работы над речью и голосом.</w:t>
      </w:r>
    </w:p>
    <w:p w:rsidR="00AE4393" w:rsidRPr="00007B7B" w:rsidRDefault="00AE4393" w:rsidP="00AE4393">
      <w:pPr>
        <w:rPr>
          <w:sz w:val="22"/>
        </w:rPr>
      </w:pPr>
      <w:r w:rsidRPr="00007B7B">
        <w:rPr>
          <w:b/>
          <w:bCs/>
          <w:sz w:val="24"/>
        </w:rPr>
        <w:t>Литература</w:t>
      </w:r>
      <w:r w:rsidRPr="00007B7B">
        <w:rPr>
          <w:sz w:val="22"/>
        </w:rPr>
        <w:t xml:space="preserve">: </w:t>
      </w:r>
      <w:r w:rsidRPr="00007B7B">
        <w:rPr>
          <w:sz w:val="24"/>
        </w:rPr>
        <w:t>[1], [4], [2].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5</w:t>
      </w:r>
      <w:r w:rsidRPr="00007B7B">
        <w:rPr>
          <w:b/>
          <w:sz w:val="24"/>
        </w:rPr>
        <w:t>. Дикция и ее значение для чтеца.</w:t>
      </w:r>
    </w:p>
    <w:p w:rsidR="00AE4393" w:rsidRPr="00007B7B" w:rsidRDefault="00AE4393" w:rsidP="00AE4393">
      <w:pPr>
        <w:ind w:firstLine="709"/>
        <w:rPr>
          <w:b/>
        </w:rPr>
      </w:pPr>
      <w:r w:rsidRPr="00007B7B">
        <w:rPr>
          <w:sz w:val="24"/>
        </w:rPr>
        <w:t>Тем</w:t>
      </w:r>
      <w:r w:rsidRPr="00007B7B">
        <w:rPr>
          <w:sz w:val="22"/>
        </w:rPr>
        <w:t>а</w:t>
      </w:r>
      <w:r w:rsidRPr="00007B7B">
        <w:rPr>
          <w:sz w:val="24"/>
        </w:rPr>
        <w:t>: Дикция - необходимое профессиональное качество актера, значение артикуляционной гимнастики, тренировки гласных, согласных и их соединений, работа над скороговорками.</w:t>
      </w:r>
      <w:r w:rsidRPr="00007B7B">
        <w:rPr>
          <w:b/>
        </w:rPr>
        <w:t xml:space="preserve"> </w:t>
      </w:r>
      <w:r w:rsidRPr="00007B7B">
        <w:rPr>
          <w:sz w:val="24"/>
        </w:rPr>
        <w:t>Понятие «дикция». Смысловые и художественные функции языка звучащие со сцены. Дикция как средство художественной выразительности.</w:t>
      </w:r>
      <w:r w:rsidRPr="00007B7B">
        <w:rPr>
          <w:b/>
        </w:rPr>
        <w:t xml:space="preserve"> </w:t>
      </w:r>
      <w:r w:rsidRPr="00007B7B">
        <w:rPr>
          <w:sz w:val="24"/>
        </w:rPr>
        <w:t>Роль дыхания в работе над дикцией.</w:t>
      </w:r>
      <w:r w:rsidRPr="00007B7B">
        <w:rPr>
          <w:b/>
        </w:rPr>
        <w:t xml:space="preserve"> </w:t>
      </w:r>
      <w:r w:rsidRPr="00007B7B">
        <w:rPr>
          <w:sz w:val="24"/>
        </w:rPr>
        <w:t>Артикуляционно-резонаторный тренинг.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Гласные звуки. Артикуляционная классификация гласных звуков. Тренировка гласных в звукосочетаниях, в словах, поговорках, скороговорках, фразах.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Согласные звуки. Артикуляционная классификация согласных звуков (сомкнутые, щелевые, сомкнуто-щелевые). Тренировка согласных в звукосочетаниях, в словах, поговорках, скороговорках, фразах.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Тренировки не звука, а верной артикуляционной позиции. Тренировка артикуляционной базы украинского языка. Тренировка артикуляционной базы русского языка. Дикционные упражнения в движении. Дикционный тренинг сложных артикуляционных соединений </w:t>
      </w:r>
      <w:proofErr w:type="gramStart"/>
      <w:r w:rsidRPr="00007B7B">
        <w:rPr>
          <w:sz w:val="24"/>
        </w:rPr>
        <w:t>в</w:t>
      </w:r>
      <w:proofErr w:type="gramEnd"/>
      <w:r w:rsidRPr="00007B7B">
        <w:rPr>
          <w:sz w:val="24"/>
        </w:rPr>
        <w:t xml:space="preserve"> разных темпо-ритмах. Работа над скороговорками в среднем и быстром темпе. «Сценическая скороговорка». Методика работы над скороговорками.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Недостатки произношения (языковая аритмия, нарушение фонетической структуры слова, «</w:t>
      </w:r>
      <w:proofErr w:type="spellStart"/>
      <w:r w:rsidRPr="00007B7B">
        <w:rPr>
          <w:sz w:val="24"/>
        </w:rPr>
        <w:t>сквозьзубость</w:t>
      </w:r>
      <w:proofErr w:type="spellEnd"/>
      <w:r w:rsidRPr="00007B7B">
        <w:rPr>
          <w:sz w:val="24"/>
        </w:rPr>
        <w:t>», «</w:t>
      </w:r>
      <w:proofErr w:type="spellStart"/>
      <w:r w:rsidRPr="00007B7B">
        <w:rPr>
          <w:sz w:val="24"/>
        </w:rPr>
        <w:t>цаканье</w:t>
      </w:r>
      <w:proofErr w:type="spellEnd"/>
      <w:r w:rsidRPr="00007B7B">
        <w:rPr>
          <w:sz w:val="24"/>
        </w:rPr>
        <w:t>», «</w:t>
      </w:r>
      <w:proofErr w:type="spellStart"/>
      <w:r w:rsidRPr="00007B7B">
        <w:rPr>
          <w:sz w:val="24"/>
        </w:rPr>
        <w:t>дзяканье</w:t>
      </w:r>
      <w:proofErr w:type="spellEnd"/>
      <w:r w:rsidRPr="00007B7B">
        <w:rPr>
          <w:sz w:val="24"/>
        </w:rPr>
        <w:t>», скороговорки и т.п.); пути к устранению. Дикционные недостатки (</w:t>
      </w:r>
      <w:proofErr w:type="spellStart"/>
      <w:r w:rsidRPr="00007B7B">
        <w:rPr>
          <w:sz w:val="24"/>
        </w:rPr>
        <w:t>сигматизм</w:t>
      </w:r>
      <w:proofErr w:type="spellEnd"/>
      <w:r w:rsidRPr="00007B7B">
        <w:rPr>
          <w:sz w:val="24"/>
        </w:rPr>
        <w:t>, ротацизм т.п.); пути их устранения.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Работа над речевым аппаратом при </w:t>
      </w:r>
      <w:proofErr w:type="gramStart"/>
      <w:r w:rsidRPr="00007B7B">
        <w:rPr>
          <w:sz w:val="24"/>
        </w:rPr>
        <w:t>правильном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звукотечении</w:t>
      </w:r>
      <w:proofErr w:type="spellEnd"/>
      <w:r w:rsidRPr="00007B7B">
        <w:rPr>
          <w:sz w:val="24"/>
        </w:rPr>
        <w:t>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Работа над развитием диапазона голоса.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Артикуляционная гимнастика для челюстей, губ, языка.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гласных в звукосочетаниях, в словах, поговорках, скороговорках в положении, удобном для фонации.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согласных в звукосочетаниях, в словах, поговорках, скороговорках в положении, ПИО удобном для фонации.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Практическое овладение правильными артикуляционными позициями произношения гласных и согласных звуков.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с движением - фундамент работы над дикцией.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Сочетание дикционных упражнений с дыхательными упражнениями.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Сочетание дикционных упражнений с физической нагрузкой и пластикой.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артикуляционной базы украинского языка.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артикуляционной базы русского языка. Работа над скороговорками в медленном темпе.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[5].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lastRenderedPageBreak/>
        <w:t>Тема</w:t>
      </w:r>
      <w:r w:rsidR="00007B7B" w:rsidRPr="00007B7B">
        <w:rPr>
          <w:b/>
          <w:sz w:val="24"/>
        </w:rPr>
        <w:t xml:space="preserve"> 6</w:t>
      </w:r>
      <w:r w:rsidRPr="00007B7B">
        <w:rPr>
          <w:b/>
          <w:sz w:val="24"/>
        </w:rPr>
        <w:t>. Методика работы над техникой речи. Практические занятия по всем разделам техники речи.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Тренировка тихого звучания. Тренировка </w:t>
      </w:r>
      <w:proofErr w:type="spellStart"/>
      <w:r w:rsidRPr="00007B7B">
        <w:rPr>
          <w:sz w:val="24"/>
        </w:rPr>
        <w:t>звуковысотного</w:t>
      </w:r>
      <w:proofErr w:type="spellEnd"/>
      <w:r w:rsidRPr="00007B7B">
        <w:rPr>
          <w:sz w:val="24"/>
        </w:rPr>
        <w:t>, темпо-ритмического, динамического диапазона речевого голоса на длинной стихотворной строке с использованием текстов гекзаметра. Овладения упражнениями для тренировки и развития голоса и речи с использованием сложных движений (бег, переворачивание, прыжки через препятствия), сохранение качества звучания голоса при сложных физических упражнениях.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Овладения упражнениями для верного распределения звука и слова в сценическом пространстве. Роль слуха в воспитании речевого голоса. Гигиена голосового аппарата.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[4], [5].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7</w:t>
      </w:r>
      <w:r w:rsidRPr="00007B7B">
        <w:rPr>
          <w:b/>
          <w:sz w:val="24"/>
        </w:rPr>
        <w:t xml:space="preserve">. Основы смыслового анализа текста. </w:t>
      </w:r>
      <w:r w:rsidRPr="00007B7B">
        <w:rPr>
          <w:rStyle w:val="shorttext"/>
          <w:b/>
          <w:sz w:val="24"/>
        </w:rPr>
        <w:t xml:space="preserve">Логика и интонация. </w:t>
      </w:r>
      <w:r w:rsidRPr="00007B7B">
        <w:rPr>
          <w:b/>
          <w:sz w:val="24"/>
        </w:rPr>
        <w:t>Художественное воплощение описательной прозы.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о перспективе речи. Языковая пауза. Смысловой акцент. Интонационно-мелодические средства сценической речи. Типология языковых мелодий. Противопоставление, перечисление, запрос, утверждение, уточнение и другие. Логическое чтение - основа осмысленной речи. Логическое ударение. Паузы, их виды и определения. Логическая мелодия (интонация). Логическая перспектива. Тонально-мелодическое выражение знаков препинания. Овладение навыками смыслового анализа текста: выделением смыслового центра речевой цепи, фразы, текста в целом. Актуальное членение предложения. Чтение языкового периода. Основные этапы работы над текстом: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а) анализ художественного произведения;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б) художественное воплощение;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в) эстрадное исполнение произведения.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[3].</w:t>
      </w:r>
    </w:p>
    <w:p w:rsidR="00AE4393" w:rsidRPr="00007B7B" w:rsidRDefault="00AE4393" w:rsidP="00AE4393">
      <w:pPr>
        <w:rPr>
          <w:rStyle w:val="shorttext"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rStyle w:val="shorttext"/>
          <w:b/>
          <w:sz w:val="24"/>
        </w:rPr>
        <w:t>Тема</w:t>
      </w:r>
      <w:r w:rsidR="00007B7B">
        <w:rPr>
          <w:rStyle w:val="shorttext"/>
          <w:b/>
          <w:sz w:val="24"/>
        </w:rPr>
        <w:t xml:space="preserve"> 8</w:t>
      </w:r>
      <w:r w:rsidRPr="00007B7B">
        <w:rPr>
          <w:rStyle w:val="shorttext"/>
          <w:b/>
          <w:sz w:val="24"/>
        </w:rPr>
        <w:t>. Учение К.С. Станиславского о словесном действии.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«В слове, которое я произношу, есть действие, ему и подчинено моё искусство», - К.С. Станиславский. Подтекст, его значение в работе над текстом. «Кинолента видения» и ее роль в художественном воплощении текста.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[5].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</w:p>
    <w:p w:rsidR="00AE4393" w:rsidRPr="00007B7B" w:rsidRDefault="00AE4393" w:rsidP="00AE4393">
      <w:pPr>
        <w:jc w:val="both"/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9</w:t>
      </w:r>
      <w:r w:rsidRPr="00007B7B">
        <w:rPr>
          <w:b/>
          <w:sz w:val="24"/>
        </w:rPr>
        <w:t>. Словестное действие. Элементы словестного действия.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Действующая природа слова на сцене. Единый характер словесного действия в искусстве актера и искусстве чтеца.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Словесное действие как поступок, направленный на изменение ситуации. Свобода мышц. Внимание. Воля. Мышление и представления. Общения. Конфликт. Сквозное действие (действие и противодействие - поединок). Сверхзадачи. События. Восприятие, оценка и выбор действия. Действующие задачи. Предлагаемые обстоятельства. Видения. Кинолента видений. Внутренние и внешние объекты. Личное восприятие произведения, ассоциативный ряд, иллюстрированный подтекст. Внутренний монолог. Второй план. Перспектива языка. Смысловой акцент. Главные слова, которые выделяют сквозное действие и сверхзадачу. Психологические паузы. Действенные приспособления. Импровизация.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[7], [6].</w:t>
      </w:r>
    </w:p>
    <w:p w:rsidR="00AE4393" w:rsidRPr="00007B7B" w:rsidRDefault="00AE4393" w:rsidP="00AE4393">
      <w:pPr>
        <w:rPr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10</w:t>
      </w:r>
      <w:r w:rsidRPr="00007B7B">
        <w:rPr>
          <w:b/>
          <w:sz w:val="24"/>
        </w:rPr>
        <w:t>. Принцип выбора репертуара.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Принципы формирования репертуара. Критерии выбора: эмоциональная увлеченность избранным произведением, уровень художественного совершенства произведения, идейная направленность произведения, композиционная целостность и законченность, соответствие материала языковым и личным качествам исполнителя.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Первый этап - анализ текста. Первое восприятие произведения исполнителем. Тема, идея. Сюжет - события, происходящие их развитие. Перевод текста своими словами как прием проникновения авторского замысла. (Действенный анализ текста: определение событий и действий, конфликта как основы произведения, композиционного построения). Главное событие, к которому все направлено. Этапы развития главного конфликта: завязка, развитие действия, кульминация, развязка. Действующие лица (раскрытия характеров действующих </w:t>
      </w:r>
      <w:r w:rsidRPr="00007B7B">
        <w:rPr>
          <w:sz w:val="24"/>
        </w:rPr>
        <w:lastRenderedPageBreak/>
        <w:t>лиц через участие в конфликте, через их действия; главная черта характера, отношение к действующим лицам; отношения между другими персонажами, особенности речи персонажей). Автор и рассказчик (отношение автора к событиям, отношение автора к героям, изучение биографии писателя, его творчества, критической литературы о произведении). Создание исполнительного замысла. Сценическая интерпретация художественного произведения - определение сверхзадачи и сквозного действия.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[4].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11</w:t>
      </w:r>
      <w:r w:rsidRPr="00007B7B">
        <w:rPr>
          <w:b/>
          <w:sz w:val="24"/>
        </w:rPr>
        <w:t>. Этапы работы чтеца над художественным произведением.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Этапы работы чтеца над художественным произведением: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Первый этап - анализ текста. Первое восприятие произведения исполнителем. Тема, идея. Сюжет - события, происходящие их развитие. Перевод текста своими словами как прием проникновения авторского замысла. (Действенный анализ текста: определение событий и действий, конфликта как основы произведения, композиционного построения). Главное событие, к которому все направлено. Этапы развития главного конфликта: завязка, развитие действия, кульминация, развязка. Действующие лица (раскрытия характеров действующих лиц через участие в конфликте, через их действия; главная черта характера, отношение к действующим лицам; отношения между другими персонажами, особенности речи персонажей). Автор и рассказчик (отношение автора к событиям, отношение автора к героям, изучение биографии писателя, его творчества, критической литературы о произведении). Создание исполнительного замысла. Сценическая интерпретация художественного произведения - определение сверхзадачи и сквозного действия.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Второй этап - присвоение текста (преобразование текста в свои личные воспоминания). События, смысловые цепи и задачи действующих лиц и исполнителя. Овладение предлагаемыми обстоятельствами. Перенос событий произведения на жизненную ситуацию рассказчика, подключение эмоциональной памяти - как прием присвоения текста. Видения. Иллюстрированный подтекст. Внутренний монолог. Общение. Привод для рассказа (нафантазировать отношения исполнителя со слушателями). Внутренние и внешние объект общения. Действующие приспособления. Словесное действие и интонационная выразительность текста. Смысловой упор; главные слова. Паузы. Ритмика прозаической речи. Фраза, период, контекст. Авторская речь и речь персонажей. Образ рассказчика и его отношение к происходящим событиям. Подчинение главных и второстепенных событий сверхзадачей. Пластическое решение.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Третий этап - выступление. Мобилизация психофизического аппарата исполнителя. Приемы общения с аудиторией и влияние на нее. Поддержка непрерывного контакта со слушателями. Ощущение реакции. Ответ на реакцию. Сиюминутность рождения слова на сцене. Расположение рассказчика (чтеца) в сценическом пространстве.</w:t>
      </w:r>
    </w:p>
    <w:p w:rsidR="00AE4393" w:rsidRPr="00007B7B" w:rsidRDefault="00AE4393" w:rsidP="00AE4393">
      <w:pPr>
        <w:pStyle w:val="a5"/>
        <w:rPr>
          <w:rStyle w:val="shorttext"/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[4].</w:t>
      </w:r>
    </w:p>
    <w:p w:rsidR="00AE4393" w:rsidRPr="00007B7B" w:rsidRDefault="00AE4393" w:rsidP="00AE4393">
      <w:pPr>
        <w:rPr>
          <w:rStyle w:val="shorttext"/>
          <w:b/>
          <w:sz w:val="24"/>
        </w:rPr>
      </w:pPr>
    </w:p>
    <w:p w:rsidR="00AE4393" w:rsidRPr="00007B7B" w:rsidRDefault="00AE4393" w:rsidP="00AE4393">
      <w:pPr>
        <w:rPr>
          <w:rStyle w:val="shorttext"/>
          <w:b/>
          <w:sz w:val="22"/>
        </w:rPr>
      </w:pPr>
      <w:r w:rsidRPr="00007B7B">
        <w:rPr>
          <w:rStyle w:val="shorttext"/>
          <w:b/>
          <w:sz w:val="24"/>
        </w:rPr>
        <w:t>Тема</w:t>
      </w:r>
      <w:r w:rsidR="00007B7B">
        <w:rPr>
          <w:rStyle w:val="shorttext"/>
          <w:b/>
          <w:sz w:val="24"/>
        </w:rPr>
        <w:t xml:space="preserve"> 12</w:t>
      </w:r>
      <w:r w:rsidRPr="00007B7B">
        <w:rPr>
          <w:rStyle w:val="shorttext"/>
          <w:b/>
          <w:sz w:val="24"/>
        </w:rPr>
        <w:t>. Особенности работы чтеца над стихотворным текстом.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Общее в работе над прозаическим и стихотворным произведением. Различия стиха от прозы. Ритмообразующие факторы стиха. Особенности стихотворной речи - ритм, рифма, образность, лаконичность. Ритм, размер, стопа. Понятие цезуры, инверсии. Разновидности строфики, основные виды и жанры поэзии. Системы стихосложения: силлабическая, тоническая, силлабо-тоническая. Простые размеры: двусложные и трехсложные стопы. Пиррихий. Спондей. Смешанные размеры: гекзаметр и пентаметр. Стопа. Вольные (разностопные) стихотворения. Использование его особенностей в работе над басней и драматическим произведением. Паузы (ритмические, цезура, перенос) их смысловое и психологическое оправдание в процессе исполнения произведения. Рифма, ее организующее значение. Виды рифм. Белый стих. Строфа. Свободный стих (верлибр). Роль звука в стихотворении. Певучий стих и разговорный. Ритмические законы стиха: соблюдение ритмической паузы единство стихотворной строки; авторские ударения в слове; соблюдение количества складов в ленте. Методика работы со стихотворной формой. Содержательность стихотворной формы. Одновременное освоение содержания и формы. Ритмико-интонационное звучание стиха. Особенности чтения стихотворных произведений различных жанров.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lastRenderedPageBreak/>
        <w:t xml:space="preserve">Литература: </w:t>
      </w:r>
      <w:r w:rsidRPr="00007B7B">
        <w:rPr>
          <w:sz w:val="24"/>
          <w:lang w:val="ru-RU"/>
        </w:rPr>
        <w:t>[2], [3], [6].</w:t>
      </w:r>
    </w:p>
    <w:p w:rsidR="00AE4393" w:rsidRPr="00007B7B" w:rsidRDefault="00AE4393" w:rsidP="00AE4393">
      <w:pPr>
        <w:rPr>
          <w:rStyle w:val="shorttext"/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13</w:t>
      </w:r>
      <w:r w:rsidRPr="00007B7B">
        <w:rPr>
          <w:b/>
          <w:sz w:val="24"/>
        </w:rPr>
        <w:t>. Принципы работы над сценическим монологом.</w:t>
      </w:r>
    </w:p>
    <w:p w:rsidR="00AE4393" w:rsidRPr="00007B7B" w:rsidRDefault="00AE4393" w:rsidP="00AE43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007B7B">
        <w:rPr>
          <w:rFonts w:eastAsiaTheme="minorHAnsi"/>
          <w:color w:val="000000"/>
          <w:sz w:val="24"/>
          <w:lang w:eastAsia="en-US"/>
        </w:rPr>
        <w:t>Сценический монолог как упражнение в словестном действии, в овладении характером мышления героя, как способ выражения его мыслей и чувств. Основные принципы работы над сценическим монологом — стихотворным и прозаическим. Монолог в обстоятельствах публичного одиночества и обращенный монолог. Логико-интонационный анализ текста. Роль и место монолога в спектакле.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[3], [4], [9].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14</w:t>
      </w:r>
      <w:r w:rsidRPr="00007B7B">
        <w:rPr>
          <w:b/>
          <w:sz w:val="24"/>
        </w:rPr>
        <w:t>. Принципы работы над сценическим диалогом.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Элементы словесного действия в драматургической речи. Сценический диалог как способ развития и укрепления навыков речевого общения и взаимодействия. Общение. Взаимодействие. Конфликт. События, поступки и характер взаимодействия партнеров. Авторское отношение. Соотношение событийно действенного ряда с темпо-ритмической структурой диалога. Прозаический диалог (и полилог), Стихотворный диалог (и полилог). Применение навыков речевого общения в работе над сценическим диалогом в коллективном рассказе.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[3], [4], [9].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15</w:t>
      </w:r>
      <w:r w:rsidRPr="00007B7B">
        <w:rPr>
          <w:b/>
          <w:sz w:val="24"/>
        </w:rPr>
        <w:t>. Тренинг на соединение сценической речи и певческой фонации</w:t>
      </w:r>
      <w:r w:rsidRPr="00007B7B">
        <w:rPr>
          <w:sz w:val="24"/>
        </w:rPr>
        <w:t>.</w:t>
      </w:r>
    </w:p>
    <w:p w:rsidR="00AE4393" w:rsidRPr="00007B7B" w:rsidRDefault="00AE4393" w:rsidP="00AE4393">
      <w:pPr>
        <w:autoSpaceDE w:val="0"/>
        <w:autoSpaceDN w:val="0"/>
        <w:adjustRightInd w:val="0"/>
        <w:ind w:firstLine="709"/>
        <w:jc w:val="both"/>
        <w:rPr>
          <w:rStyle w:val="shorttext"/>
          <w:rFonts w:eastAsiaTheme="minorHAnsi"/>
          <w:i/>
          <w:iCs/>
          <w:sz w:val="24"/>
          <w:lang w:eastAsia="en-US"/>
        </w:rPr>
      </w:pPr>
      <w:r w:rsidRPr="00007B7B">
        <w:rPr>
          <w:sz w:val="24"/>
        </w:rPr>
        <w:t xml:space="preserve">Наработка навыков чередования вокального и речевого методов певческой фонации. Опера. Оперетта. Мюзикл. Постановка певческого голоса через соединение навыков дыхания и </w:t>
      </w:r>
      <w:proofErr w:type="spellStart"/>
      <w:r w:rsidRPr="00007B7B">
        <w:rPr>
          <w:sz w:val="24"/>
        </w:rPr>
        <w:t>резонирования</w:t>
      </w:r>
      <w:proofErr w:type="spellEnd"/>
      <w:r w:rsidRPr="00007B7B">
        <w:rPr>
          <w:sz w:val="24"/>
        </w:rPr>
        <w:t xml:space="preserve">. Тренинги на укрепление речевого, голосового и дыхательного аппарата. </w:t>
      </w:r>
      <w:r w:rsidRPr="00007B7B">
        <w:rPr>
          <w:rFonts w:eastAsiaTheme="minorHAnsi"/>
          <w:iCs/>
          <w:sz w:val="24"/>
          <w:lang w:eastAsia="en-US"/>
        </w:rPr>
        <w:t>Соотнесение задач овладения головным резонатором и дозировка певческого дыхания.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[6], [11], [15].</w:t>
      </w:r>
    </w:p>
    <w:p w:rsidR="00AE4393" w:rsidRPr="00007B7B" w:rsidRDefault="00AE4393" w:rsidP="005A1A4E"/>
    <w:p w:rsidR="006A6388" w:rsidRPr="00007B7B" w:rsidRDefault="006A6388" w:rsidP="00AD74D4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</w:p>
    <w:p w:rsidR="00FE24D3" w:rsidRPr="00007B7B" w:rsidRDefault="00FE24D3" w:rsidP="00FE24D3">
      <w:pPr>
        <w:tabs>
          <w:tab w:val="left" w:pos="5355"/>
        </w:tabs>
        <w:jc w:val="center"/>
        <w:rPr>
          <w:b/>
          <w:bCs/>
          <w:sz w:val="24"/>
        </w:rPr>
      </w:pPr>
      <w:r w:rsidRPr="00007B7B">
        <w:rPr>
          <w:b/>
          <w:bCs/>
          <w:sz w:val="24"/>
        </w:rPr>
        <w:t>Основная литература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Аванесов Г. Русское литературное произношение / Г. Аванесов. – М., 1984.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 xml:space="preserve">Васильев Ю. </w:t>
      </w:r>
      <w:proofErr w:type="spellStart"/>
      <w:r w:rsidRPr="00007B7B">
        <w:rPr>
          <w:sz w:val="24"/>
          <w:szCs w:val="24"/>
          <w:lang w:val="ru-RU"/>
        </w:rPr>
        <w:t>Голосоречевой</w:t>
      </w:r>
      <w:proofErr w:type="spellEnd"/>
      <w:r w:rsidRPr="00007B7B">
        <w:rPr>
          <w:sz w:val="24"/>
          <w:szCs w:val="24"/>
          <w:lang w:val="ru-RU"/>
        </w:rPr>
        <w:t xml:space="preserve"> тренинг : учеб</w:t>
      </w:r>
      <w:proofErr w:type="gramStart"/>
      <w:r w:rsidRPr="00007B7B">
        <w:rPr>
          <w:sz w:val="24"/>
          <w:szCs w:val="24"/>
          <w:lang w:val="ru-RU"/>
        </w:rPr>
        <w:t>.</w:t>
      </w:r>
      <w:proofErr w:type="gramEnd"/>
      <w:r w:rsidRPr="00007B7B">
        <w:rPr>
          <w:sz w:val="24"/>
          <w:szCs w:val="24"/>
          <w:lang w:val="ru-RU"/>
        </w:rPr>
        <w:t xml:space="preserve"> </w:t>
      </w:r>
      <w:proofErr w:type="gramStart"/>
      <w:r w:rsidRPr="00007B7B">
        <w:rPr>
          <w:sz w:val="24"/>
          <w:szCs w:val="24"/>
          <w:lang w:val="ru-RU"/>
        </w:rPr>
        <w:t>п</w:t>
      </w:r>
      <w:proofErr w:type="gramEnd"/>
      <w:r w:rsidRPr="00007B7B">
        <w:rPr>
          <w:sz w:val="24"/>
          <w:szCs w:val="24"/>
          <w:lang w:val="ru-RU"/>
        </w:rPr>
        <w:t>особие / Ю. Васильев. - СПБ, 1996.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Вербовая Н. П.</w:t>
      </w:r>
      <w:r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Искусство речи</w:t>
      </w:r>
      <w:r w:rsidRPr="00007B7B">
        <w:rPr>
          <w:b/>
          <w:sz w:val="24"/>
          <w:szCs w:val="24"/>
          <w:lang w:val="ru-RU"/>
        </w:rPr>
        <w:t xml:space="preserve"> / Н. П. Вербовая, О. М. Головина, В.</w:t>
      </w:r>
      <w:r w:rsidR="00A94A1C"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b/>
          <w:sz w:val="24"/>
          <w:szCs w:val="24"/>
          <w:lang w:val="ru-RU"/>
        </w:rPr>
        <w:t>В.</w:t>
      </w:r>
      <w:r w:rsidR="00A94A1C" w:rsidRPr="00007B7B">
        <w:rPr>
          <w:b/>
          <w:sz w:val="24"/>
          <w:szCs w:val="24"/>
          <w:lang w:val="ru-RU"/>
        </w:rPr>
        <w:t> </w:t>
      </w:r>
      <w:r w:rsidRPr="00007B7B">
        <w:rPr>
          <w:b/>
          <w:sz w:val="24"/>
          <w:szCs w:val="24"/>
          <w:lang w:val="ru-RU"/>
        </w:rPr>
        <w:t>Урнова</w:t>
      </w:r>
      <w:proofErr w:type="gramStart"/>
      <w:r w:rsidRPr="00007B7B">
        <w:rPr>
          <w:b/>
          <w:sz w:val="24"/>
          <w:szCs w:val="24"/>
          <w:lang w:val="ru-RU"/>
        </w:rPr>
        <w:t>.</w:t>
      </w:r>
      <w:proofErr w:type="gramEnd"/>
      <w:r w:rsidRPr="00007B7B">
        <w:rPr>
          <w:b/>
          <w:sz w:val="24"/>
          <w:szCs w:val="24"/>
          <w:lang w:val="ru-RU"/>
        </w:rPr>
        <w:t xml:space="preserve"> — </w:t>
      </w:r>
      <w:proofErr w:type="gramStart"/>
      <w:r w:rsidR="00A94A1C" w:rsidRPr="00007B7B">
        <w:rPr>
          <w:b/>
          <w:sz w:val="24"/>
          <w:szCs w:val="24"/>
          <w:lang w:val="ru-RU"/>
        </w:rPr>
        <w:t>и</w:t>
      </w:r>
      <w:proofErr w:type="gramEnd"/>
      <w:r w:rsidR="00A94A1C" w:rsidRPr="00007B7B">
        <w:rPr>
          <w:b/>
          <w:sz w:val="24"/>
          <w:szCs w:val="24"/>
          <w:lang w:val="ru-RU"/>
        </w:rPr>
        <w:t xml:space="preserve">зд. 2-е доп. и </w:t>
      </w:r>
      <w:proofErr w:type="spellStart"/>
      <w:r w:rsidR="00A94A1C" w:rsidRPr="00007B7B">
        <w:rPr>
          <w:b/>
          <w:sz w:val="24"/>
          <w:szCs w:val="24"/>
          <w:lang w:val="ru-RU"/>
        </w:rPr>
        <w:t>испр</w:t>
      </w:r>
      <w:proofErr w:type="spellEnd"/>
      <w:r w:rsidR="00A94A1C" w:rsidRPr="00007B7B">
        <w:rPr>
          <w:b/>
          <w:sz w:val="24"/>
          <w:szCs w:val="24"/>
          <w:lang w:val="ru-RU"/>
        </w:rPr>
        <w:t>. — М</w:t>
      </w:r>
      <w:bookmarkStart w:id="0" w:name="_GoBack"/>
      <w:bookmarkEnd w:id="0"/>
      <w:r w:rsidR="00A94A1C" w:rsidRPr="00007B7B">
        <w:rPr>
          <w:b/>
          <w:sz w:val="24"/>
          <w:szCs w:val="24"/>
          <w:lang w:val="ru-RU"/>
        </w:rPr>
        <w:t>.</w:t>
      </w:r>
      <w:proofErr w:type="gramStart"/>
      <w:r w:rsidR="00A94A1C" w:rsidRPr="00007B7B">
        <w:rPr>
          <w:b/>
          <w:sz w:val="24"/>
          <w:szCs w:val="24"/>
          <w:lang w:val="ru-RU"/>
        </w:rPr>
        <w:t xml:space="preserve"> :</w:t>
      </w:r>
      <w:proofErr w:type="gramEnd"/>
      <w:r w:rsidR="00A94A1C" w:rsidRPr="00007B7B">
        <w:rPr>
          <w:b/>
          <w:sz w:val="24"/>
          <w:szCs w:val="24"/>
          <w:lang w:val="ru-RU"/>
        </w:rPr>
        <w:t xml:space="preserve"> </w:t>
      </w:r>
      <w:proofErr w:type="spellStart"/>
      <w:r w:rsidR="00A94A1C" w:rsidRPr="00007B7B">
        <w:rPr>
          <w:b/>
          <w:sz w:val="24"/>
          <w:szCs w:val="24"/>
          <w:lang w:val="ru-RU"/>
        </w:rPr>
        <w:t>Ис</w:t>
      </w:r>
      <w:r w:rsidRPr="00007B7B">
        <w:rPr>
          <w:b/>
          <w:sz w:val="24"/>
          <w:szCs w:val="24"/>
          <w:lang w:val="ru-RU"/>
        </w:rPr>
        <w:t>усство</w:t>
      </w:r>
      <w:proofErr w:type="spellEnd"/>
      <w:r w:rsidRPr="00007B7B">
        <w:rPr>
          <w:b/>
          <w:sz w:val="24"/>
          <w:szCs w:val="24"/>
          <w:lang w:val="ru-RU"/>
        </w:rPr>
        <w:t>, 1977. — 302, [2]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http://lib.lgaki.info/page_lib.php?docid=16809&amp;mode=DocBibRecord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bCs/>
          <w:sz w:val="24"/>
          <w:szCs w:val="24"/>
          <w:lang w:val="ru-RU"/>
        </w:rPr>
        <w:t>Немирович-Данченко В. И.</w:t>
      </w:r>
      <w:r w:rsidRPr="00007B7B">
        <w:rPr>
          <w:sz w:val="24"/>
          <w:szCs w:val="24"/>
          <w:lang w:val="ru-RU"/>
        </w:rPr>
        <w:t xml:space="preserve"> </w:t>
      </w:r>
      <w:r w:rsidRPr="00007B7B">
        <w:rPr>
          <w:rStyle w:val="a7"/>
          <w:b w:val="0"/>
          <w:sz w:val="24"/>
          <w:szCs w:val="24"/>
          <w:lang w:val="ru-RU"/>
        </w:rPr>
        <w:t>О творчестве актера</w:t>
      </w:r>
      <w:proofErr w:type="gramStart"/>
      <w:r w:rsidRPr="00007B7B">
        <w:rPr>
          <w:sz w:val="24"/>
          <w:szCs w:val="24"/>
          <w:lang w:val="ru-RU"/>
        </w:rPr>
        <w:t xml:space="preserve"> :</w:t>
      </w:r>
      <w:proofErr w:type="gramEnd"/>
      <w:r w:rsidRPr="00007B7B">
        <w:rPr>
          <w:sz w:val="24"/>
          <w:szCs w:val="24"/>
          <w:lang w:val="ru-RU"/>
        </w:rPr>
        <w:t xml:space="preserve"> хрестоматия. — 2-е изд., доп. — М. : Искусство, 1984. — 623 с. </w:t>
      </w:r>
      <w:proofErr w:type="spellStart"/>
      <w:r w:rsidRPr="00007B7B">
        <w:rPr>
          <w:sz w:val="24"/>
          <w:szCs w:val="24"/>
          <w:lang w:val="ru-RU"/>
        </w:rPr>
        <w:t>Галендеев</w:t>
      </w:r>
      <w:proofErr w:type="spellEnd"/>
      <w:r w:rsidRPr="00007B7B">
        <w:rPr>
          <w:sz w:val="24"/>
          <w:szCs w:val="24"/>
          <w:lang w:val="ru-RU"/>
        </w:rPr>
        <w:t xml:space="preserve"> В. Учение К.</w:t>
      </w:r>
      <w:r w:rsidR="00A94A1C" w:rsidRPr="00007B7B">
        <w:rPr>
          <w:sz w:val="24"/>
          <w:szCs w:val="24"/>
          <w:lang w:val="ru-RU"/>
        </w:rPr>
        <w:t xml:space="preserve"> </w:t>
      </w:r>
      <w:r w:rsidRPr="00007B7B">
        <w:rPr>
          <w:sz w:val="24"/>
          <w:szCs w:val="24"/>
          <w:lang w:val="ru-RU"/>
        </w:rPr>
        <w:t>С. Станиславского слову. - Л., 1990.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Станиславский К. С.</w:t>
      </w:r>
      <w:r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Собрание сочинений</w:t>
      </w:r>
      <w:r w:rsidRPr="00007B7B">
        <w:rPr>
          <w:sz w:val="24"/>
          <w:szCs w:val="24"/>
          <w:lang w:val="ru-RU"/>
        </w:rPr>
        <w:t>.</w:t>
      </w:r>
      <w:r w:rsidRPr="00007B7B">
        <w:rPr>
          <w:b/>
          <w:sz w:val="24"/>
          <w:szCs w:val="24"/>
          <w:lang w:val="ru-RU"/>
        </w:rPr>
        <w:t xml:space="preserve"> Т. 3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Работа актера над собой, Ч. 2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Работа над собой в </w:t>
      </w:r>
      <w:proofErr w:type="gramStart"/>
      <w:r w:rsidRPr="00007B7B">
        <w:rPr>
          <w:b/>
          <w:sz w:val="24"/>
          <w:szCs w:val="24"/>
          <w:lang w:val="ru-RU"/>
        </w:rPr>
        <w:t>творческом</w:t>
      </w:r>
      <w:proofErr w:type="gramEnd"/>
      <w:r w:rsidRPr="00007B7B">
        <w:rPr>
          <w:b/>
          <w:sz w:val="24"/>
          <w:szCs w:val="24"/>
          <w:lang w:val="ru-RU"/>
        </w:rPr>
        <w:t xml:space="preserve"> </w:t>
      </w:r>
      <w:proofErr w:type="spellStart"/>
      <w:r w:rsidRPr="00007B7B">
        <w:rPr>
          <w:b/>
          <w:sz w:val="24"/>
          <w:szCs w:val="24"/>
          <w:lang w:val="ru-RU"/>
        </w:rPr>
        <w:t>процесе</w:t>
      </w:r>
      <w:proofErr w:type="spellEnd"/>
      <w:r w:rsidRPr="00007B7B">
        <w:rPr>
          <w:b/>
          <w:sz w:val="24"/>
          <w:szCs w:val="24"/>
          <w:lang w:val="ru-RU"/>
        </w:rPr>
        <w:t xml:space="preserve"> воплощения. Дневник ученика. — К. С. Станиславский.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Искусство, 1955. — 503 </w:t>
      </w:r>
      <w:proofErr w:type="spellStart"/>
      <w:r w:rsidRPr="00007B7B">
        <w:rPr>
          <w:b/>
          <w:sz w:val="24"/>
          <w:szCs w:val="24"/>
          <w:lang w:val="ru-RU"/>
        </w:rPr>
        <w:t>сКнебель</w:t>
      </w:r>
      <w:proofErr w:type="spellEnd"/>
      <w:r w:rsidRPr="00007B7B">
        <w:rPr>
          <w:b/>
          <w:sz w:val="24"/>
          <w:szCs w:val="24"/>
          <w:lang w:val="ru-RU"/>
        </w:rPr>
        <w:t xml:space="preserve"> М. Слово о творчестве актёра. - М., 1971.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http://lib.lgaki.info/page_lib.php?docid=14864&amp;mode=DocBibRecord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 xml:space="preserve">Козлянинова И., </w:t>
      </w:r>
      <w:proofErr w:type="spellStart"/>
      <w:r w:rsidRPr="00007B7B">
        <w:rPr>
          <w:sz w:val="24"/>
          <w:szCs w:val="24"/>
          <w:lang w:val="ru-RU"/>
        </w:rPr>
        <w:t>Чарели</w:t>
      </w:r>
      <w:proofErr w:type="spellEnd"/>
      <w:r w:rsidRPr="00007B7B">
        <w:rPr>
          <w:sz w:val="24"/>
          <w:szCs w:val="24"/>
          <w:lang w:val="ru-RU"/>
        </w:rPr>
        <w:t xml:space="preserve"> З. Речевой голос и его воспитание / И. Козлянинова, З. </w:t>
      </w:r>
      <w:proofErr w:type="spellStart"/>
      <w:r w:rsidRPr="00007B7B">
        <w:rPr>
          <w:sz w:val="24"/>
          <w:szCs w:val="24"/>
          <w:lang w:val="ru-RU"/>
        </w:rPr>
        <w:t>Чарели</w:t>
      </w:r>
      <w:proofErr w:type="spellEnd"/>
      <w:r w:rsidRPr="00007B7B">
        <w:rPr>
          <w:sz w:val="24"/>
          <w:szCs w:val="24"/>
          <w:lang w:val="ru-RU"/>
        </w:rPr>
        <w:t>. – М., 1985.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Культура сценической речи: Сборник. – М., 1979.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Максимов И. Фониатрия / И. Максимов. – М., 1987.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Морозов В. Тайны вокальной речи / В. Морозов. – Л., 1967.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Муравьёв Б. От дыхания к голосу / Б. Муравьёв. – Л., 1982.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Петрова А. Сценическая речь / А. Петрова. – М., 1981.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Проблемы сценической речи. Сборник / под редакцией В. </w:t>
      </w:r>
      <w:proofErr w:type="spellStart"/>
      <w:r w:rsidRPr="00007B7B">
        <w:rPr>
          <w:sz w:val="24"/>
          <w:szCs w:val="24"/>
          <w:lang w:val="ru-RU"/>
        </w:rPr>
        <w:t>Гиппиуса</w:t>
      </w:r>
      <w:proofErr w:type="spellEnd"/>
      <w:r w:rsidRPr="00007B7B">
        <w:rPr>
          <w:sz w:val="24"/>
          <w:szCs w:val="24"/>
          <w:lang w:val="ru-RU"/>
        </w:rPr>
        <w:t xml:space="preserve"> и А. Куницына. – Л., 1979.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proofErr w:type="gramStart"/>
      <w:r w:rsidRPr="00007B7B">
        <w:rPr>
          <w:sz w:val="24"/>
          <w:szCs w:val="24"/>
          <w:lang w:val="ru-RU"/>
        </w:rPr>
        <w:t>Смоленский</w:t>
      </w:r>
      <w:proofErr w:type="gramEnd"/>
      <w:r w:rsidRPr="00007B7B">
        <w:rPr>
          <w:sz w:val="24"/>
          <w:szCs w:val="24"/>
          <w:lang w:val="ru-RU"/>
        </w:rPr>
        <w:t xml:space="preserve"> Я. В союзе звуков, чувств и дум / Я. Смоленский. – М., 1976.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rStyle w:val="a7"/>
          <w:sz w:val="24"/>
          <w:szCs w:val="24"/>
          <w:lang w:val="ru-RU"/>
        </w:rPr>
        <w:t>Сценическая речь</w:t>
      </w:r>
      <w:proofErr w:type="gramStart"/>
      <w:r w:rsidRPr="00007B7B">
        <w:rPr>
          <w:sz w:val="24"/>
          <w:szCs w:val="24"/>
          <w:lang w:val="ru-RU"/>
        </w:rPr>
        <w:t xml:space="preserve"> </w:t>
      </w:r>
      <w:r w:rsidRPr="00007B7B">
        <w:rPr>
          <w:b/>
          <w:sz w:val="24"/>
          <w:szCs w:val="24"/>
          <w:lang w:val="ru-RU"/>
        </w:rPr>
        <w:t>:</w:t>
      </w:r>
      <w:proofErr w:type="gramEnd"/>
      <w:r w:rsidRPr="00007B7B">
        <w:rPr>
          <w:b/>
          <w:sz w:val="24"/>
          <w:szCs w:val="24"/>
          <w:lang w:val="ru-RU"/>
        </w:rPr>
        <w:t xml:space="preserve"> Учебник / Под ред. И. П. Козляниновой и </w:t>
      </w:r>
      <w:proofErr w:type="spellStart"/>
      <w:r w:rsidRPr="00007B7B">
        <w:rPr>
          <w:b/>
          <w:sz w:val="24"/>
          <w:szCs w:val="24"/>
          <w:lang w:val="ru-RU"/>
        </w:rPr>
        <w:t>И</w:t>
      </w:r>
      <w:proofErr w:type="spellEnd"/>
      <w:r w:rsidRPr="00007B7B">
        <w:rPr>
          <w:b/>
          <w:sz w:val="24"/>
          <w:szCs w:val="24"/>
          <w:lang w:val="ru-RU"/>
        </w:rPr>
        <w:t>. Ю. Промптовой. — 3-е изд.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Изд-во «ГИТИС», 2002. — 511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http://lib.lgaki.info/page_lib.php?docid=8405&amp;mode=DocBibRecord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Тарасов В. Чувство речи / Учебное пособие. – СПБ</w:t>
      </w:r>
      <w:proofErr w:type="gramStart"/>
      <w:r w:rsidRPr="00007B7B">
        <w:rPr>
          <w:sz w:val="24"/>
          <w:szCs w:val="24"/>
          <w:lang w:val="ru-RU"/>
        </w:rPr>
        <w:t xml:space="preserve">., </w:t>
      </w:r>
      <w:proofErr w:type="gramEnd"/>
      <w:r w:rsidRPr="00007B7B">
        <w:rPr>
          <w:sz w:val="24"/>
          <w:szCs w:val="24"/>
          <w:lang w:val="ru-RU"/>
        </w:rPr>
        <w:t>1997.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lastRenderedPageBreak/>
        <w:t>Теория и практика сценической речи: Сборник / под ред. В. </w:t>
      </w:r>
      <w:proofErr w:type="spellStart"/>
      <w:r w:rsidRPr="00007B7B">
        <w:rPr>
          <w:sz w:val="24"/>
          <w:szCs w:val="24"/>
          <w:lang w:val="ru-RU"/>
        </w:rPr>
        <w:t>Галендеева</w:t>
      </w:r>
      <w:proofErr w:type="spellEnd"/>
      <w:r w:rsidRPr="00007B7B">
        <w:rPr>
          <w:sz w:val="24"/>
          <w:szCs w:val="24"/>
          <w:lang w:val="ru-RU"/>
        </w:rPr>
        <w:t>, А. Куницына, В. Тарасова. – Л., 1986.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Чехов М. А.</w:t>
      </w:r>
      <w:r w:rsidRPr="00007B7B">
        <w:rPr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Путь актера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жизнь и встречи / М. Чехов.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АСТ, 2011. — 554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http://lib.lgaki.info/page_lib.php?docid=12357&amp;mode=DocBibRecord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Яхонтов В. Театр одного актёра / В. Яхонтов. – М., 1958.</w:t>
      </w:r>
    </w:p>
    <w:p w:rsidR="00FE24D3" w:rsidRPr="00007B7B" w:rsidRDefault="00FE24D3" w:rsidP="00FE24D3">
      <w:pPr>
        <w:ind w:firstLine="540"/>
        <w:jc w:val="both"/>
        <w:rPr>
          <w:sz w:val="24"/>
        </w:rPr>
      </w:pPr>
    </w:p>
    <w:p w:rsidR="00FE24D3" w:rsidRPr="00007B7B" w:rsidRDefault="00FE24D3" w:rsidP="00FE24D3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Рекомендованная литература за разделами</w:t>
      </w:r>
    </w:p>
    <w:p w:rsidR="00FE24D3" w:rsidRPr="00007B7B" w:rsidRDefault="00FE24D3" w:rsidP="00FE24D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7B7B">
        <w:rPr>
          <w:rFonts w:ascii="Times New Roman" w:hAnsi="Times New Roman" w:cs="Times New Roman"/>
          <w:sz w:val="24"/>
          <w:szCs w:val="24"/>
          <w:lang w:val="ru-RU"/>
        </w:rPr>
        <w:t>Дикция, орфоэпия.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І. Блик Р. П. Практикум </w:t>
      </w:r>
      <w:proofErr w:type="spellStart"/>
      <w:r w:rsidRPr="00007B7B">
        <w:rPr>
          <w:sz w:val="24"/>
        </w:rPr>
        <w:t>української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мови</w:t>
      </w:r>
      <w:proofErr w:type="spellEnd"/>
      <w:r w:rsidRPr="00007B7B">
        <w:rPr>
          <w:sz w:val="24"/>
        </w:rPr>
        <w:t xml:space="preserve"> / Р. П. Блик. - К.: </w:t>
      </w:r>
      <w:proofErr w:type="spellStart"/>
      <w:r w:rsidRPr="00007B7B">
        <w:rPr>
          <w:sz w:val="24"/>
        </w:rPr>
        <w:t>Вища</w:t>
      </w:r>
      <w:proofErr w:type="spellEnd"/>
      <w:r w:rsidRPr="00007B7B">
        <w:rPr>
          <w:sz w:val="24"/>
        </w:rPr>
        <w:t xml:space="preserve"> школа, 1970.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Вербовая Н. П.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Искусство речи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/ Н. П. Вербовая, О. М. Головина, В. В. Урнова</w:t>
      </w:r>
      <w:proofErr w:type="gramStart"/>
      <w:r w:rsidRPr="00007B7B">
        <w:rPr>
          <w:b/>
          <w:sz w:val="24"/>
        </w:rPr>
        <w:t>.</w:t>
      </w:r>
      <w:proofErr w:type="gramEnd"/>
      <w:r w:rsidRPr="00007B7B">
        <w:rPr>
          <w:b/>
          <w:sz w:val="24"/>
        </w:rPr>
        <w:t xml:space="preserve"> — </w:t>
      </w:r>
      <w:proofErr w:type="gramStart"/>
      <w:r w:rsidRPr="00007B7B">
        <w:rPr>
          <w:b/>
          <w:sz w:val="24"/>
        </w:rPr>
        <w:t>и</w:t>
      </w:r>
      <w:proofErr w:type="gramEnd"/>
      <w:r w:rsidRPr="00007B7B">
        <w:rPr>
          <w:b/>
          <w:sz w:val="24"/>
        </w:rPr>
        <w:t xml:space="preserve">зд. 2-е доп. и </w:t>
      </w:r>
      <w:proofErr w:type="spellStart"/>
      <w:r w:rsidRPr="00007B7B">
        <w:rPr>
          <w:b/>
          <w:sz w:val="24"/>
        </w:rPr>
        <w:t>испр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1977. — 302, [2] с. 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http://lib.lgaki.info/page_lib.php?docid=16809&amp;mode=DocBibRecord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Васильев Ю. О. дикции (проблемы и поиски) / Ю. О. </w:t>
      </w:r>
      <w:proofErr w:type="spellStart"/>
      <w:r w:rsidRPr="00007B7B">
        <w:rPr>
          <w:sz w:val="24"/>
        </w:rPr>
        <w:t>Васильє</w:t>
      </w:r>
      <w:proofErr w:type="gramStart"/>
      <w:r w:rsidRPr="00007B7B">
        <w:rPr>
          <w:sz w:val="24"/>
        </w:rPr>
        <w:t>в</w:t>
      </w:r>
      <w:proofErr w:type="spellEnd"/>
      <w:proofErr w:type="gramEnd"/>
      <w:r w:rsidRPr="00007B7B">
        <w:rPr>
          <w:sz w:val="24"/>
        </w:rPr>
        <w:t xml:space="preserve"> // </w:t>
      </w:r>
      <w:proofErr w:type="gramStart"/>
      <w:r w:rsidRPr="00007B7B">
        <w:rPr>
          <w:sz w:val="24"/>
        </w:rPr>
        <w:t>Теория</w:t>
      </w:r>
      <w:proofErr w:type="gramEnd"/>
      <w:r w:rsidRPr="00007B7B">
        <w:rPr>
          <w:sz w:val="24"/>
        </w:rPr>
        <w:t xml:space="preserve"> и практика сценической речи.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ЛҐИТМИК, 1989.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Винницький</w:t>
      </w:r>
      <w:proofErr w:type="spellEnd"/>
      <w:r w:rsidRPr="00007B7B">
        <w:rPr>
          <w:sz w:val="24"/>
        </w:rPr>
        <w:t xml:space="preserve"> В. М. </w:t>
      </w:r>
      <w:proofErr w:type="spellStart"/>
      <w:r w:rsidRPr="00007B7B">
        <w:rPr>
          <w:sz w:val="24"/>
        </w:rPr>
        <w:t>Наголос</w:t>
      </w:r>
      <w:proofErr w:type="spellEnd"/>
      <w:r w:rsidRPr="00007B7B">
        <w:rPr>
          <w:sz w:val="24"/>
        </w:rPr>
        <w:t xml:space="preserve"> у </w:t>
      </w:r>
      <w:proofErr w:type="spellStart"/>
      <w:r w:rsidRPr="00007B7B">
        <w:rPr>
          <w:sz w:val="24"/>
        </w:rPr>
        <w:t>сучасній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українській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мові</w:t>
      </w:r>
      <w:proofErr w:type="spellEnd"/>
      <w:r w:rsidRPr="00007B7B">
        <w:rPr>
          <w:sz w:val="24"/>
        </w:rPr>
        <w:t xml:space="preserve"> / В. М. </w:t>
      </w:r>
      <w:proofErr w:type="spellStart"/>
      <w:r w:rsidRPr="00007B7B">
        <w:rPr>
          <w:sz w:val="24"/>
        </w:rPr>
        <w:t>Винницький</w:t>
      </w:r>
      <w:proofErr w:type="spellEnd"/>
      <w:r w:rsidRPr="00007B7B">
        <w:rPr>
          <w:sz w:val="24"/>
        </w:rPr>
        <w:t>. - К., 1984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Гладишева</w:t>
      </w:r>
      <w:proofErr w:type="spellEnd"/>
      <w:r w:rsidRPr="00007B7B">
        <w:rPr>
          <w:sz w:val="24"/>
        </w:rPr>
        <w:t xml:space="preserve"> А. О. </w:t>
      </w:r>
      <w:proofErr w:type="spellStart"/>
      <w:r w:rsidRPr="00007B7B">
        <w:rPr>
          <w:sz w:val="24"/>
        </w:rPr>
        <w:t>Сценічна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мова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Дикційна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орфоепічна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нормативність</w:t>
      </w:r>
      <w:proofErr w:type="spellEnd"/>
      <w:r w:rsidRPr="00007B7B">
        <w:rPr>
          <w:sz w:val="24"/>
        </w:rPr>
        <w:t xml:space="preserve"> / А. О. </w:t>
      </w:r>
      <w:proofErr w:type="spellStart"/>
      <w:r w:rsidRPr="00007B7B">
        <w:rPr>
          <w:sz w:val="24"/>
        </w:rPr>
        <w:t>Гладишева</w:t>
      </w:r>
      <w:proofErr w:type="spellEnd"/>
      <w:r w:rsidRPr="00007B7B">
        <w:rPr>
          <w:sz w:val="24"/>
        </w:rPr>
        <w:t>.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КДІТМ, 1996.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Жовтобрюх М. А. Слово </w:t>
      </w:r>
      <w:proofErr w:type="spellStart"/>
      <w:r w:rsidRPr="00007B7B">
        <w:rPr>
          <w:sz w:val="24"/>
        </w:rPr>
        <w:t>мовлене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Українська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вимова</w:t>
      </w:r>
      <w:proofErr w:type="spellEnd"/>
      <w:r w:rsidRPr="00007B7B">
        <w:rPr>
          <w:sz w:val="24"/>
        </w:rPr>
        <w:t xml:space="preserve"> / М. А. Жовтобрюх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Знання</w:t>
      </w:r>
      <w:proofErr w:type="spellEnd"/>
      <w:r w:rsidRPr="00007B7B">
        <w:rPr>
          <w:sz w:val="24"/>
        </w:rPr>
        <w:t>, 1969.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Кабула Е. В. Сценическая речь. Работа над дикцией / Е. В. Кабула - Х.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ХГИК, 1996.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Козлянинова И. П. Произношение и дикция / И. П. Козлянинова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r w:rsidRPr="00007B7B">
        <w:rPr>
          <w:bCs/>
          <w:sz w:val="24"/>
        </w:rPr>
        <w:t>ВТО,</w:t>
      </w:r>
      <w:r w:rsidRPr="00007B7B">
        <w:rPr>
          <w:sz w:val="24"/>
        </w:rPr>
        <w:t xml:space="preserve"> 1977.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b/>
          <w:sz w:val="24"/>
        </w:rPr>
      </w:pPr>
      <w:r w:rsidRPr="00007B7B">
        <w:rPr>
          <w:b/>
          <w:sz w:val="24"/>
        </w:rPr>
        <w:t xml:space="preserve">Козлянинова И. П. </w:t>
      </w:r>
      <w:r w:rsidRPr="00007B7B">
        <w:rPr>
          <w:rStyle w:val="a7"/>
          <w:sz w:val="24"/>
        </w:rPr>
        <w:t>Сценическая речь</w:t>
      </w:r>
      <w:r w:rsidRPr="00007B7B">
        <w:rPr>
          <w:b/>
          <w:sz w:val="24"/>
        </w:rPr>
        <w:t xml:space="preserve"> / под ред. И. П. Козляниновой.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Просвещение, 1976. — 336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http://lib.lgaki.info/page_lib.php?docid=16817&amp;mode=DocBibRecord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Кулішенко</w:t>
      </w:r>
      <w:proofErr w:type="spellEnd"/>
      <w:r w:rsidRPr="00007B7B">
        <w:rPr>
          <w:sz w:val="24"/>
        </w:rPr>
        <w:t xml:space="preserve"> А. І. </w:t>
      </w:r>
      <w:proofErr w:type="spellStart"/>
      <w:r w:rsidRPr="00007B7B">
        <w:rPr>
          <w:sz w:val="24"/>
        </w:rPr>
        <w:t>Методичні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рекомендації</w:t>
      </w:r>
      <w:proofErr w:type="spellEnd"/>
      <w:r w:rsidRPr="00007B7B">
        <w:rPr>
          <w:sz w:val="24"/>
        </w:rPr>
        <w:t xml:space="preserve"> з курсу </w:t>
      </w:r>
      <w:proofErr w:type="spellStart"/>
      <w:r w:rsidRPr="00007B7B">
        <w:rPr>
          <w:sz w:val="24"/>
        </w:rPr>
        <w:t>сценічної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мови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Розділ</w:t>
      </w:r>
      <w:proofErr w:type="spellEnd"/>
      <w:r w:rsidRPr="00007B7B">
        <w:rPr>
          <w:sz w:val="24"/>
        </w:rPr>
        <w:t xml:space="preserve"> «</w:t>
      </w:r>
      <w:proofErr w:type="spellStart"/>
      <w:r w:rsidRPr="00007B7B">
        <w:rPr>
          <w:sz w:val="24"/>
        </w:rPr>
        <w:t>Орфоепія</w:t>
      </w:r>
      <w:proofErr w:type="spellEnd"/>
      <w:r w:rsidRPr="00007B7B">
        <w:rPr>
          <w:sz w:val="24"/>
        </w:rPr>
        <w:t xml:space="preserve">». Ч. І. </w:t>
      </w:r>
      <w:proofErr w:type="spellStart"/>
      <w:r w:rsidRPr="00007B7B">
        <w:rPr>
          <w:sz w:val="24"/>
        </w:rPr>
        <w:t>Орфоепія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голосних</w:t>
      </w:r>
      <w:proofErr w:type="spellEnd"/>
      <w:r w:rsidRPr="00007B7B">
        <w:rPr>
          <w:sz w:val="24"/>
        </w:rPr>
        <w:t xml:space="preserve"> / А. І. </w:t>
      </w:r>
      <w:proofErr w:type="spellStart"/>
      <w:r w:rsidRPr="00007B7B">
        <w:rPr>
          <w:sz w:val="24"/>
        </w:rPr>
        <w:t>Кулішенко</w:t>
      </w:r>
      <w:proofErr w:type="spellEnd"/>
      <w:r w:rsidRPr="00007B7B">
        <w:rPr>
          <w:sz w:val="24"/>
        </w:rPr>
        <w:t xml:space="preserve"> Х.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ХДАК, 1993.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Орфоепічні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норми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їх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значення</w:t>
      </w:r>
      <w:proofErr w:type="spellEnd"/>
      <w:r w:rsidRPr="00007B7B">
        <w:rPr>
          <w:sz w:val="24"/>
        </w:rPr>
        <w:t xml:space="preserve"> // </w:t>
      </w:r>
      <w:proofErr w:type="spellStart"/>
      <w:r w:rsidRPr="00007B7B">
        <w:rPr>
          <w:sz w:val="24"/>
        </w:rPr>
        <w:t>Сучасна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українська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вимова</w:t>
      </w:r>
      <w:proofErr w:type="spellEnd"/>
      <w:r w:rsidRPr="00007B7B">
        <w:rPr>
          <w:sz w:val="24"/>
        </w:rPr>
        <w:t>. Фонетика. - К., 1969.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Прокопенко Т. М. Дикция. (Исправление недостатков дикции.) Метод, разработка по курсу «Речь на ТВ» для самостоятельной работы студентов 1-2 курсов /Т. М. Прокопенко - X.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ХГЛК., 2000.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Прокопенко Т. М. Правила </w:t>
      </w:r>
      <w:proofErr w:type="spellStart"/>
      <w:r w:rsidRPr="00007B7B">
        <w:rPr>
          <w:sz w:val="24"/>
        </w:rPr>
        <w:t>українського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російського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літературного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мовлення</w:t>
      </w:r>
      <w:proofErr w:type="spellEnd"/>
      <w:r w:rsidRPr="00007B7B">
        <w:rPr>
          <w:sz w:val="24"/>
        </w:rPr>
        <w:t xml:space="preserve"> за </w:t>
      </w:r>
      <w:proofErr w:type="spellStart"/>
      <w:r w:rsidRPr="00007B7B">
        <w:rPr>
          <w:sz w:val="24"/>
        </w:rPr>
        <w:t>їх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порівнянням</w:t>
      </w:r>
      <w:proofErr w:type="spellEnd"/>
      <w:r w:rsidRPr="00007B7B">
        <w:rPr>
          <w:sz w:val="24"/>
        </w:rPr>
        <w:t xml:space="preserve">: </w:t>
      </w:r>
      <w:proofErr w:type="spellStart"/>
      <w:r w:rsidRPr="00007B7B">
        <w:rPr>
          <w:sz w:val="24"/>
        </w:rPr>
        <w:t>Навч</w:t>
      </w:r>
      <w:proofErr w:type="spellEnd"/>
      <w:r w:rsidRPr="00007B7B">
        <w:rPr>
          <w:sz w:val="24"/>
        </w:rPr>
        <w:t xml:space="preserve">. </w:t>
      </w:r>
      <w:proofErr w:type="spellStart"/>
      <w:proofErr w:type="gramStart"/>
      <w:r w:rsidRPr="00007B7B">
        <w:rPr>
          <w:sz w:val="24"/>
        </w:rPr>
        <w:t>пос</w:t>
      </w:r>
      <w:proofErr w:type="gramEnd"/>
      <w:r w:rsidRPr="00007B7B">
        <w:rPr>
          <w:sz w:val="24"/>
        </w:rPr>
        <w:t>ібник</w:t>
      </w:r>
      <w:proofErr w:type="spellEnd"/>
      <w:r w:rsidRPr="00007B7B">
        <w:rPr>
          <w:sz w:val="24"/>
        </w:rPr>
        <w:t xml:space="preserve"> / Т. М. Прокопенко. - X.: ХД1К, 1997.</w:t>
      </w:r>
    </w:p>
    <w:p w:rsidR="00FE24D3" w:rsidRPr="00007B7B" w:rsidRDefault="00FE24D3" w:rsidP="00FE24D3">
      <w:pPr>
        <w:pStyle w:val="a3"/>
        <w:ind w:left="0"/>
        <w:jc w:val="center"/>
        <w:rPr>
          <w:b/>
          <w:i/>
          <w:sz w:val="24"/>
        </w:rPr>
      </w:pPr>
      <w:r w:rsidRPr="00007B7B">
        <w:rPr>
          <w:b/>
          <w:bCs/>
          <w:i/>
          <w:sz w:val="24"/>
        </w:rPr>
        <w:t>Техника речи (дыхание и</w:t>
      </w:r>
      <w:r w:rsidRPr="00007B7B">
        <w:rPr>
          <w:b/>
          <w:i/>
          <w:sz w:val="24"/>
        </w:rPr>
        <w:t xml:space="preserve"> голос).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Кабула В. В. Сценическая речь. Работа над речевым дыханием. / Е. В. Кабула. X.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ХГНК, 1993.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b/>
          <w:sz w:val="24"/>
        </w:rPr>
      </w:pPr>
      <w:r w:rsidRPr="00007B7B">
        <w:rPr>
          <w:b/>
          <w:sz w:val="24"/>
        </w:rPr>
        <w:t xml:space="preserve">Козлянинова И. П. </w:t>
      </w:r>
      <w:r w:rsidRPr="00007B7B">
        <w:rPr>
          <w:rStyle w:val="a7"/>
          <w:sz w:val="24"/>
        </w:rPr>
        <w:t>Сценическая речь</w:t>
      </w:r>
      <w:r w:rsidRPr="00007B7B">
        <w:rPr>
          <w:b/>
          <w:sz w:val="24"/>
        </w:rPr>
        <w:t xml:space="preserve"> / под ред. И. П. Козляниновой.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Просвещение, 1976. — 336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http://lib.lgaki.info/page_lib.php?docid=16817&amp;mode=DocBibRecord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Линклэйтер</w:t>
      </w:r>
      <w:proofErr w:type="spellEnd"/>
      <w:r w:rsidRPr="00007B7B">
        <w:rPr>
          <w:sz w:val="24"/>
        </w:rPr>
        <w:t xml:space="preserve"> К. Освобождение голоса / Кристин </w:t>
      </w:r>
      <w:proofErr w:type="spellStart"/>
      <w:r w:rsidRPr="00007B7B">
        <w:rPr>
          <w:sz w:val="24"/>
        </w:rPr>
        <w:t>Линклэйтер</w:t>
      </w:r>
      <w:proofErr w:type="spellEnd"/>
      <w:r w:rsidRPr="00007B7B">
        <w:rPr>
          <w:sz w:val="24"/>
        </w:rPr>
        <w:t>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ГИТИС., 1993.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Морозов В. П. Биофизические основы вокальной речи / В. П. Морозов.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Наука, 1977.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Муравьев Б. От дыхания - к голосу. Работа над речевым дыханием / Б. Муравьев.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ЛГИТМИК, 1982.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Чарели</w:t>
      </w:r>
      <w:proofErr w:type="spellEnd"/>
      <w:r w:rsidRPr="00007B7B">
        <w:rPr>
          <w:sz w:val="24"/>
        </w:rPr>
        <w:t xml:space="preserve"> З. М. Роль дыхания в воспитании речевого голоса. Влияние работы дыхания на </w:t>
      </w:r>
      <w:proofErr w:type="spellStart"/>
      <w:r w:rsidRPr="00007B7B">
        <w:rPr>
          <w:sz w:val="24"/>
        </w:rPr>
        <w:t>речеголосовое</w:t>
      </w:r>
      <w:proofErr w:type="spellEnd"/>
      <w:r w:rsidRPr="00007B7B">
        <w:rPr>
          <w:sz w:val="24"/>
        </w:rPr>
        <w:t xml:space="preserve"> звучание / З. М. </w:t>
      </w:r>
      <w:proofErr w:type="spellStart"/>
      <w:r w:rsidRPr="00007B7B">
        <w:rPr>
          <w:sz w:val="24"/>
        </w:rPr>
        <w:t>Чарели</w:t>
      </w:r>
      <w:proofErr w:type="spellEnd"/>
      <w:r w:rsidRPr="00007B7B">
        <w:rPr>
          <w:sz w:val="24"/>
        </w:rPr>
        <w:t xml:space="preserve"> // Культура сценической речи.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ВТО, 1979.</w:t>
      </w:r>
    </w:p>
    <w:p w:rsidR="00FE24D3" w:rsidRPr="00007B7B" w:rsidRDefault="00FE24D3" w:rsidP="00FE24D3">
      <w:pPr>
        <w:jc w:val="center"/>
        <w:rPr>
          <w:i/>
          <w:sz w:val="24"/>
        </w:rPr>
      </w:pPr>
      <w:r w:rsidRPr="00007B7B">
        <w:rPr>
          <w:b/>
          <w:bCs/>
          <w:i/>
          <w:sz w:val="24"/>
        </w:rPr>
        <w:t>Словестное действие.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Вербовая Н. П.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Искусство речи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/ Н. П. Вербовая, О. М. Головина, В. В. Урнова</w:t>
      </w:r>
      <w:proofErr w:type="gramStart"/>
      <w:r w:rsidRPr="00007B7B">
        <w:rPr>
          <w:b/>
          <w:sz w:val="24"/>
        </w:rPr>
        <w:t>.</w:t>
      </w:r>
      <w:proofErr w:type="gramEnd"/>
      <w:r w:rsidRPr="00007B7B">
        <w:rPr>
          <w:b/>
          <w:sz w:val="24"/>
        </w:rPr>
        <w:t xml:space="preserve"> — </w:t>
      </w:r>
      <w:proofErr w:type="gramStart"/>
      <w:r w:rsidRPr="00007B7B">
        <w:rPr>
          <w:b/>
          <w:sz w:val="24"/>
        </w:rPr>
        <w:t>и</w:t>
      </w:r>
      <w:proofErr w:type="gramEnd"/>
      <w:r w:rsidRPr="00007B7B">
        <w:rPr>
          <w:b/>
          <w:sz w:val="24"/>
        </w:rPr>
        <w:t xml:space="preserve">зд. 2-е доп. и </w:t>
      </w:r>
      <w:proofErr w:type="spellStart"/>
      <w:r w:rsidRPr="00007B7B">
        <w:rPr>
          <w:b/>
          <w:sz w:val="24"/>
        </w:rPr>
        <w:t>испр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1977. — 302, [2] с. 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http://lib.lgaki.info/page_lib.php?docid=16809&amp;mode=DocBibRecord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Станиславский К. С. </w:t>
      </w:r>
      <w:proofErr w:type="spellStart"/>
      <w:r w:rsidRPr="00007B7B">
        <w:rPr>
          <w:sz w:val="24"/>
        </w:rPr>
        <w:t>Собр</w:t>
      </w:r>
      <w:proofErr w:type="gramStart"/>
      <w:r w:rsidRPr="00007B7B">
        <w:rPr>
          <w:sz w:val="24"/>
        </w:rPr>
        <w:t>.с</w:t>
      </w:r>
      <w:proofErr w:type="gramEnd"/>
      <w:r w:rsidRPr="00007B7B">
        <w:rPr>
          <w:sz w:val="24"/>
        </w:rPr>
        <w:t>оч</w:t>
      </w:r>
      <w:proofErr w:type="spellEnd"/>
      <w:r w:rsidRPr="00007B7B">
        <w:rPr>
          <w:sz w:val="24"/>
        </w:rPr>
        <w:t>. в 8-ми т. Т. 1,2,3. /К.С. Станиславский. - М., 1954-1961.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sz w:val="24"/>
        </w:rPr>
        <w:t>Сценическая речь</w:t>
      </w:r>
      <w:proofErr w:type="gramStart"/>
      <w:r w:rsidRPr="00007B7B">
        <w:rPr>
          <w:sz w:val="24"/>
        </w:rPr>
        <w:t xml:space="preserve"> / П</w:t>
      </w:r>
      <w:proofErr w:type="gramEnd"/>
      <w:r w:rsidRPr="00007B7B">
        <w:rPr>
          <w:sz w:val="24"/>
        </w:rPr>
        <w:t xml:space="preserve">од ред. И. П. Козляниновой и </w:t>
      </w:r>
      <w:proofErr w:type="spellStart"/>
      <w:r w:rsidRPr="00007B7B">
        <w:rPr>
          <w:sz w:val="24"/>
        </w:rPr>
        <w:t>И</w:t>
      </w:r>
      <w:proofErr w:type="spellEnd"/>
      <w:r w:rsidRPr="00007B7B">
        <w:rPr>
          <w:sz w:val="24"/>
        </w:rPr>
        <w:t>. Ю. Промптовой.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ГИТИС, 2000.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b/>
          <w:bCs/>
          <w:sz w:val="24"/>
        </w:rPr>
        <w:t>Черкашин Р. О.</w:t>
      </w:r>
      <w:r w:rsidRPr="00007B7B">
        <w:rPr>
          <w:sz w:val="24"/>
        </w:rPr>
        <w:t xml:space="preserve"> </w:t>
      </w:r>
      <w:proofErr w:type="spellStart"/>
      <w:r w:rsidRPr="00007B7B">
        <w:rPr>
          <w:rStyle w:val="a7"/>
          <w:sz w:val="24"/>
        </w:rPr>
        <w:t>Художнє</w:t>
      </w:r>
      <w:proofErr w:type="spellEnd"/>
      <w:r w:rsidRPr="00007B7B">
        <w:rPr>
          <w:rStyle w:val="a7"/>
          <w:sz w:val="24"/>
        </w:rPr>
        <w:t xml:space="preserve"> слово на </w:t>
      </w:r>
      <w:proofErr w:type="spellStart"/>
      <w:r w:rsidRPr="00007B7B">
        <w:rPr>
          <w:rStyle w:val="a7"/>
          <w:sz w:val="24"/>
        </w:rPr>
        <w:t>сцені</w:t>
      </w:r>
      <w:proofErr w:type="spellEnd"/>
      <w:r w:rsidRPr="00007B7B">
        <w:rPr>
          <w:sz w:val="24"/>
        </w:rPr>
        <w:t xml:space="preserve"> </w:t>
      </w:r>
      <w:r w:rsidRPr="00007B7B">
        <w:rPr>
          <w:b/>
          <w:sz w:val="24"/>
        </w:rPr>
        <w:t xml:space="preserve">: </w:t>
      </w:r>
      <w:proofErr w:type="spellStart"/>
      <w:r w:rsidRPr="00007B7B">
        <w:rPr>
          <w:b/>
          <w:sz w:val="24"/>
        </w:rPr>
        <w:t>навч</w:t>
      </w:r>
      <w:proofErr w:type="spellEnd"/>
      <w:r w:rsidRPr="00007B7B">
        <w:rPr>
          <w:b/>
          <w:sz w:val="24"/>
        </w:rPr>
        <w:t xml:space="preserve">. </w:t>
      </w:r>
      <w:proofErr w:type="spellStart"/>
      <w:proofErr w:type="gramStart"/>
      <w:r w:rsidRPr="00007B7B">
        <w:rPr>
          <w:b/>
          <w:sz w:val="24"/>
        </w:rPr>
        <w:t>пос</w:t>
      </w:r>
      <w:proofErr w:type="gramEnd"/>
      <w:r w:rsidRPr="00007B7B">
        <w:rPr>
          <w:b/>
          <w:sz w:val="24"/>
        </w:rPr>
        <w:t>іб</w:t>
      </w:r>
      <w:proofErr w:type="spellEnd"/>
      <w:r w:rsidRPr="00007B7B">
        <w:rPr>
          <w:b/>
          <w:sz w:val="24"/>
        </w:rPr>
        <w:t xml:space="preserve">. — К. : </w:t>
      </w:r>
      <w:proofErr w:type="spellStart"/>
      <w:r w:rsidRPr="00007B7B">
        <w:rPr>
          <w:b/>
          <w:sz w:val="24"/>
        </w:rPr>
        <w:t>Вища</w:t>
      </w:r>
      <w:proofErr w:type="spellEnd"/>
      <w:r w:rsidRPr="00007B7B">
        <w:rPr>
          <w:b/>
          <w:sz w:val="24"/>
        </w:rPr>
        <w:t xml:space="preserve"> школа, 1989. — 327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http://lib.lgaki.info/page_lib.php?docid=16812&amp;mode=DocBibRecord</w:t>
      </w:r>
    </w:p>
    <w:p w:rsidR="00FE24D3" w:rsidRPr="00007B7B" w:rsidRDefault="00FE24D3" w:rsidP="00FE24D3">
      <w:pPr>
        <w:pStyle w:val="a3"/>
        <w:ind w:left="426"/>
        <w:jc w:val="center"/>
        <w:rPr>
          <w:sz w:val="24"/>
        </w:rPr>
      </w:pPr>
      <w:r w:rsidRPr="00007B7B">
        <w:rPr>
          <w:b/>
          <w:bCs/>
          <w:i/>
          <w:sz w:val="24"/>
        </w:rPr>
        <w:t>Робота над текстом</w:t>
      </w:r>
      <w:r w:rsidRPr="00007B7B">
        <w:rPr>
          <w:bCs/>
          <w:i/>
          <w:sz w:val="24"/>
        </w:rPr>
        <w:t>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>Катышева Д. Н. Литературный монтаж / Д. Н. Катышева. - М., 1973.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lastRenderedPageBreak/>
        <w:t>Петрова Л. А.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Техника сценической речи</w:t>
      </w:r>
      <w:r w:rsidRPr="00007B7B">
        <w:rPr>
          <w:sz w:val="24"/>
        </w:rPr>
        <w:t>.</w:t>
      </w:r>
      <w:r w:rsidRPr="00007B7B">
        <w:rPr>
          <w:b/>
          <w:sz w:val="24"/>
        </w:rPr>
        <w:t xml:space="preserve">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ВЦХТ, 2010. — 144 с. — ( ил.). — Я вхожу в мир искусства</w:t>
      </w:r>
      <w:proofErr w:type="gramStart"/>
      <w:r w:rsidRPr="00007B7B">
        <w:rPr>
          <w:b/>
          <w:sz w:val="24"/>
        </w:rPr>
        <w:t xml:space="preserve"> ;</w:t>
      </w:r>
      <w:proofErr w:type="gramEnd"/>
      <w:r w:rsidRPr="00007B7B">
        <w:rPr>
          <w:b/>
          <w:sz w:val="24"/>
        </w:rPr>
        <w:t xml:space="preserve"> №2.- 2010.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http://lib.lgaki.info/page_lib.php?docid=6499&amp;mode=DocBibRecord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>Петрова Э. А. Работа над исполнительским материалом: Метод разработка / Э. А. Петрова.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ЛГИК, 1988.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Черкашин Р. Робота </w:t>
      </w:r>
      <w:proofErr w:type="spellStart"/>
      <w:r w:rsidRPr="00007B7B">
        <w:rPr>
          <w:sz w:val="24"/>
        </w:rPr>
        <w:t>читця</w:t>
      </w:r>
      <w:proofErr w:type="spellEnd"/>
      <w:r w:rsidRPr="00007B7B">
        <w:rPr>
          <w:sz w:val="24"/>
        </w:rPr>
        <w:t xml:space="preserve"> над </w:t>
      </w:r>
      <w:proofErr w:type="spellStart"/>
      <w:r w:rsidRPr="00007B7B">
        <w:rPr>
          <w:sz w:val="24"/>
        </w:rPr>
        <w:t>художнім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твором</w:t>
      </w:r>
      <w:proofErr w:type="spellEnd"/>
      <w:r w:rsidRPr="00007B7B">
        <w:rPr>
          <w:sz w:val="24"/>
        </w:rPr>
        <w:t xml:space="preserve"> / Р. Черкашин.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Держ</w:t>
      </w:r>
      <w:proofErr w:type="spellEnd"/>
      <w:r w:rsidRPr="00007B7B">
        <w:rPr>
          <w:sz w:val="24"/>
        </w:rPr>
        <w:t xml:space="preserve">. вид-во </w:t>
      </w:r>
      <w:proofErr w:type="spellStart"/>
      <w:r w:rsidRPr="00007B7B">
        <w:rPr>
          <w:sz w:val="24"/>
        </w:rPr>
        <w:t>образотвор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мистецтва</w:t>
      </w:r>
      <w:proofErr w:type="spellEnd"/>
      <w:r w:rsidRPr="00007B7B">
        <w:rPr>
          <w:sz w:val="24"/>
        </w:rPr>
        <w:t>, 1958.</w:t>
      </w:r>
    </w:p>
    <w:p w:rsidR="00FE24D3" w:rsidRPr="00007B7B" w:rsidRDefault="00FE24D3" w:rsidP="00FE24D3">
      <w:pPr>
        <w:jc w:val="both"/>
        <w:rPr>
          <w:sz w:val="24"/>
        </w:rPr>
      </w:pPr>
    </w:p>
    <w:p w:rsidR="00FE24D3" w:rsidRPr="00007B7B" w:rsidRDefault="00FE24D3" w:rsidP="00FE24D3">
      <w:pPr>
        <w:jc w:val="center"/>
        <w:rPr>
          <w:b/>
          <w:sz w:val="24"/>
        </w:rPr>
      </w:pPr>
      <w:r w:rsidRPr="00007B7B">
        <w:rPr>
          <w:b/>
          <w:sz w:val="24"/>
        </w:rPr>
        <w:t>Дополнительная литература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b/>
          <w:sz w:val="24"/>
        </w:rPr>
      </w:pPr>
      <w:proofErr w:type="spellStart"/>
      <w:r w:rsidRPr="00007B7B">
        <w:rPr>
          <w:b/>
          <w:bCs/>
          <w:sz w:val="24"/>
        </w:rPr>
        <w:t>Бруссер</w:t>
      </w:r>
      <w:proofErr w:type="spellEnd"/>
      <w:r w:rsidRPr="00007B7B">
        <w:rPr>
          <w:b/>
          <w:bCs/>
          <w:sz w:val="24"/>
        </w:rPr>
        <w:t xml:space="preserve"> А. М.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104 упражнения по дикции и орфоэпии (для самостоятельной работы)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: учеб</w:t>
      </w:r>
      <w:proofErr w:type="gramStart"/>
      <w:r w:rsidRPr="00007B7B">
        <w:rPr>
          <w:b/>
          <w:sz w:val="24"/>
        </w:rPr>
        <w:t>.-</w:t>
      </w:r>
      <w:proofErr w:type="spellStart"/>
      <w:proofErr w:type="gramEnd"/>
      <w:r w:rsidRPr="00007B7B">
        <w:rPr>
          <w:b/>
          <w:sz w:val="24"/>
        </w:rPr>
        <w:t>мет.пособ</w:t>
      </w:r>
      <w:proofErr w:type="spellEnd"/>
      <w:r w:rsidRPr="00007B7B">
        <w:rPr>
          <w:b/>
          <w:sz w:val="24"/>
        </w:rPr>
        <w:t xml:space="preserve">. / А. М. </w:t>
      </w:r>
      <w:proofErr w:type="spellStart"/>
      <w:r w:rsidRPr="00007B7B">
        <w:rPr>
          <w:b/>
          <w:sz w:val="24"/>
        </w:rPr>
        <w:t>Бруссер</w:t>
      </w:r>
      <w:proofErr w:type="spellEnd"/>
      <w:r w:rsidRPr="00007B7B">
        <w:rPr>
          <w:b/>
          <w:sz w:val="24"/>
        </w:rPr>
        <w:t>, М. П. Оссовская.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ИПЦ Маска, 2007. — 111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http://lib.lgaki.info/page_lib.php?docid=666&amp;mode=DocBibRecord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Егоров А. М. Гигиена голоса и его физиологические основы / А. М. Егоров. - М., 1962.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Комянкова</w:t>
      </w:r>
      <w:proofErr w:type="spellEnd"/>
      <w:r w:rsidRPr="00007B7B">
        <w:rPr>
          <w:sz w:val="24"/>
        </w:rPr>
        <w:t xml:space="preserve"> Г</w:t>
      </w:r>
      <w:r w:rsidRPr="00007B7B">
        <w:rPr>
          <w:i/>
          <w:iCs/>
          <w:sz w:val="24"/>
        </w:rPr>
        <w:t>.</w:t>
      </w:r>
      <w:r w:rsidRPr="00007B7B">
        <w:rPr>
          <w:sz w:val="24"/>
        </w:rPr>
        <w:t xml:space="preserve"> Слово в драматическом театре. Приемы, упражнения для работы над дикцией / Г. </w:t>
      </w:r>
      <w:proofErr w:type="spellStart"/>
      <w:r w:rsidRPr="00007B7B">
        <w:rPr>
          <w:sz w:val="24"/>
        </w:rPr>
        <w:t>Комякова</w:t>
      </w:r>
      <w:proofErr w:type="spellEnd"/>
      <w:r w:rsidRPr="00007B7B">
        <w:rPr>
          <w:sz w:val="24"/>
        </w:rPr>
        <w:t xml:space="preserve"> –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Искусство, 1974.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Ларионова Е. Работа над голосом в театральных школах ГДР. - Современные зарубежные театральные школы: Сб. науч. трудов / Е. Ларионова.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ГИТИС, 1987.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proofErr w:type="gramStart"/>
      <w:r w:rsidRPr="00007B7B">
        <w:rPr>
          <w:sz w:val="24"/>
        </w:rPr>
        <w:t>Смоленский</w:t>
      </w:r>
      <w:proofErr w:type="gramEnd"/>
      <w:r w:rsidRPr="00007B7B">
        <w:rPr>
          <w:sz w:val="24"/>
        </w:rPr>
        <w:t xml:space="preserve"> Я. М. В союзе звуков, чувств и дум / Я. М. Смоленский. - М., 1976.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Успенский В. С. Заметки о языке драматургии / В. С. Успенский // Записки о театре. - М. - Л., 1960.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Шварц А.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В лаборатории чтеца</w:t>
      </w:r>
      <w:r w:rsidRPr="00007B7B">
        <w:rPr>
          <w:b/>
          <w:sz w:val="24"/>
        </w:rPr>
        <w:t xml:space="preserve">. — 2-е изд., доп. и </w:t>
      </w:r>
      <w:proofErr w:type="spellStart"/>
      <w:r w:rsidRPr="00007B7B">
        <w:rPr>
          <w:b/>
          <w:sz w:val="24"/>
        </w:rPr>
        <w:t>перер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1968. — 166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http://lib.lgaki.info/page_lib.php?docid=676&amp;mode=DocBibRecord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Шервинский С. В. О чтецкой режиссуре / С. В. Шервинский // Искусство звучащего слова. </w:t>
      </w:r>
      <w:proofErr w:type="spellStart"/>
      <w:r w:rsidRPr="00007B7B">
        <w:rPr>
          <w:sz w:val="24"/>
        </w:rPr>
        <w:t>Вып</w:t>
      </w:r>
      <w:proofErr w:type="spellEnd"/>
      <w:r w:rsidRPr="00007B7B">
        <w:rPr>
          <w:sz w:val="24"/>
        </w:rPr>
        <w:t>. 4. - М., 1968.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Яхонтов В. Н. Театр одного актера. - М., 1968.</w:t>
      </w:r>
    </w:p>
    <w:p w:rsidR="00AD74D4" w:rsidRPr="00007B7B" w:rsidRDefault="00AD74D4" w:rsidP="003B009C">
      <w:pPr>
        <w:ind w:firstLine="709"/>
        <w:jc w:val="both"/>
        <w:rPr>
          <w:sz w:val="22"/>
        </w:rPr>
      </w:pPr>
    </w:p>
    <w:sectPr w:rsidR="00AD74D4" w:rsidRPr="00007B7B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A49D8"/>
    <w:multiLevelType w:val="hybridMultilevel"/>
    <w:tmpl w:val="B71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B745A"/>
    <w:multiLevelType w:val="hybridMultilevel"/>
    <w:tmpl w:val="4DD8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931EF8"/>
    <w:multiLevelType w:val="hybridMultilevel"/>
    <w:tmpl w:val="A67A4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5B6370"/>
    <w:multiLevelType w:val="hybridMultilevel"/>
    <w:tmpl w:val="07708D3C"/>
    <w:lvl w:ilvl="0" w:tplc="C624E0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C2BAB"/>
    <w:multiLevelType w:val="hybridMultilevel"/>
    <w:tmpl w:val="DE9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14569"/>
    <w:multiLevelType w:val="hybridMultilevel"/>
    <w:tmpl w:val="C570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6771B"/>
    <w:multiLevelType w:val="hybridMultilevel"/>
    <w:tmpl w:val="897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0314A"/>
    <w:multiLevelType w:val="hybridMultilevel"/>
    <w:tmpl w:val="AF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57D7D"/>
    <w:multiLevelType w:val="hybridMultilevel"/>
    <w:tmpl w:val="D09ED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5078C4"/>
    <w:multiLevelType w:val="hybridMultilevel"/>
    <w:tmpl w:val="933CC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E0D5A"/>
    <w:multiLevelType w:val="hybridMultilevel"/>
    <w:tmpl w:val="C5C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A6B13"/>
    <w:multiLevelType w:val="hybridMultilevel"/>
    <w:tmpl w:val="F864A5F0"/>
    <w:lvl w:ilvl="0" w:tplc="C624E0D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3C0957"/>
    <w:multiLevelType w:val="hybridMultilevel"/>
    <w:tmpl w:val="EDFA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B747B"/>
    <w:multiLevelType w:val="hybridMultilevel"/>
    <w:tmpl w:val="AC76D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711A77"/>
    <w:multiLevelType w:val="hybridMultilevel"/>
    <w:tmpl w:val="B3C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06162"/>
    <w:multiLevelType w:val="hybridMultilevel"/>
    <w:tmpl w:val="4A646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212A"/>
    <w:multiLevelType w:val="hybridMultilevel"/>
    <w:tmpl w:val="DE8AD25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54C8D"/>
    <w:multiLevelType w:val="hybridMultilevel"/>
    <w:tmpl w:val="2228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0"/>
  </w:num>
  <w:num w:numId="4">
    <w:abstractNumId w:val="22"/>
  </w:num>
  <w:num w:numId="5">
    <w:abstractNumId w:val="33"/>
  </w:num>
  <w:num w:numId="6">
    <w:abstractNumId w:val="10"/>
  </w:num>
  <w:num w:numId="7">
    <w:abstractNumId w:val="21"/>
  </w:num>
  <w:num w:numId="8">
    <w:abstractNumId w:val="16"/>
  </w:num>
  <w:num w:numId="9">
    <w:abstractNumId w:val="7"/>
  </w:num>
  <w:num w:numId="10">
    <w:abstractNumId w:val="3"/>
  </w:num>
  <w:num w:numId="11">
    <w:abstractNumId w:val="19"/>
  </w:num>
  <w:num w:numId="12">
    <w:abstractNumId w:val="17"/>
  </w:num>
  <w:num w:numId="13">
    <w:abstractNumId w:val="31"/>
  </w:num>
  <w:num w:numId="14">
    <w:abstractNumId w:val="13"/>
  </w:num>
  <w:num w:numId="15">
    <w:abstractNumId w:val="26"/>
  </w:num>
  <w:num w:numId="16">
    <w:abstractNumId w:val="5"/>
  </w:num>
  <w:num w:numId="17">
    <w:abstractNumId w:val="18"/>
  </w:num>
  <w:num w:numId="18">
    <w:abstractNumId w:val="37"/>
  </w:num>
  <w:num w:numId="19">
    <w:abstractNumId w:val="27"/>
  </w:num>
  <w:num w:numId="20">
    <w:abstractNumId w:val="23"/>
  </w:num>
  <w:num w:numId="21">
    <w:abstractNumId w:val="2"/>
  </w:num>
  <w:num w:numId="22">
    <w:abstractNumId w:val="1"/>
  </w:num>
  <w:num w:numId="23">
    <w:abstractNumId w:val="4"/>
  </w:num>
  <w:num w:numId="24">
    <w:abstractNumId w:val="25"/>
  </w:num>
  <w:num w:numId="25">
    <w:abstractNumId w:val="24"/>
  </w:num>
  <w:num w:numId="26">
    <w:abstractNumId w:val="14"/>
  </w:num>
  <w:num w:numId="27">
    <w:abstractNumId w:val="8"/>
  </w:num>
  <w:num w:numId="28">
    <w:abstractNumId w:val="9"/>
  </w:num>
  <w:num w:numId="29">
    <w:abstractNumId w:val="6"/>
  </w:num>
  <w:num w:numId="30">
    <w:abstractNumId w:val="29"/>
  </w:num>
  <w:num w:numId="31">
    <w:abstractNumId w:val="11"/>
  </w:num>
  <w:num w:numId="32">
    <w:abstractNumId w:val="38"/>
  </w:num>
  <w:num w:numId="33">
    <w:abstractNumId w:val="3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07B7B"/>
    <w:rsid w:val="000126CD"/>
    <w:rsid w:val="00025B75"/>
    <w:rsid w:val="00027C9F"/>
    <w:rsid w:val="00084009"/>
    <w:rsid w:val="00093EB3"/>
    <w:rsid w:val="000B6B26"/>
    <w:rsid w:val="000D49A6"/>
    <w:rsid w:val="00100958"/>
    <w:rsid w:val="0011269F"/>
    <w:rsid w:val="00121840"/>
    <w:rsid w:val="00127B89"/>
    <w:rsid w:val="00140165"/>
    <w:rsid w:val="00147E63"/>
    <w:rsid w:val="001669FA"/>
    <w:rsid w:val="00167045"/>
    <w:rsid w:val="001700A9"/>
    <w:rsid w:val="001725D3"/>
    <w:rsid w:val="001B5468"/>
    <w:rsid w:val="001C0B0A"/>
    <w:rsid w:val="001C33D0"/>
    <w:rsid w:val="001C5B47"/>
    <w:rsid w:val="001D0B0B"/>
    <w:rsid w:val="002015E5"/>
    <w:rsid w:val="00226386"/>
    <w:rsid w:val="00230A14"/>
    <w:rsid w:val="002702D7"/>
    <w:rsid w:val="002739B8"/>
    <w:rsid w:val="002829F8"/>
    <w:rsid w:val="002F370F"/>
    <w:rsid w:val="00301208"/>
    <w:rsid w:val="00303592"/>
    <w:rsid w:val="00303DAF"/>
    <w:rsid w:val="00305298"/>
    <w:rsid w:val="00324BA7"/>
    <w:rsid w:val="00336147"/>
    <w:rsid w:val="0035324C"/>
    <w:rsid w:val="003670DB"/>
    <w:rsid w:val="00383679"/>
    <w:rsid w:val="00384218"/>
    <w:rsid w:val="00384EAC"/>
    <w:rsid w:val="003B009C"/>
    <w:rsid w:val="003B5749"/>
    <w:rsid w:val="00421AE2"/>
    <w:rsid w:val="00437292"/>
    <w:rsid w:val="0044153F"/>
    <w:rsid w:val="00441F0C"/>
    <w:rsid w:val="00454E01"/>
    <w:rsid w:val="00470A18"/>
    <w:rsid w:val="004862E6"/>
    <w:rsid w:val="00497667"/>
    <w:rsid w:val="004A637E"/>
    <w:rsid w:val="004C7DCB"/>
    <w:rsid w:val="004D5089"/>
    <w:rsid w:val="004D58AC"/>
    <w:rsid w:val="004F2DED"/>
    <w:rsid w:val="005118EC"/>
    <w:rsid w:val="00587097"/>
    <w:rsid w:val="0059602F"/>
    <w:rsid w:val="005A0CDE"/>
    <w:rsid w:val="005A1A4E"/>
    <w:rsid w:val="005A73A0"/>
    <w:rsid w:val="005B1C8B"/>
    <w:rsid w:val="005D0FAA"/>
    <w:rsid w:val="005E2EFC"/>
    <w:rsid w:val="005F4816"/>
    <w:rsid w:val="00605317"/>
    <w:rsid w:val="00610DEA"/>
    <w:rsid w:val="0063378D"/>
    <w:rsid w:val="00637D9D"/>
    <w:rsid w:val="00642533"/>
    <w:rsid w:val="00656242"/>
    <w:rsid w:val="00662790"/>
    <w:rsid w:val="006639E2"/>
    <w:rsid w:val="006815AD"/>
    <w:rsid w:val="00686C47"/>
    <w:rsid w:val="006904E7"/>
    <w:rsid w:val="00696530"/>
    <w:rsid w:val="006A6388"/>
    <w:rsid w:val="006D2713"/>
    <w:rsid w:val="006E781D"/>
    <w:rsid w:val="006E7CCF"/>
    <w:rsid w:val="007439A0"/>
    <w:rsid w:val="007450E5"/>
    <w:rsid w:val="007537DE"/>
    <w:rsid w:val="0075436A"/>
    <w:rsid w:val="00761367"/>
    <w:rsid w:val="00773DF8"/>
    <w:rsid w:val="00787163"/>
    <w:rsid w:val="00795C36"/>
    <w:rsid w:val="007B6378"/>
    <w:rsid w:val="007C3CD1"/>
    <w:rsid w:val="007D1730"/>
    <w:rsid w:val="007E4FCB"/>
    <w:rsid w:val="00800BFF"/>
    <w:rsid w:val="008147B9"/>
    <w:rsid w:val="00830AE6"/>
    <w:rsid w:val="008739D2"/>
    <w:rsid w:val="008760D9"/>
    <w:rsid w:val="00876759"/>
    <w:rsid w:val="0088227D"/>
    <w:rsid w:val="0088277C"/>
    <w:rsid w:val="00894C1F"/>
    <w:rsid w:val="008B00AA"/>
    <w:rsid w:val="008B4D63"/>
    <w:rsid w:val="008B5CE1"/>
    <w:rsid w:val="008F2FFA"/>
    <w:rsid w:val="008F6DE7"/>
    <w:rsid w:val="009041BA"/>
    <w:rsid w:val="00910764"/>
    <w:rsid w:val="0092395E"/>
    <w:rsid w:val="00930471"/>
    <w:rsid w:val="00941821"/>
    <w:rsid w:val="0097651D"/>
    <w:rsid w:val="00990B5C"/>
    <w:rsid w:val="0099291E"/>
    <w:rsid w:val="009B7C56"/>
    <w:rsid w:val="009E6AB7"/>
    <w:rsid w:val="009F155E"/>
    <w:rsid w:val="00A113A5"/>
    <w:rsid w:val="00A35707"/>
    <w:rsid w:val="00A43337"/>
    <w:rsid w:val="00A60075"/>
    <w:rsid w:val="00A77533"/>
    <w:rsid w:val="00A87448"/>
    <w:rsid w:val="00A92E46"/>
    <w:rsid w:val="00A94A1C"/>
    <w:rsid w:val="00AA40D0"/>
    <w:rsid w:val="00AD178E"/>
    <w:rsid w:val="00AD6850"/>
    <w:rsid w:val="00AD74D4"/>
    <w:rsid w:val="00AE4393"/>
    <w:rsid w:val="00AF1291"/>
    <w:rsid w:val="00AF23E7"/>
    <w:rsid w:val="00B04534"/>
    <w:rsid w:val="00B125BC"/>
    <w:rsid w:val="00B12789"/>
    <w:rsid w:val="00B15B0E"/>
    <w:rsid w:val="00B1727C"/>
    <w:rsid w:val="00B218E7"/>
    <w:rsid w:val="00B56D92"/>
    <w:rsid w:val="00B74575"/>
    <w:rsid w:val="00B8480F"/>
    <w:rsid w:val="00BA7C3E"/>
    <w:rsid w:val="00BD0DD6"/>
    <w:rsid w:val="00BD2B14"/>
    <w:rsid w:val="00BE0EE6"/>
    <w:rsid w:val="00C060AB"/>
    <w:rsid w:val="00C132BC"/>
    <w:rsid w:val="00C41338"/>
    <w:rsid w:val="00C532FA"/>
    <w:rsid w:val="00C72742"/>
    <w:rsid w:val="00CB432F"/>
    <w:rsid w:val="00CC5108"/>
    <w:rsid w:val="00CE3EF1"/>
    <w:rsid w:val="00CF7530"/>
    <w:rsid w:val="00D00A7F"/>
    <w:rsid w:val="00D1687D"/>
    <w:rsid w:val="00D40A50"/>
    <w:rsid w:val="00D62F0E"/>
    <w:rsid w:val="00D81B5B"/>
    <w:rsid w:val="00D909D2"/>
    <w:rsid w:val="00DA615F"/>
    <w:rsid w:val="00DB3782"/>
    <w:rsid w:val="00DE2ACD"/>
    <w:rsid w:val="00DE302D"/>
    <w:rsid w:val="00DF5FF3"/>
    <w:rsid w:val="00E01014"/>
    <w:rsid w:val="00E02505"/>
    <w:rsid w:val="00E10444"/>
    <w:rsid w:val="00E11503"/>
    <w:rsid w:val="00E25C51"/>
    <w:rsid w:val="00E5319E"/>
    <w:rsid w:val="00E53329"/>
    <w:rsid w:val="00E544A5"/>
    <w:rsid w:val="00E801F6"/>
    <w:rsid w:val="00E8086D"/>
    <w:rsid w:val="00E83D06"/>
    <w:rsid w:val="00E93669"/>
    <w:rsid w:val="00EA318A"/>
    <w:rsid w:val="00EC6043"/>
    <w:rsid w:val="00ED62B5"/>
    <w:rsid w:val="00EE275C"/>
    <w:rsid w:val="00EE2D80"/>
    <w:rsid w:val="00F07B2D"/>
    <w:rsid w:val="00F11757"/>
    <w:rsid w:val="00F22F75"/>
    <w:rsid w:val="00F27682"/>
    <w:rsid w:val="00F4264F"/>
    <w:rsid w:val="00F439DF"/>
    <w:rsid w:val="00F62E7E"/>
    <w:rsid w:val="00F903C6"/>
    <w:rsid w:val="00FA183B"/>
    <w:rsid w:val="00FA62AA"/>
    <w:rsid w:val="00FB31FF"/>
    <w:rsid w:val="00FB3FC8"/>
    <w:rsid w:val="00FE24D3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AD74D4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AD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AD74D4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5118EC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51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FE2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AD74D4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AD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AD74D4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5118EC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51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FE2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136</cp:revision>
  <dcterms:created xsi:type="dcterms:W3CDTF">2016-03-20T09:43:00Z</dcterms:created>
  <dcterms:modified xsi:type="dcterms:W3CDTF">2016-11-29T20:16:00Z</dcterms:modified>
</cp:coreProperties>
</file>