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4E" w:rsidRPr="00170705" w:rsidRDefault="00817E4E" w:rsidP="00817E4E">
      <w:pPr>
        <w:pStyle w:val="a4"/>
        <w:ind w:left="750" w:firstLine="0"/>
        <w:jc w:val="center"/>
        <w:rPr>
          <w:b/>
          <w:lang w:val="ru-RU"/>
        </w:rPr>
      </w:pPr>
      <w:r w:rsidRPr="00170705">
        <w:rPr>
          <w:b/>
          <w:lang w:val="ru-RU"/>
        </w:rPr>
        <w:t>Рекомендуемая литература</w:t>
      </w:r>
    </w:p>
    <w:p w:rsidR="00817E4E" w:rsidRPr="00170705" w:rsidRDefault="00817E4E" w:rsidP="00817E4E">
      <w:pPr>
        <w:pStyle w:val="a4"/>
        <w:ind w:left="750" w:firstLine="0"/>
        <w:jc w:val="center"/>
        <w:rPr>
          <w:b/>
          <w:lang w:val="ru-RU"/>
        </w:rPr>
      </w:pPr>
    </w:p>
    <w:p w:rsidR="00817E4E" w:rsidRPr="00326449" w:rsidRDefault="00817E4E" w:rsidP="00817E4E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Основная</w:t>
      </w: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08467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Вокальный словарь. - М.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Музыка , 1986 .</w:t>
      </w:r>
    </w:p>
    <w:p w:rsidR="00CE144C" w:rsidRPr="00CE144C" w:rsidRDefault="0092764C" w:rsidP="00CE144C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hyperlink r:id="rId6" w:history="1">
        <w:r w:rsidR="00CE144C" w:rsidRPr="00CE144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http://lib.lgaki.info/page_lib.php?docid=462&amp;mode=DocBibRecord</w:t>
        </w:r>
      </w:hyperlink>
      <w:r w:rsidR="00CE144C" w:rsidRPr="00CE144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Гонтаренко Н.Б. Сольное пение: секреты вокального мастерства</w:t>
      </w:r>
      <w:proofErr w:type="gramStart"/>
      <w:r w:rsidR="00CE144C" w:rsidRPr="00CE144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CE144C" w:rsidRPr="00CE144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4-е изд. — Ростов н/Д : Феникс, 2008. — 183 с.</w:t>
      </w:r>
    </w:p>
    <w:p w:rsidR="0008467D" w:rsidRPr="0008467D" w:rsidRDefault="0092764C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hyperlink r:id="rId7" w:history="1">
        <w:r w:rsidR="0008467D" w:rsidRPr="0008467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http://lib.lgaki.info/page_lib.php?docid=9764&amp;mode=DocBibRecord</w:t>
        </w:r>
      </w:hyperlink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Вопросы вокальной педагогики</w:t>
      </w:r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Вып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.5 / ред. Л. Б. Дмитриева. — М.</w:t>
      </w:r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Музыка, 1976. — 262 с.</w:t>
      </w:r>
    </w:p>
    <w:p w:rsidR="0008467D" w:rsidRDefault="00817E4E" w:rsidP="0079095D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Л. Голосообразование у певцов Л. Д</w:t>
      </w:r>
      <w:r>
        <w:rPr>
          <w:rFonts w:ascii="Times New Roman" w:hAnsi="Times New Roman" w:cs="Times New Roman"/>
          <w:color w:val="212121"/>
          <w:sz w:val="28"/>
          <w:szCs w:val="28"/>
        </w:rPr>
        <w:t>митриев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, 1962</w:t>
      </w:r>
    </w:p>
    <w:p w:rsidR="0008467D" w:rsidRPr="0079095D" w:rsidRDefault="0092764C" w:rsidP="0079095D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hyperlink r:id="rId8" w:history="1">
        <w:r w:rsidR="0008467D" w:rsidRPr="0008467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http://lib.lgaki.info/page_lib.php?docid=5327&amp;mode=DocBibRecord</w:t>
        </w:r>
      </w:hyperlink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Дмитриев Л. Б.</w:t>
      </w:r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Основы вокальной методики. — М.</w:t>
      </w:r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Музыка, 2007. — 368 с.</w:t>
      </w:r>
    </w:p>
    <w:p w:rsidR="0079095D" w:rsidRPr="0079095D" w:rsidRDefault="0079095D" w:rsidP="0079095D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Дмитриев Л. «К вопросу об установке голосового аппарата в пении» // Труды ГМПИ им. Гнесиных, </w:t>
      </w:r>
      <w:proofErr w:type="spellStart"/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>Вып</w:t>
      </w:r>
      <w:proofErr w:type="spellEnd"/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>. 1– М., 1959.</w:t>
      </w:r>
    </w:p>
    <w:p w:rsidR="0079095D" w:rsidRPr="0079095D" w:rsidRDefault="0079095D" w:rsidP="0079095D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Добрынина М. «Об условиях и некоторых принципах воспитания чистой интонации у певцов. Вопросы физиологии пения и вокальная методика» </w:t>
      </w:r>
      <w:proofErr w:type="spellStart"/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>Вып</w:t>
      </w:r>
      <w:proofErr w:type="spellEnd"/>
      <w:r w:rsidRPr="0079095D">
        <w:rPr>
          <w:rFonts w:ascii="Times New Roman" w:eastAsia="Times New Roman" w:hAnsi="Times New Roman" w:cs="Times New Roman"/>
          <w:color w:val="212121"/>
          <w:sz w:val="28"/>
          <w:szCs w:val="28"/>
        </w:rPr>
        <w:t>. XXV. – М., 1969.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Егоров А. Гигиена голоса и его физиологические основы / А. Егоров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Медгиз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Н. Механизмы речи.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Академии педагогических наук / Н.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- М. : +1958 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Иванников А. Методика текущего пения / А. Иванников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и сохранение певческого голоса / Д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Музыкальная Украина , 1988 .</w:t>
      </w:r>
    </w:p>
    <w:p w:rsidR="0008467D" w:rsidRPr="0008467D" w:rsidRDefault="0092764C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Менабени</w:t>
      </w:r>
      <w:proofErr w:type="spellEnd"/>
      <w:r w:rsidR="00817E4E"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Методика обучения сольном пению / А. </w:t>
      </w:r>
      <w:proofErr w:type="spellStart"/>
      <w:r w:rsidR="00817E4E" w:rsidRPr="007E5E5D">
        <w:rPr>
          <w:rFonts w:ascii="Times New Roman" w:hAnsi="Times New Roman" w:cs="Times New Roman"/>
          <w:color w:val="212121"/>
          <w:sz w:val="28"/>
          <w:szCs w:val="28"/>
        </w:rPr>
        <w:t>Менабе</w:t>
      </w:r>
      <w:r>
        <w:rPr>
          <w:rFonts w:ascii="Times New Roman" w:hAnsi="Times New Roman" w:cs="Times New Roman"/>
          <w:color w:val="212121"/>
          <w:sz w:val="28"/>
          <w:szCs w:val="28"/>
        </w:rPr>
        <w:t>ни</w:t>
      </w:r>
      <w:bookmarkStart w:id="0" w:name="_GoBack"/>
      <w:bookmarkEnd w:id="0"/>
      <w:proofErr w:type="spellEnd"/>
      <w:r w:rsidR="0008467D">
        <w:rPr>
          <w:rFonts w:ascii="Times New Roman" w:hAnsi="Times New Roman" w:cs="Times New Roman"/>
          <w:color w:val="212121"/>
          <w:sz w:val="28"/>
          <w:szCs w:val="28"/>
        </w:rPr>
        <w:t xml:space="preserve"> . - М. : Просвещение , 1987 </w:t>
      </w:r>
    </w:p>
    <w:p w:rsidR="0008467D" w:rsidRDefault="0008467D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hyperlink r:id="rId9" w:history="1">
        <w:r w:rsidRPr="00C81AA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http://lib.lgaki.info/page_lib.php?docid=9885&amp;mode=DocBibRecord</w:t>
        </w:r>
      </w:hyperlink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Методические рекомендации по самостоятельной работе студентов І-ІІ курсов специальности "Музыкальное искусство эстрады" специализации "Эстрадный вокал" для дневной и заочной форм обучения / уклад. Н. С. Бурова</w:t>
      </w:r>
      <w:proofErr w:type="gramStart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;</w:t>
      </w:r>
      <w:proofErr w:type="gramEnd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Луган</w:t>
      </w:r>
      <w:proofErr w:type="spellEnd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>. гос. ин-т культуры и искусств. — Луганск</w:t>
      </w:r>
      <w:proofErr w:type="gramStart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ЛГИКИ, 2010. — 16 с.</w:t>
      </w:r>
    </w:p>
    <w:p w:rsidR="0008467D" w:rsidRDefault="0092764C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hyperlink r:id="rId10" w:history="1">
        <w:r w:rsidR="0008467D" w:rsidRPr="00C81AA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http://lib.lgaki.info/page_lib.php?docid=13657&amp;mode=DocBibRecord</w:t>
        </w:r>
      </w:hyperlink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Методичні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вказівки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до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складання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державного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іспиту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дисципліни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"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Вокальний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ансамбль"</w:t>
      </w:r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рекомендації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призначені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студентам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ВНЗів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спеціалізації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«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Музичне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мистецтво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естради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»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спеціальності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7.020200401 </w:t>
      </w:r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«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Естрадний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спів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»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денної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та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заочної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форм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навчання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/ Н. С. Бурова. —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Луганськ</w:t>
      </w:r>
      <w:proofErr w:type="spellEnd"/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ЛДІКМ, 2012. — 20 с.</w:t>
      </w:r>
    </w:p>
    <w:p w:rsidR="0008467D" w:rsidRDefault="0092764C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hyperlink r:id="rId11" w:history="1">
        <w:r w:rsidR="0008467D" w:rsidRPr="00C81AA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http://lib.lgaki.info/page_lib.php?docid=16703&amp;mode=DocBibRecord</w:t>
        </w:r>
      </w:hyperlink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Методичні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вказівки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до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самостійної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роботи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вокальним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ансамблем </w:t>
      </w:r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для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студент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ів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V курсу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спеціальності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7.020200401 "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Естрадний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спів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"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деної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та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заочної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форм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навчання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. —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Луганськ</w:t>
      </w:r>
      <w:proofErr w:type="spellEnd"/>
      <w:proofErr w:type="gram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ЛДАКМ, 2014. — 19 с.</w:t>
      </w:r>
    </w:p>
    <w:p w:rsidR="0008467D" w:rsidRDefault="0092764C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hyperlink r:id="rId12" w:history="1">
        <w:r w:rsidR="0008467D" w:rsidRPr="00C81AA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http://lib.lgaki.info/page_lib.php?docid=4072&amp;mode=DocBibRecord</w:t>
        </w:r>
      </w:hyperlink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Михайловская Н.В.</w:t>
      </w:r>
      <w:r w:rsid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Вокальная школа и методические взгляды Марии Донец-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Тессейр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//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Мистецька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освіта</w:t>
      </w:r>
      <w:proofErr w:type="spellEnd"/>
      <w:r w:rsidR="0008467D" w:rsidRPr="0008467D">
        <w:rPr>
          <w:rFonts w:ascii="Times New Roman" w:hAnsi="Times New Roman" w:cs="Times New Roman"/>
          <w:b/>
          <w:color w:val="212121"/>
          <w:sz w:val="28"/>
          <w:szCs w:val="28"/>
        </w:rPr>
        <w:t>. — // 2007. — С.275-277.</w:t>
      </w:r>
    </w:p>
    <w:p w:rsidR="00B57321" w:rsidRPr="00B57321" w:rsidRDefault="0092764C" w:rsidP="00B57321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hyperlink r:id="rId13" w:history="1">
        <w:r w:rsidR="00B57321" w:rsidRPr="00C81AA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http://lib.lgaki.info/page_lib.php?docid=11080&amp;mode=DocBibRecord</w:t>
        </w:r>
      </w:hyperlink>
      <w:r w:rsid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Мурзай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Г. М.</w:t>
      </w:r>
      <w:r w:rsid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Методика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викладання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вокалу :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навч</w:t>
      </w:r>
      <w:proofErr w:type="spellEnd"/>
      <w:proofErr w:type="gram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.-</w:t>
      </w:r>
      <w:proofErr w:type="gram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метод.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посібник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для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магістрантів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спец. "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Музична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педагогіка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і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виховання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" / Г. М.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Мурзай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; ЛНПУ. —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Луганськ</w:t>
      </w:r>
      <w:proofErr w:type="spellEnd"/>
      <w:proofErr w:type="gram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ЛНУ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ім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. Т. </w:t>
      </w:r>
      <w:proofErr w:type="spellStart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Шевченка</w:t>
      </w:r>
      <w:proofErr w:type="spellEnd"/>
      <w:r w:rsidR="00B57321" w:rsidRPr="00B57321">
        <w:rPr>
          <w:rFonts w:ascii="Times New Roman" w:hAnsi="Times New Roman" w:cs="Times New Roman"/>
          <w:b/>
          <w:color w:val="212121"/>
          <w:sz w:val="28"/>
          <w:szCs w:val="28"/>
        </w:rPr>
        <w:t>, 2010. — 178 с.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Морозов В. Вокальный слух и голос / В. Морозов. - М. : тысяча девятьсот шестьдесят пять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Назаренко И. Искусство пения / И. Назаренко. - М. : 1 963 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Павлищева А. Методика постановки голоса</w:t>
      </w:r>
      <w:r w:rsidR="00166C18">
        <w:rPr>
          <w:rFonts w:ascii="Times New Roman" w:hAnsi="Times New Roman" w:cs="Times New Roman"/>
          <w:color w:val="212121"/>
          <w:sz w:val="28"/>
          <w:szCs w:val="28"/>
        </w:rPr>
        <w:t xml:space="preserve"> / А. Павлищева</w:t>
      </w:r>
      <w:proofErr w:type="gramStart"/>
      <w:r w:rsidR="00166C18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166C18">
        <w:rPr>
          <w:rFonts w:ascii="Times New Roman" w:hAnsi="Times New Roman" w:cs="Times New Roman"/>
          <w:color w:val="212121"/>
          <w:sz w:val="28"/>
          <w:szCs w:val="28"/>
        </w:rPr>
        <w:t xml:space="preserve"> - Л. : Музыка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, 1964 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Прянишников И. Советы обучающемуся пению / И. Прянишников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spellStart"/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II в. - С.-П. 1998 .</w:t>
      </w:r>
    </w:p>
    <w:p w:rsidR="00817E4E" w:rsidRPr="007E5E5D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Теплов Б. Психология / Б. Теплов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</w:t>
      </w:r>
    </w:p>
    <w:p w:rsidR="00817E4E" w:rsidRDefault="00817E4E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Р. </w:t>
      </w:r>
      <w:r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евческого голос. Исследования основных физиологических и акустических явлений певческого голоса / Р.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 , 1974 .</w:t>
      </w:r>
    </w:p>
    <w:p w:rsidR="0079095D" w:rsidRPr="007E5E5D" w:rsidRDefault="0079095D" w:rsidP="0079095D">
      <w:pPr>
        <w:pStyle w:val="HTM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9095D">
        <w:rPr>
          <w:rFonts w:ascii="Times New Roman" w:hAnsi="Times New Roman" w:cs="Times New Roman"/>
          <w:color w:val="212121"/>
          <w:sz w:val="28"/>
          <w:szCs w:val="28"/>
        </w:rPr>
        <w:t xml:space="preserve">Яковлева А. С. Искусство пения: Исследовательские очерки. Материалы. Статьи /А. С. Яковлева. – М.: </w:t>
      </w:r>
      <w:proofErr w:type="spellStart"/>
      <w:r w:rsidRPr="0079095D">
        <w:rPr>
          <w:rFonts w:ascii="Times New Roman" w:hAnsi="Times New Roman" w:cs="Times New Roman"/>
          <w:color w:val="212121"/>
          <w:sz w:val="28"/>
          <w:szCs w:val="28"/>
        </w:rPr>
        <w:t>ИнформБюро</w:t>
      </w:r>
      <w:proofErr w:type="spellEnd"/>
      <w:r w:rsidRPr="0079095D">
        <w:rPr>
          <w:rFonts w:ascii="Times New Roman" w:hAnsi="Times New Roman" w:cs="Times New Roman"/>
          <w:color w:val="212121"/>
          <w:sz w:val="28"/>
          <w:szCs w:val="28"/>
        </w:rPr>
        <w:t>, 2007. – 480 с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17E4E" w:rsidRPr="007E5E5D" w:rsidRDefault="00817E4E" w:rsidP="00817E4E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17E4E" w:rsidRPr="00326449" w:rsidRDefault="00817E4E" w:rsidP="00817E4E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Дополнительная</w:t>
      </w:r>
      <w:proofErr w:type="gramStart"/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</w:p>
    <w:p w:rsidR="00817E4E" w:rsidRPr="007E5E5D" w:rsidRDefault="00817E4E" w:rsidP="00817E4E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9756C" w:rsidRPr="007E5E5D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певца и его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голос / Д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. - М.-Л. :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1925.</w:t>
      </w:r>
    </w:p>
    <w:p w:rsidR="0089756C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Техника постановки голоса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1961.</w:t>
      </w:r>
    </w:p>
    <w:p w:rsidR="0089756C" w:rsidRPr="00817E4E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Егоров А.М. Гигиена голоса и его физиологические основы. – М.,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Медгиз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, 1962. – 143 с.</w:t>
      </w:r>
    </w:p>
    <w:p w:rsidR="0089756C" w:rsidRPr="007E5E5D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Некоторые вопросы вокальной методики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М.: тысяча девятьсот шестьдесят пять.</w:t>
      </w:r>
    </w:p>
    <w:p w:rsidR="0089756C" w:rsidRPr="007E5E5D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В. Гигиена голоса / В.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- М.: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1955.</w:t>
      </w:r>
    </w:p>
    <w:p w:rsidR="0089756C" w:rsidRPr="007E5E5D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И. Развитие голоса и профессиональные болезни голосового аппарата / И.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1933.</w:t>
      </w:r>
    </w:p>
    <w:p w:rsidR="0089756C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lastRenderedPageBreak/>
        <w:t>Морозов В. Биофизические основы вокальной речи / В. Морозов. - Л. 1977.</w:t>
      </w:r>
    </w:p>
    <w:p w:rsidR="0089756C" w:rsidRPr="003B1451" w:rsidRDefault="0089756C" w:rsidP="00817E4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Морозов В.П.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голос. – М., 1965.</w:t>
      </w:r>
    </w:p>
    <w:p w:rsidR="0089756C" w:rsidRPr="003B1451" w:rsidRDefault="0089756C" w:rsidP="00817E4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И.К.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– М., 1963.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Огороднов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Д. Воспитание певца в самодеятельном ансамбле. – К.: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Музична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Україна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>, 1980.</w:t>
      </w:r>
    </w:p>
    <w:p w:rsidR="0089756C" w:rsidRPr="00817E4E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Откидач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Естрадний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спів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і шоу-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бізнес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: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навч</w:t>
      </w:r>
      <w:proofErr w:type="spellEnd"/>
      <w:proofErr w:type="gram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.-</w:t>
      </w:r>
      <w:proofErr w:type="gram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метод.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посіб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/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Володимир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Откидач</w:t>
      </w:r>
      <w:proofErr w:type="spell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— </w:t>
      </w:r>
      <w:proofErr w:type="spell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>Вінниця</w:t>
      </w:r>
      <w:proofErr w:type="spellEnd"/>
      <w:proofErr w:type="gramStart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:</w:t>
      </w:r>
      <w:proofErr w:type="gramEnd"/>
      <w:r w:rsidRPr="00817E4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Нова Книга, 2013. — 368 с.</w:t>
      </w:r>
    </w:p>
    <w:p w:rsidR="0089756C" w:rsidRPr="003B1451" w:rsidRDefault="0089756C" w:rsidP="00817E4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Павлищева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О.П. Методика постановки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, 1964.</w:t>
      </w:r>
    </w:p>
    <w:p w:rsidR="0089756C" w:rsidRPr="003B1451" w:rsidRDefault="0089756C" w:rsidP="00817E4E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Прянишников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 И.П.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Советы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обучающемуся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пению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B1451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3B1451">
        <w:rPr>
          <w:rFonts w:ascii="Times New Roman" w:hAnsi="Times New Roman" w:cs="Times New Roman"/>
          <w:sz w:val="28"/>
          <w:szCs w:val="28"/>
          <w:lang w:val="uk-UA"/>
        </w:rPr>
        <w:t>. ІІ. – С.-П., 1998.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Работнов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Л. «Основы физиологии и патологии голоса певцов» – М., 1932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Сданович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9756C">
        <w:rPr>
          <w:rFonts w:ascii="Times New Roman" w:hAnsi="Times New Roman" w:cs="Times New Roman"/>
          <w:color w:val="212121"/>
          <w:sz w:val="28"/>
          <w:szCs w:val="28"/>
        </w:rPr>
        <w:t>«Некоторые вопросы вокальной педагогики». – М.: Музыка -1965г.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9756C">
        <w:rPr>
          <w:rFonts w:ascii="Times New Roman" w:hAnsi="Times New Roman" w:cs="Times New Roman"/>
          <w:color w:val="212121"/>
          <w:sz w:val="28"/>
          <w:szCs w:val="28"/>
        </w:rPr>
        <w:t>Соколов В.</w:t>
      </w:r>
      <w:r w:rsidR="0063274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9756C">
        <w:rPr>
          <w:rFonts w:ascii="Times New Roman" w:hAnsi="Times New Roman" w:cs="Times New Roman"/>
          <w:color w:val="212121"/>
          <w:sz w:val="28"/>
          <w:szCs w:val="28"/>
        </w:rPr>
        <w:t>«Средства художественной выразительности. Работа с хором» – М., 1983.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9756C">
        <w:rPr>
          <w:rFonts w:ascii="Times New Roman" w:hAnsi="Times New Roman" w:cs="Times New Roman"/>
          <w:color w:val="212121"/>
          <w:sz w:val="28"/>
          <w:szCs w:val="28"/>
        </w:rPr>
        <w:t>Стулова Г.П. Развитие детского голоса в процессе обучения пению. –М.,1992.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9756C">
        <w:rPr>
          <w:rFonts w:ascii="Times New Roman" w:hAnsi="Times New Roman" w:cs="Times New Roman"/>
          <w:color w:val="212121"/>
          <w:sz w:val="28"/>
          <w:szCs w:val="28"/>
        </w:rPr>
        <w:t>Теплов Б. М. «Психология музыкальных способностей». – М., 1961г.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Чесноков П. Хор и управление им. – М.: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>, 1952.</w:t>
      </w:r>
    </w:p>
    <w:p w:rsidR="0089756C" w:rsidRPr="0089756C" w:rsidRDefault="0089756C" w:rsidP="0089756C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Шамина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Л. Методические рекомендации и программы учебно-воспитательной работы в самодеятельных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хорових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колективах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и певческих ансамблях. – М.: Музыка, 1985.</w:t>
      </w:r>
    </w:p>
    <w:p w:rsidR="0089756C" w:rsidRDefault="0089756C" w:rsidP="0089756C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9756C">
        <w:rPr>
          <w:rFonts w:ascii="Times New Roman" w:hAnsi="Times New Roman" w:cs="Times New Roman"/>
          <w:color w:val="212121"/>
          <w:sz w:val="28"/>
          <w:szCs w:val="28"/>
        </w:rPr>
        <w:t>Шамина</w:t>
      </w:r>
      <w:proofErr w:type="spellEnd"/>
      <w:r w:rsidRPr="0089756C">
        <w:rPr>
          <w:rFonts w:ascii="Times New Roman" w:hAnsi="Times New Roman" w:cs="Times New Roman"/>
          <w:color w:val="212121"/>
          <w:sz w:val="28"/>
          <w:szCs w:val="28"/>
        </w:rPr>
        <w:t xml:space="preserve"> Л. Работа с самодеятельным хоровым коллективом. – М.: Музыка, 1983.</w:t>
      </w:r>
    </w:p>
    <w:p w:rsidR="0089756C" w:rsidRDefault="0089756C" w:rsidP="00817E4E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Юшманов В. Вокальная техника и ее парадоксы. </w:t>
      </w:r>
      <w:r w:rsidR="0063274A">
        <w:rPr>
          <w:rFonts w:ascii="Times New Roman" w:hAnsi="Times New Roman" w:cs="Times New Roman"/>
          <w:color w:val="212121"/>
          <w:sz w:val="28"/>
          <w:szCs w:val="28"/>
        </w:rPr>
        <w:t xml:space="preserve">Изд. ИИИ / В. Юшманов. - С.-П.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Деан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в 2007.</w:t>
      </w:r>
    </w:p>
    <w:p w:rsidR="00817E4E" w:rsidRDefault="00817E4E" w:rsidP="00817E4E">
      <w:pPr>
        <w:pStyle w:val="HTML"/>
        <w:spacing w:line="276" w:lineRule="auto"/>
        <w:ind w:left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17E4E" w:rsidRPr="00533F76" w:rsidRDefault="0089756C" w:rsidP="00817E4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17E4E"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сточники и ссылки.</w:t>
      </w:r>
    </w:p>
    <w:p w:rsidR="00817E4E" w:rsidRPr="00533F76" w:rsidRDefault="00817E4E" w:rsidP="00817E4E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817E4E" w:rsidRPr="00533F76" w:rsidRDefault="00817E4E" w:rsidP="00817E4E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817E4E" w:rsidRPr="00533F76" w:rsidRDefault="00817E4E" w:rsidP="00817E4E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817E4E" w:rsidRPr="00533F76" w:rsidRDefault="00817E4E" w:rsidP="00817E4E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817E4E" w:rsidRPr="00533F76" w:rsidRDefault="00817E4E" w:rsidP="00817E4E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5A0E37" w:rsidRDefault="005A0E37"/>
    <w:sectPr w:rsidR="005A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37F"/>
    <w:multiLevelType w:val="hybridMultilevel"/>
    <w:tmpl w:val="0E52B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125C71"/>
    <w:multiLevelType w:val="hybridMultilevel"/>
    <w:tmpl w:val="54F0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4DBF"/>
    <w:multiLevelType w:val="hybridMultilevel"/>
    <w:tmpl w:val="02EA194E"/>
    <w:lvl w:ilvl="0" w:tplc="257A4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A443E8"/>
    <w:multiLevelType w:val="hybridMultilevel"/>
    <w:tmpl w:val="8A08E396"/>
    <w:lvl w:ilvl="0" w:tplc="86BC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D2A80"/>
    <w:multiLevelType w:val="hybridMultilevel"/>
    <w:tmpl w:val="9230B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B7D02"/>
    <w:multiLevelType w:val="hybridMultilevel"/>
    <w:tmpl w:val="1392341A"/>
    <w:lvl w:ilvl="0" w:tplc="1E60BD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82AB6"/>
    <w:multiLevelType w:val="hybridMultilevel"/>
    <w:tmpl w:val="CBF40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95"/>
    <w:rsid w:val="0008467D"/>
    <w:rsid w:val="00166C18"/>
    <w:rsid w:val="00213DCC"/>
    <w:rsid w:val="005A0E37"/>
    <w:rsid w:val="00615895"/>
    <w:rsid w:val="0063274A"/>
    <w:rsid w:val="00755238"/>
    <w:rsid w:val="0079095D"/>
    <w:rsid w:val="00817E4E"/>
    <w:rsid w:val="0089756C"/>
    <w:rsid w:val="0092764C"/>
    <w:rsid w:val="009A63B3"/>
    <w:rsid w:val="00B57321"/>
    <w:rsid w:val="00C84C5E"/>
    <w:rsid w:val="00CE144C"/>
    <w:rsid w:val="00C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4E"/>
    <w:rPr>
      <w:color w:val="0000FF"/>
      <w:u w:val="single"/>
    </w:rPr>
  </w:style>
  <w:style w:type="paragraph" w:styleId="a4">
    <w:name w:val="Body Text Indent"/>
    <w:basedOn w:val="a"/>
    <w:link w:val="a5"/>
    <w:rsid w:val="00817E4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817E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817E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7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7E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4E"/>
    <w:rPr>
      <w:color w:val="0000FF"/>
      <w:u w:val="single"/>
    </w:rPr>
  </w:style>
  <w:style w:type="paragraph" w:styleId="a4">
    <w:name w:val="Body Text Indent"/>
    <w:basedOn w:val="a"/>
    <w:link w:val="a5"/>
    <w:rsid w:val="00817E4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817E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817E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7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7E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327&amp;mode=DocBibRecord" TargetMode="External"/><Relationship Id="rId13" Type="http://schemas.openxmlformats.org/officeDocument/2006/relationships/hyperlink" Target="http://lib.lgaki.info/page_lib.php?docid=11080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764&amp;mode=DocBibRecord" TargetMode="External"/><Relationship Id="rId12" Type="http://schemas.openxmlformats.org/officeDocument/2006/relationships/hyperlink" Target="http://lib.lgaki.info/page_lib.php?docid=4072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462&amp;mode=DocBibRecord" TargetMode="External"/><Relationship Id="rId11" Type="http://schemas.openxmlformats.org/officeDocument/2006/relationships/hyperlink" Target="http://lib.lgaki.info/page_lib.php?docid=16703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lgaki.info/page_lib.php?docid=13657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9885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15</cp:revision>
  <dcterms:created xsi:type="dcterms:W3CDTF">2016-04-05T08:06:00Z</dcterms:created>
  <dcterms:modified xsi:type="dcterms:W3CDTF">2016-04-06T04:37:00Z</dcterms:modified>
</cp:coreProperties>
</file>