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33" w:rsidRPr="00B761C9" w:rsidRDefault="002A1133" w:rsidP="002A1133">
      <w:pPr>
        <w:numPr>
          <w:ilvl w:val="12"/>
          <w:numId w:val="0"/>
        </w:numPr>
        <w:tabs>
          <w:tab w:val="left" w:pos="75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61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Темы для реферативного сообщения:</w:t>
      </w:r>
    </w:p>
    <w:p w:rsidR="002A1133" w:rsidRPr="00B761C9" w:rsidRDefault="002A1133" w:rsidP="002A11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33" w:rsidRPr="00B761C9" w:rsidRDefault="002A1133" w:rsidP="002A113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отделения фактов от мнений в информационных программах.</w:t>
      </w:r>
    </w:p>
    <w:p w:rsidR="002A1133" w:rsidRPr="00B761C9" w:rsidRDefault="002A1133" w:rsidP="002A113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языка в новостях. Стилистика, индивидуализация, художественные тропы.</w:t>
      </w:r>
    </w:p>
    <w:p w:rsidR="002A1133" w:rsidRPr="00B761C9" w:rsidRDefault="002A1133" w:rsidP="002A113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сценарные формы: тележурнал, программа, канал.</w:t>
      </w:r>
    </w:p>
    <w:p w:rsidR="002A1133" w:rsidRPr="00B761C9" w:rsidRDefault="002A1133" w:rsidP="002A113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в службе новостей.</w:t>
      </w:r>
    </w:p>
    <w:p w:rsidR="002A1133" w:rsidRPr="00B761C9" w:rsidRDefault="002A1133" w:rsidP="002A113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отделения фактов от мнений в информационных программах.</w:t>
      </w:r>
    </w:p>
    <w:p w:rsidR="002A1133" w:rsidRPr="00B761C9" w:rsidRDefault="002A1133" w:rsidP="002A113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языка в новостях. Стилистика, индивидуализация, художественные тропы.</w:t>
      </w:r>
    </w:p>
    <w:p w:rsidR="002A1133" w:rsidRPr="00B761C9" w:rsidRDefault="002A1133" w:rsidP="002A113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сценарные формы: тележурнал, программа, канал.</w:t>
      </w:r>
    </w:p>
    <w:p w:rsidR="002A1133" w:rsidRPr="00B761C9" w:rsidRDefault="002A1133" w:rsidP="002A113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в службе новостей.</w:t>
      </w:r>
    </w:p>
    <w:p w:rsidR="002A1133" w:rsidRPr="00B761C9" w:rsidRDefault="002A1133" w:rsidP="002A113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761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Структура построения новости </w:t>
      </w:r>
    </w:p>
    <w:p w:rsidR="002A1133" w:rsidRPr="00B761C9" w:rsidRDefault="002A1133" w:rsidP="002A113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761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Особенности верстки новостей на региональном ТВ.</w:t>
      </w:r>
    </w:p>
    <w:p w:rsidR="002A1133" w:rsidRPr="00B761C9" w:rsidRDefault="002A1133" w:rsidP="002A113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761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Особенности создания телепроектов социальной тематики.</w:t>
      </w:r>
    </w:p>
    <w:p w:rsidR="002A1133" w:rsidRPr="00B761C9" w:rsidRDefault="002A1133" w:rsidP="002A113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761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разработки темы для </w:t>
      </w:r>
      <w:proofErr w:type="gramStart"/>
      <w:r w:rsidRPr="00B761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молодежного</w:t>
      </w:r>
      <w:proofErr w:type="gramEnd"/>
      <w:r w:rsidRPr="00B761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ток-шоу на региональном телевидении.. </w:t>
      </w:r>
    </w:p>
    <w:p w:rsidR="002A1133" w:rsidRPr="00B761C9" w:rsidRDefault="002A1133" w:rsidP="002A113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761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Особенности создания молодежного ток-шоу на региональном телевидении.</w:t>
      </w:r>
    </w:p>
    <w:p w:rsidR="002A1133" w:rsidRPr="00B761C9" w:rsidRDefault="002A1133" w:rsidP="002A113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61C9">
        <w:rPr>
          <w:rFonts w:ascii="Times New Roman" w:eastAsia="Calibri" w:hAnsi="Times New Roman" w:cs="Times New Roman"/>
          <w:sz w:val="28"/>
          <w:szCs w:val="28"/>
        </w:rPr>
        <w:t>Влияние особенностей монтажа на восприятие сюжета.</w:t>
      </w:r>
    </w:p>
    <w:p w:rsidR="002A1133" w:rsidRPr="00B761C9" w:rsidRDefault="002A1133" w:rsidP="002A113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61C9">
        <w:rPr>
          <w:rFonts w:ascii="Times New Roman" w:eastAsia="Calibri" w:hAnsi="Times New Roman" w:cs="Times New Roman"/>
          <w:sz w:val="28"/>
          <w:szCs w:val="28"/>
        </w:rPr>
        <w:t xml:space="preserve"> Использование современных способов подачи материала на телевидении (</w:t>
      </w:r>
      <w:proofErr w:type="spellStart"/>
      <w:r w:rsidRPr="00B761C9">
        <w:rPr>
          <w:rFonts w:ascii="Times New Roman" w:eastAsia="Calibri" w:hAnsi="Times New Roman" w:cs="Times New Roman"/>
          <w:sz w:val="28"/>
          <w:szCs w:val="28"/>
        </w:rPr>
        <w:t>хромокей</w:t>
      </w:r>
      <w:proofErr w:type="spellEnd"/>
      <w:r w:rsidRPr="00B761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761C9">
        <w:rPr>
          <w:rFonts w:ascii="Times New Roman" w:eastAsia="Calibri" w:hAnsi="Times New Roman" w:cs="Times New Roman"/>
          <w:sz w:val="28"/>
          <w:szCs w:val="28"/>
        </w:rPr>
        <w:t>инфографика</w:t>
      </w:r>
      <w:proofErr w:type="spellEnd"/>
      <w:r w:rsidRPr="00B761C9">
        <w:rPr>
          <w:rFonts w:ascii="Times New Roman" w:eastAsia="Calibri" w:hAnsi="Times New Roman" w:cs="Times New Roman"/>
          <w:sz w:val="28"/>
          <w:szCs w:val="28"/>
        </w:rPr>
        <w:t>, клиповый монтаж).</w:t>
      </w:r>
    </w:p>
    <w:p w:rsidR="002A1133" w:rsidRPr="00B761C9" w:rsidRDefault="002A1133" w:rsidP="002A113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761C9">
        <w:rPr>
          <w:rFonts w:ascii="Times New Roman" w:eastAsia="Calibri" w:hAnsi="Times New Roman" w:cs="Times New Roman"/>
          <w:sz w:val="28"/>
          <w:szCs w:val="28"/>
        </w:rPr>
        <w:t>Законы экранного мышления.</w:t>
      </w:r>
    </w:p>
    <w:p w:rsidR="002A1133" w:rsidRPr="00B761C9" w:rsidRDefault="002A1133" w:rsidP="002A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A1133" w:rsidRPr="00B761C9" w:rsidRDefault="002A1133" w:rsidP="002A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761C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Варианты  тестовых заданий</w:t>
      </w:r>
    </w:p>
    <w:p w:rsidR="002A1133" w:rsidRPr="00B761C9" w:rsidRDefault="002A1133" w:rsidP="002A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1133" w:rsidRPr="00B761C9" w:rsidRDefault="002A1133" w:rsidP="002A113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…..- передача информации посредством движущегося изображения, сопровождаемого звуком.</w:t>
      </w:r>
    </w:p>
    <w:p w:rsidR="002A1133" w:rsidRPr="00B761C9" w:rsidRDefault="002A1133" w:rsidP="002A1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1133" w:rsidRPr="00B761C9" w:rsidRDefault="002A1133" w:rsidP="002A113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 Одновременность события и его отображения на телевизионном экране называется ………..</w:t>
      </w:r>
    </w:p>
    <w:p w:rsidR="002A1133" w:rsidRPr="00B761C9" w:rsidRDefault="002A1133" w:rsidP="002A1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основные функции  телевидения 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1133" w:rsidRPr="00B761C9" w:rsidRDefault="002A1133" w:rsidP="002A1133">
      <w:pPr>
        <w:numPr>
          <w:ilvl w:val="0"/>
          <w:numId w:val="2"/>
        </w:num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рекреативной функции: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-поддерживает нормальное функционирование общества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приобщает человека к культуре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отдых, расслабление, восстановление сил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телевидение само становится инициатором той или иной общественной акции.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Год открытия радио и кино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1133" w:rsidRPr="00B761C9" w:rsidRDefault="002A1133" w:rsidP="002A1133">
      <w:pPr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-1895</w:t>
      </w:r>
    </w:p>
    <w:p w:rsidR="002A1133" w:rsidRPr="00B761C9" w:rsidRDefault="002A1133" w:rsidP="002A1133">
      <w:pPr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-1880</w:t>
      </w:r>
    </w:p>
    <w:p w:rsidR="002A1133" w:rsidRPr="00B761C9" w:rsidRDefault="002A1133" w:rsidP="002A1133">
      <w:pPr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-1901</w:t>
      </w:r>
    </w:p>
    <w:p w:rsidR="002A1133" w:rsidRPr="00B761C9" w:rsidRDefault="002A1133" w:rsidP="002A1133">
      <w:pPr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-1886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Первый выпуск информационной программы "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"в</w:t>
      </w:r>
      <w:proofErr w:type="gram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ышел</w:t>
      </w:r>
      <w:proofErr w:type="spell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эфир</w:t>
      </w: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-1946</w:t>
      </w: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- 1968</w:t>
      </w: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- 1971</w:t>
      </w: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-1977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дискуссии или иной диалогической передачи; за рубежом именуется…..</w:t>
      </w:r>
    </w:p>
    <w:p w:rsidR="002A1133" w:rsidRPr="00B761C9" w:rsidRDefault="002A1133" w:rsidP="002A1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1133" w:rsidRPr="00B761C9" w:rsidRDefault="002A1133" w:rsidP="002A113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информационной программы </w:t>
      </w:r>
    </w:p>
    <w:p w:rsidR="002A1133" w:rsidRPr="00B761C9" w:rsidRDefault="002A1133" w:rsidP="002A1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анкормэн</w:t>
      </w:r>
      <w:proofErr w:type="spell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2A1133" w:rsidRPr="00B761C9" w:rsidRDefault="002A1133" w:rsidP="002A1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комментатор,</w:t>
      </w:r>
    </w:p>
    <w:p w:rsidR="002A1133" w:rsidRPr="00B761C9" w:rsidRDefault="002A1133" w:rsidP="002A1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репортер </w:t>
      </w:r>
    </w:p>
    <w:p w:rsidR="002A1133" w:rsidRPr="00B761C9" w:rsidRDefault="002A1133" w:rsidP="002A1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обозреватель</w:t>
      </w:r>
    </w:p>
    <w:p w:rsidR="002A1133" w:rsidRPr="00B761C9" w:rsidRDefault="002A1133" w:rsidP="002A1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«амплуа», в которых журналист предстает перед телезрителями. Телерепортер (корреспондент).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10.Назовите о</w:t>
      </w:r>
      <w:r w:rsidRPr="00B76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сновные телевизионные жанры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11.Основные виды журналистской деятельности …..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12.Дайте определение жанру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Брифин</w:t>
      </w:r>
      <w:proofErr w:type="gram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это…</w:t>
      </w: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14.В чем состоит отличие брифинга от пресс- конференции?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Телевизионный комментарий относится </w:t>
      </w:r>
      <w:proofErr w:type="gram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публицистическим жанрам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-аналитическим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-оперативным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16.Какой жанр шире обозрение или комментарий?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17.Телевизионный очерк это: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-портрет героя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проблемный  документальный материал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-пограничный жанр между документальным исследованием и художественным рассказом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рассуждения автора на тему с компонентами зарисовки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18.Что «противопоказано» 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документалистике</w:t>
      </w:r>
      <w:proofErr w:type="spellEnd"/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включенное наблюдение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эффект привычной камеры.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  инсценировка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  реконструкция событий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19.Определите соответствие: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395"/>
      </w:tblGrid>
      <w:tr w:rsidR="002A1133" w:rsidRPr="00B761C9" w:rsidTr="000E1B94">
        <w:tc>
          <w:tcPr>
            <w:tcW w:w="4395" w:type="dxa"/>
          </w:tcPr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1.Протокольное интервью </w:t>
            </w: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2.интервью-факт </w:t>
            </w: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3.интервь</w:t>
            </w:r>
            <w:proofErr w:type="gramStart"/>
            <w:r w:rsidRPr="00B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ю-</w:t>
            </w:r>
            <w:proofErr w:type="gramEnd"/>
            <w:r w:rsidRPr="00B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мнение</w:t>
            </w: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Информационное интервью </w:t>
            </w: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2.важной и необходимой представляется информация, которой в силу определенных причин обладает </w:t>
            </w:r>
            <w:proofErr w:type="gramStart"/>
            <w:r w:rsidRPr="00B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интервьюируемый</w:t>
            </w:r>
            <w:proofErr w:type="gramEnd"/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proofErr w:type="gramStart"/>
            <w:r w:rsidRPr="00B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интервьюируемый</w:t>
            </w:r>
            <w:proofErr w:type="gramEnd"/>
            <w:r w:rsidRPr="00B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право на оценку, разъяснения, прогнозы и т.д.</w:t>
            </w: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1.проводится для получения официальных разъяснений по тем или иным вопросам политики государства.</w:t>
            </w: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133" w:rsidRPr="00B761C9" w:rsidRDefault="002A1133" w:rsidP="000E1B9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имеет целью получение определенных сведений или мнений.</w:t>
            </w:r>
          </w:p>
        </w:tc>
      </w:tr>
    </w:tbl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Проблемное интервью (интервью-дискуссия) предполагает: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-присутствие точки зрения журналиста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нет необходимости журналисту озвучивать свою точку зрения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От какого жанра происходят жанры: беседа, пресс-конференция, дискуссия.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proofErr w:type="gram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епортаж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интервью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очерк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-корреспонденция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Чем отличается 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стендап</w:t>
      </w:r>
      <w:proofErr w:type="spell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появления в кадре?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23.Что такое 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стедап</w:t>
      </w:r>
      <w:proofErr w:type="spell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Для чего </w:t>
      </w:r>
      <w:proofErr w:type="gram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proofErr w:type="gram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стендап</w:t>
      </w:r>
      <w:proofErr w:type="spell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</w:t>
      </w:r>
      <w:proofErr w:type="spell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это: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документальный эпизод жизни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интершум</w:t>
      </w:r>
      <w:proofErr w:type="spellEnd"/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Инсценированный эпизод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-люфт</w:t>
      </w:r>
    </w:p>
    <w:p w:rsidR="002A1133" w:rsidRPr="00B761C9" w:rsidRDefault="002A1133" w:rsidP="002A113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Какие виды 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стендапов</w:t>
      </w:r>
      <w:proofErr w:type="spell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знаете: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Функции </w:t>
      </w:r>
      <w:proofErr w:type="gram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</w:t>
      </w:r>
      <w:proofErr w:type="gram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стендапа</w:t>
      </w:r>
      <w:proofErr w:type="spellEnd"/>
    </w:p>
    <w:p w:rsidR="002A1133" w:rsidRPr="00B761C9" w:rsidRDefault="002A1133" w:rsidP="002A113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продемонстрировать зрителю присутствие корреспондента на месте события, дать начальную информацию о событии,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дать анализ происходящему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представить героев репортажа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Интершум</w:t>
      </w:r>
      <w:proofErr w:type="spell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это: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Запись «внешнего», существующего независимо естественного звука, шума, имевшего место в момент съемок на съемочной площадке. 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Запись голоса корреспондента в кадре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Запись голоса переводчика за кадром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29. Закадровый текст сюжета это: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текст корреспондента за кадром в звукозаписывающей студии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голос героя за кадром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голос корреспондента за кадром на месте съемки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B76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6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по ходу закадрового текста отдельных фраз, реплик, естественных сцен, диалогов и так далее помимо собственно текста и 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интершума</w:t>
      </w:r>
      <w:proofErr w:type="spell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…….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31…..- с</w:t>
      </w: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оединение путем видеозаписи в определенной последовательности и по определенной системе фрагментов в единое целое.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32.Синопсис это-…</w:t>
      </w:r>
    </w:p>
    <w:p w:rsidR="002A1133" w:rsidRPr="00B761C9" w:rsidRDefault="002A1133" w:rsidP="002A113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-Краткое содержание сюжета, план работы</w:t>
      </w:r>
    </w:p>
    <w:p w:rsidR="002A1133" w:rsidRPr="00B761C9" w:rsidRDefault="002A1133" w:rsidP="002A113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только описание места съемок</w:t>
      </w:r>
    </w:p>
    <w:p w:rsidR="002A1133" w:rsidRPr="00B761C9" w:rsidRDefault="002A1133" w:rsidP="002A113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текст сюжета с </w:t>
      </w:r>
      <w:proofErr w:type="gram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прописанными</w:t>
      </w:r>
      <w:proofErr w:type="gram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сихронами</w:t>
      </w:r>
      <w:proofErr w:type="spellEnd"/>
    </w:p>
    <w:p w:rsidR="002A1133" w:rsidRPr="00B761C9" w:rsidRDefault="002A1133" w:rsidP="002A113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Чем 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</w:t>
      </w:r>
      <w:proofErr w:type="spell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от 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лайфа</w:t>
      </w:r>
      <w:proofErr w:type="spell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A1133" w:rsidRPr="00B761C9" w:rsidRDefault="002A1133" w:rsidP="002A113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Pr="00B76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</w:t>
      </w:r>
      <w:proofErr w:type="spell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это:</w:t>
      </w:r>
    </w:p>
    <w:p w:rsidR="002A1133" w:rsidRPr="00B761C9" w:rsidRDefault="002A1133" w:rsidP="002A113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-Спонтанная речь героя</w:t>
      </w:r>
    </w:p>
    <w:p w:rsidR="002A1133" w:rsidRPr="00B761C9" w:rsidRDefault="002A1133" w:rsidP="002A113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-фрагменты ответов  на вопросы корреспондента</w:t>
      </w:r>
    </w:p>
    <w:p w:rsidR="002A1133" w:rsidRPr="00B761C9" w:rsidRDefault="002A1133" w:rsidP="002A113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синхронизация видео и звука в сюжетах</w:t>
      </w:r>
    </w:p>
    <w:p w:rsidR="002A1133" w:rsidRPr="00B761C9" w:rsidRDefault="002A1133" w:rsidP="002A113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Сколько в информационном сюжете может длиться 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</w:t>
      </w:r>
      <w:proofErr w:type="spell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1133" w:rsidRPr="00B761C9" w:rsidRDefault="002A1133" w:rsidP="002A113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-30 секунд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 20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  10-12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 3-4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37. Сколько в среднем длина одного плана: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3 секунды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8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6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38.   Что такое снимать «на      американку»: 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</w:t>
      </w:r>
      <w:proofErr w:type="gram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включая камеры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- снимать в ускоренном режиме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 </w:t>
      </w:r>
      <w:proofErr w:type="gram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</w:t>
      </w:r>
      <w:proofErr w:type="gram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функцию « рапид»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133" w:rsidRPr="00B761C9" w:rsidRDefault="002A1133" w:rsidP="002A113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Инфотеймент</w:t>
      </w:r>
      <w:proofErr w:type="spell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это: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облегченная, развлекательная информация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 насыщенная фактами информация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художественный взгляд на событие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40.Можно ли  информационный сюжет оканчивать </w:t>
      </w:r>
      <w:proofErr w:type="spellStart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синхроном</w:t>
      </w:r>
      <w:proofErr w:type="spellEnd"/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принятая практика. Это ставит хорошую точку в сюжете.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если это делается, то в очень крайних случаях в рамках художественных жанров</w:t>
      </w:r>
    </w:p>
    <w:p w:rsidR="002A1133" w:rsidRPr="00B761C9" w:rsidRDefault="002A1133" w:rsidP="002A11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616F3A" w:rsidRDefault="00616F3A">
      <w:bookmarkStart w:id="0" w:name="_GoBack"/>
      <w:bookmarkEnd w:id="0"/>
    </w:p>
    <w:sectPr w:rsidR="0061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141"/>
    <w:multiLevelType w:val="hybridMultilevel"/>
    <w:tmpl w:val="522E1DB8"/>
    <w:lvl w:ilvl="0" w:tplc="22B85FFA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">
    <w:nsid w:val="371433F1"/>
    <w:multiLevelType w:val="multilevel"/>
    <w:tmpl w:val="018C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b/>
        <w:sz w:val="24"/>
      </w:rPr>
    </w:lvl>
  </w:abstractNum>
  <w:abstractNum w:abstractNumId="2">
    <w:nsid w:val="4F6651C5"/>
    <w:multiLevelType w:val="hybridMultilevel"/>
    <w:tmpl w:val="6444099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044D73"/>
    <w:multiLevelType w:val="hybridMultilevel"/>
    <w:tmpl w:val="B8040F80"/>
    <w:lvl w:ilvl="0" w:tplc="BBDC9662">
      <w:start w:val="39"/>
      <w:numFmt w:val="decimal"/>
      <w:lvlText w:val="%1."/>
      <w:lvlJc w:val="left"/>
      <w:pPr>
        <w:tabs>
          <w:tab w:val="num" w:pos="1320"/>
        </w:tabs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DF"/>
    <w:rsid w:val="002A1133"/>
    <w:rsid w:val="004226DF"/>
    <w:rsid w:val="0061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4898</Characters>
  <Application>Microsoft Office Word</Application>
  <DocSecurity>0</DocSecurity>
  <Lines>40</Lines>
  <Paragraphs>11</Paragraphs>
  <ScaleCrop>false</ScaleCrop>
  <Company>Krokoz™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</dc:creator>
  <cp:keywords/>
  <dc:description/>
  <cp:lastModifiedBy>Quest</cp:lastModifiedBy>
  <cp:revision>2</cp:revision>
  <dcterms:created xsi:type="dcterms:W3CDTF">2016-03-20T14:24:00Z</dcterms:created>
  <dcterms:modified xsi:type="dcterms:W3CDTF">2016-03-20T14:24:00Z</dcterms:modified>
</cp:coreProperties>
</file>