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F9" w:rsidRPr="002226F9" w:rsidRDefault="002226F9" w:rsidP="002226F9">
      <w:pPr>
        <w:jc w:val="center"/>
        <w:rPr>
          <w:b/>
          <w:lang w:val="uk-UA"/>
        </w:rPr>
      </w:pPr>
      <w:r>
        <w:rPr>
          <w:b/>
          <w:lang w:val="uk-UA"/>
        </w:rPr>
        <w:t>ГЛОССАРИЙ ПО ФИЛОСОФИИ</w:t>
      </w:r>
    </w:p>
    <w:p w:rsidR="002226F9" w:rsidRDefault="002226F9" w:rsidP="002226F9">
      <w:pPr>
        <w:jc w:val="both"/>
        <w:rPr>
          <w:b/>
          <w:lang w:val="en-US"/>
        </w:rPr>
      </w:pPr>
    </w:p>
    <w:p w:rsidR="002226F9" w:rsidRDefault="002226F9" w:rsidP="002226F9">
      <w:pPr>
        <w:jc w:val="both"/>
      </w:pPr>
      <w:r>
        <w:rPr>
          <w:b/>
        </w:rPr>
        <w:t>АБСТРАКЦИЯ</w:t>
      </w:r>
      <w:r>
        <w:t xml:space="preserve"> (от лат. </w:t>
      </w:r>
      <w:proofErr w:type="spellStart"/>
      <w:r>
        <w:t>abstractio</w:t>
      </w:r>
      <w:proofErr w:type="spellEnd"/>
      <w:r>
        <w:t xml:space="preserve"> — отвлечение, отделение) — процесс мысленного отвлечения одних свойств и отношений вещей, явлений от других.</w:t>
      </w:r>
    </w:p>
    <w:p w:rsidR="002226F9" w:rsidRDefault="002226F9" w:rsidP="002226F9">
      <w:pPr>
        <w:jc w:val="both"/>
      </w:pPr>
      <w:r>
        <w:rPr>
          <w:b/>
        </w:rPr>
        <w:t>АБСУРД</w:t>
      </w:r>
      <w:r>
        <w:t xml:space="preserve"> (от лат. </w:t>
      </w:r>
      <w:proofErr w:type="spellStart"/>
      <w:r>
        <w:t>absurdus</w:t>
      </w:r>
      <w:proofErr w:type="spellEnd"/>
      <w:r>
        <w:t xml:space="preserve"> — нелепый, глупый) — нелепость, противоречие.</w:t>
      </w:r>
    </w:p>
    <w:p w:rsidR="002226F9" w:rsidRDefault="002226F9" w:rsidP="002226F9">
      <w:pPr>
        <w:jc w:val="both"/>
      </w:pPr>
      <w:r>
        <w:rPr>
          <w:b/>
          <w:bCs/>
        </w:rPr>
        <w:t>АБСОЛЮТНАЯ ИДЕЯ </w:t>
      </w:r>
      <w:r>
        <w:t>— основополагающее по</w:t>
      </w:r>
      <w:r>
        <w:softHyphen/>
        <w:t>нятие гегелевской философии, выражающее безуслов</w:t>
      </w:r>
      <w:r>
        <w:softHyphen/>
        <w:t>ную полноту всего сущего и в то же время само являю</w:t>
      </w:r>
      <w:r>
        <w:softHyphen/>
        <w:t>щееся этим единственно подлинно сущим. Будучи и субстанцией и</w:t>
      </w:r>
      <w:bookmarkStart w:id="0" w:name="_GoBack"/>
      <w:bookmarkEnd w:id="0"/>
      <w:r>
        <w:t xml:space="preserve"> субъектом одновременно, она осуществляет себя в процессе собственного имманент</w:t>
      </w:r>
      <w:r>
        <w:softHyphen/>
        <w:t xml:space="preserve">ного развития. Самораскрытие ее содержания проходит в виде ряда ступеней постепенного движения </w:t>
      </w:r>
      <w:proofErr w:type="gramStart"/>
      <w:r>
        <w:t>от</w:t>
      </w:r>
      <w:proofErr w:type="gramEnd"/>
      <w:r>
        <w:t xml:space="preserve"> абст</w:t>
      </w:r>
      <w:r>
        <w:softHyphen/>
        <w:t>рактно-всеобщего к конкретному, частному. </w:t>
      </w:r>
    </w:p>
    <w:p w:rsidR="002226F9" w:rsidRDefault="002226F9" w:rsidP="002226F9">
      <w:pPr>
        <w:jc w:val="both"/>
      </w:pPr>
      <w:r>
        <w:rPr>
          <w:b/>
          <w:bCs/>
        </w:rPr>
        <w:t>АГНОСТИЦИЗМ </w:t>
      </w:r>
      <w:r>
        <w:t>(греч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— отрицание, </w:t>
      </w:r>
      <w:r>
        <w:rPr>
          <w:lang w:val="en-US"/>
        </w:rPr>
        <w:t>gnosis </w:t>
      </w:r>
      <w:r>
        <w:t>— знание) — учение, утверждающее непознаваемость мира.  Это философская установка, согласно которой невозможно однозначно доказать соответствие позна</w:t>
      </w:r>
      <w:r>
        <w:softHyphen/>
        <w:t>ния действительности, а следовательно, выстроить ис</w:t>
      </w:r>
      <w:r>
        <w:softHyphen/>
        <w:t>тинную всеобъемлющую систему знания. Вырастает из античного скептицизма и средневекового номина</w:t>
      </w:r>
      <w:r>
        <w:softHyphen/>
        <w:t>лизма. 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 xml:space="preserve">АКАДЕМИЯ </w:t>
      </w:r>
      <w:r>
        <w:rPr>
          <w:bCs/>
        </w:rPr>
        <w:t xml:space="preserve">платоновская — школа Платона, основана </w:t>
      </w:r>
      <w:proofErr w:type="spellStart"/>
      <w:r>
        <w:rPr>
          <w:bCs/>
        </w:rPr>
        <w:t>ок</w:t>
      </w:r>
      <w:proofErr w:type="spellEnd"/>
      <w:r>
        <w:rPr>
          <w:bCs/>
        </w:rPr>
        <w:t xml:space="preserve">. 387 до н.э. А. — от названия общественного </w:t>
      </w:r>
      <w:proofErr w:type="spellStart"/>
      <w:r>
        <w:rPr>
          <w:bCs/>
        </w:rPr>
        <w:t>гимнасия</w:t>
      </w:r>
      <w:proofErr w:type="spellEnd"/>
      <w:r>
        <w:rPr>
          <w:bCs/>
        </w:rPr>
        <w:t>, существовавшего, вероятно, со времен Солона (нач. 6 в. до н.э.) в сев</w:t>
      </w:r>
      <w:proofErr w:type="gramStart"/>
      <w:r>
        <w:rPr>
          <w:bCs/>
        </w:rPr>
        <w:t>.-</w:t>
      </w:r>
      <w:proofErr w:type="spellStart"/>
      <w:proofErr w:type="gramEnd"/>
      <w:r>
        <w:rPr>
          <w:bCs/>
        </w:rPr>
        <w:t>зап.</w:t>
      </w:r>
      <w:proofErr w:type="spellEnd"/>
      <w:r>
        <w:rPr>
          <w:bCs/>
        </w:rPr>
        <w:t xml:space="preserve"> пригороде Афин на месте святилища в честь местного героя </w:t>
      </w:r>
      <w:proofErr w:type="spellStart"/>
      <w:r>
        <w:rPr>
          <w:bCs/>
        </w:rPr>
        <w:t>Академа</w:t>
      </w:r>
      <w:proofErr w:type="spellEnd"/>
      <w:r>
        <w:rPr>
          <w:b/>
          <w:bCs/>
        </w:rPr>
        <w:t xml:space="preserve">.  </w:t>
      </w:r>
      <w:proofErr w:type="gramStart"/>
      <w:r>
        <w:rPr>
          <w:bCs/>
        </w:rPr>
        <w:t xml:space="preserve">Платоновская Школа Платона создана по его личной инициативе как частный кружок единомышленников, составивших своего рода неофициальный политический клуб и вместе чтущих память отмеченного божеством учителя философии Сократа; в ней по инициативе и по образцу, данному Платоном, начинают писать диалоги (с обязательным участием Сократа), полемизируют с </w:t>
      </w:r>
      <w:proofErr w:type="spellStart"/>
      <w:r>
        <w:rPr>
          <w:bCs/>
        </w:rPr>
        <w:t>сократиками</w:t>
      </w:r>
      <w:proofErr w:type="spellEnd"/>
      <w:r>
        <w:rPr>
          <w:bCs/>
        </w:rPr>
        <w:t>. софистами и риторами, ведут диспуты и занимаются математикой.</w:t>
      </w:r>
      <w:proofErr w:type="gramEnd"/>
      <w:r>
        <w:rPr>
          <w:bCs/>
        </w:rPr>
        <w:t xml:space="preserve"> Когда Платон едет в Сицилию, его замещает </w:t>
      </w:r>
      <w:proofErr w:type="spellStart"/>
      <w:r>
        <w:rPr>
          <w:bCs/>
        </w:rPr>
        <w:t>Евдокс</w:t>
      </w:r>
      <w:proofErr w:type="spellEnd"/>
      <w:r>
        <w:rPr>
          <w:bCs/>
        </w:rPr>
        <w:t xml:space="preserve"> (попытки оспорить это неубедительны), и в то же время в А. появляется Аристотель, при котором развивается стихия диспутов и расширяется система литературных и лекционных жанров (диалоги с участием современников, доклады, курсы лекций, трактаты). Академия</w:t>
      </w:r>
      <w:r>
        <w:rPr>
          <w:b/>
          <w:bCs/>
        </w:rPr>
        <w:t xml:space="preserve"> </w:t>
      </w:r>
      <w:r>
        <w:rPr>
          <w:bCs/>
        </w:rPr>
        <w:t>просуществовала 900 лет.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АКСИОЛОГИЯ</w:t>
      </w:r>
      <w:r>
        <w:rPr>
          <w:bCs/>
        </w:rPr>
        <w:t xml:space="preserve"> (от греч. </w:t>
      </w:r>
      <w:proofErr w:type="spellStart"/>
      <w:r>
        <w:rPr>
          <w:bCs/>
        </w:rPr>
        <w:t>axia</w:t>
      </w:r>
      <w:proofErr w:type="spellEnd"/>
      <w:r>
        <w:rPr>
          <w:bCs/>
        </w:rPr>
        <w:t xml:space="preserve"> — ценность и </w:t>
      </w:r>
      <w:proofErr w:type="spellStart"/>
      <w:r>
        <w:rPr>
          <w:bCs/>
        </w:rPr>
        <w:t>logos</w:t>
      </w:r>
      <w:proofErr w:type="spellEnd"/>
      <w:r>
        <w:rPr>
          <w:bCs/>
        </w:rPr>
        <w:t xml:space="preserve"> — учение) — философская дисциплина, исследующая категорию “ценность”, характеристики, структуры и иерархии ценностного мира, способы его познания и его онтологический статус, а также природу и специфику ценностных суждений.</w:t>
      </w:r>
    </w:p>
    <w:p w:rsidR="002226F9" w:rsidRDefault="002226F9" w:rsidP="002226F9">
      <w:pPr>
        <w:jc w:val="both"/>
        <w:rPr>
          <w:bCs/>
        </w:rPr>
      </w:pPr>
      <w:proofErr w:type="gramStart"/>
      <w:r>
        <w:rPr>
          <w:b/>
          <w:bCs/>
        </w:rPr>
        <w:t>АКСИОМА</w:t>
      </w:r>
      <w:r>
        <w:rPr>
          <w:bCs/>
        </w:rPr>
        <w:t xml:space="preserve"> (от греч. </w:t>
      </w:r>
      <w:proofErr w:type="spellStart"/>
      <w:r>
        <w:rPr>
          <w:bCs/>
        </w:rPr>
        <w:t>axioma</w:t>
      </w:r>
      <w:proofErr w:type="spellEnd"/>
      <w:r>
        <w:rPr>
          <w:bCs/>
        </w:rPr>
        <w:t xml:space="preserve"> — значимое, принятое положение) — исходное, принимаемое без доказательства положение к.-л. теории, лежащее в основе доказательств др. ее положений.</w:t>
      </w:r>
      <w:proofErr w:type="gramEnd"/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АКЦИДЕНТНЫЙ</w:t>
      </w:r>
      <w:r>
        <w:rPr>
          <w:bCs/>
        </w:rPr>
        <w:t xml:space="preserve"> (от лат. </w:t>
      </w:r>
      <w:proofErr w:type="spellStart"/>
      <w:r>
        <w:rPr>
          <w:bCs/>
        </w:rPr>
        <w:t>accidens</w:t>
      </w:r>
      <w:proofErr w:type="spellEnd"/>
      <w:r>
        <w:rPr>
          <w:bCs/>
        </w:rPr>
        <w:t xml:space="preserve"> — случайный) — в средневековой философии и позднее — не имеющий независимого и самодостаточного существования, существующий только в др. бытии, в субстанции или иной акциденции. А. может изменяться, исчезать или добавляться к имеющимся свойствам, в то время как субстанция остается той же самой.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АНАЛИЗ И СИНТЕЗ</w:t>
      </w:r>
      <w:r>
        <w:rPr>
          <w:bCs/>
        </w:rPr>
        <w:t xml:space="preserve"> (от греч. </w:t>
      </w:r>
      <w:proofErr w:type="spellStart"/>
      <w:r>
        <w:rPr>
          <w:bCs/>
        </w:rPr>
        <w:t>analysis</w:t>
      </w:r>
      <w:proofErr w:type="spellEnd"/>
      <w:r>
        <w:rPr>
          <w:bCs/>
        </w:rPr>
        <w:t xml:space="preserve"> — разложение, расчленение, </w:t>
      </w:r>
      <w:proofErr w:type="spellStart"/>
      <w:r>
        <w:rPr>
          <w:bCs/>
        </w:rPr>
        <w:t>synthesis</w:t>
      </w:r>
      <w:proofErr w:type="spellEnd"/>
      <w:r>
        <w:rPr>
          <w:bCs/>
        </w:rPr>
        <w:t xml:space="preserve"> — соединение) — две универсальные, противоположно направленные операции мышления. Анализ (А.) — процедура мысленного (иногда и реального) расчленения изучаемого объекта на составные части, стороны, свойства и изучение их. Синтез (С.) — объединение полученных в результате А. частей объектов, их сторон или свойств в единое целое. А. и С. используются как в мыслительной, так и в практической, в частности экспериментальной, деятельности. Процедуры А. и С. являются необходимым элементом всякого научного познания. А. обычно образует его начальный этап, на котором происходит переход от общего, нерасчлененного описания изучаемого объекта к выявлению его строения, состава и отдельных свойств. Затем, после исследования выделенных свойств вновь происходит восстановление целостности объекта — С, но он уже обогащен полученным знанием о </w:t>
      </w:r>
      <w:r>
        <w:rPr>
          <w:bCs/>
        </w:rPr>
        <w:lastRenderedPageBreak/>
        <w:t>внутренней структуре исследуемого объекта и о закономерных связях его сторон и свойств. В различных науках используются специфические способы А. и С.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АНТАГОНИЗМ</w:t>
      </w:r>
      <w:r>
        <w:rPr>
          <w:bCs/>
        </w:rPr>
        <w:t xml:space="preserve"> (от греч. </w:t>
      </w:r>
      <w:proofErr w:type="spellStart"/>
      <w:r>
        <w:rPr>
          <w:bCs/>
        </w:rPr>
        <w:t>antahonisma</w:t>
      </w:r>
      <w:proofErr w:type="spellEnd"/>
      <w:r>
        <w:rPr>
          <w:bCs/>
        </w:rPr>
        <w:t xml:space="preserve"> — спор, борьба) — противоречие, для которого характерна острая непримиримая борьба враждующих сил, тенденций.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АНТИНОМИЯ</w:t>
      </w:r>
      <w:r>
        <w:rPr>
          <w:bCs/>
        </w:rPr>
        <w:t xml:space="preserve"> (от греч. </w:t>
      </w:r>
      <w:proofErr w:type="spellStart"/>
      <w:r>
        <w:rPr>
          <w:bCs/>
        </w:rPr>
        <w:t>antinomia</w:t>
      </w:r>
      <w:proofErr w:type="spellEnd"/>
      <w:r>
        <w:rPr>
          <w:bCs/>
        </w:rPr>
        <w:t xml:space="preserve"> — противоречие в законе) — рассуждение, доказывающее, что два высказывания, являющиеся отрицанием друг друга, вытекают одно из другого. Характерным примером логической А. является парадокс  “Лжеца”. Наибольшую известность из </w:t>
      </w:r>
      <w:proofErr w:type="gramStart"/>
      <w:r>
        <w:rPr>
          <w:bCs/>
        </w:rPr>
        <w:t>открытых</w:t>
      </w:r>
      <w:proofErr w:type="gramEnd"/>
      <w:r>
        <w:rPr>
          <w:bCs/>
        </w:rPr>
        <w:t xml:space="preserve"> уже в 20 в. получила А., указанная Б. Расселом.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АНТИТЕЗИС</w:t>
      </w:r>
      <w:r>
        <w:rPr>
          <w:bCs/>
        </w:rPr>
        <w:t xml:space="preserve"> (греч. </w:t>
      </w:r>
      <w:proofErr w:type="spellStart"/>
      <w:r>
        <w:rPr>
          <w:bCs/>
        </w:rPr>
        <w:t>antithesis</w:t>
      </w:r>
      <w:proofErr w:type="spellEnd"/>
      <w:r>
        <w:rPr>
          <w:bCs/>
        </w:rPr>
        <w:t xml:space="preserve"> — противоположение) — положение, суждение, противопоставляемое тезису. У И. Канта А. есть негативный член антиномии разума. У Г.В.Ф. Гегеля А. — вторая фаза диалектического процесса, отрицающая первую его фазу (тезис) и подготавливающая возникновение третьей фазы развития (синтеза), показывающей лишь частичную </w:t>
      </w:r>
      <w:proofErr w:type="gramStart"/>
      <w:r>
        <w:rPr>
          <w:bCs/>
        </w:rPr>
        <w:t>истинность</w:t>
      </w:r>
      <w:proofErr w:type="gramEnd"/>
      <w:r>
        <w:rPr>
          <w:bCs/>
        </w:rPr>
        <w:t xml:space="preserve"> как тезиса, так и А. и преодолевающей их оба. В логике А. — отрицание тезиса, используемое в косвенном доказательстве: установление ложности А. позволяет на основе закона исключенного третьего заключить, что выдвинутый тезис является истинным.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АНТРОПОЛОГИЗМ</w:t>
      </w:r>
      <w:r>
        <w:rPr>
          <w:bCs/>
        </w:rPr>
        <w:t xml:space="preserve"> (от греч. </w:t>
      </w:r>
      <w:proofErr w:type="spellStart"/>
      <w:r>
        <w:rPr>
          <w:bCs/>
        </w:rPr>
        <w:t>anthropos</w:t>
      </w:r>
      <w:proofErr w:type="spellEnd"/>
      <w:r>
        <w:rPr>
          <w:bCs/>
        </w:rPr>
        <w:t xml:space="preserve"> — человек, </w:t>
      </w:r>
      <w:proofErr w:type="spellStart"/>
      <w:r>
        <w:rPr>
          <w:bCs/>
        </w:rPr>
        <w:t>logos</w:t>
      </w:r>
      <w:proofErr w:type="spellEnd"/>
      <w:r>
        <w:rPr>
          <w:bCs/>
        </w:rPr>
        <w:t xml:space="preserve"> — слово, понятие, учение) — основополагающая черта некоторых философских концепций, сводящих все проблемы философии к проблемам человека. Впервые этот принцип был сформулирован И. Кантом, когда он три известных вопроса философии свел к четвертому, с его точки зрения основополагающему: “Что такое человек?”. В учении Л. Фейербаха человек — единственный, универсальный и высший предмет философии.</w:t>
      </w:r>
    </w:p>
    <w:p w:rsidR="002226F9" w:rsidRDefault="002226F9" w:rsidP="002226F9">
      <w:pPr>
        <w:jc w:val="both"/>
        <w:rPr>
          <w:bCs/>
        </w:rPr>
      </w:pPr>
      <w:r>
        <w:rPr>
          <w:b/>
          <w:bCs/>
        </w:rPr>
        <w:t>АНТРОПОЦЕНТРИЗМ</w:t>
      </w:r>
      <w:r>
        <w:rPr>
          <w:bCs/>
        </w:rPr>
        <w:t xml:space="preserve"> (от греч. </w:t>
      </w:r>
      <w:proofErr w:type="spellStart"/>
      <w:r>
        <w:rPr>
          <w:bCs/>
        </w:rPr>
        <w:t>anthropos</w:t>
      </w:r>
      <w:proofErr w:type="spellEnd"/>
      <w:r>
        <w:rPr>
          <w:bCs/>
        </w:rPr>
        <w:t xml:space="preserve"> — человек, </w:t>
      </w:r>
      <w:proofErr w:type="spellStart"/>
      <w:r>
        <w:rPr>
          <w:bCs/>
        </w:rPr>
        <w:t>kentron</w:t>
      </w:r>
      <w:proofErr w:type="spellEnd"/>
      <w:r>
        <w:rPr>
          <w:bCs/>
        </w:rPr>
        <w:t xml:space="preserve"> — центр) — позиция, согласно которой человек является центром и высшей целью мироздания. </w:t>
      </w:r>
    </w:p>
    <w:p w:rsidR="002226F9" w:rsidRDefault="002226F9" w:rsidP="002226F9">
      <w:pPr>
        <w:jc w:val="both"/>
      </w:pPr>
      <w:r>
        <w:rPr>
          <w:b/>
          <w:bCs/>
        </w:rPr>
        <w:t>АПЕЙРОН </w:t>
      </w:r>
      <w:r>
        <w:t>(греч</w:t>
      </w:r>
      <w:proofErr w:type="gramStart"/>
      <w:r>
        <w:t>.</w:t>
      </w:r>
      <w:proofErr w:type="gramEnd"/>
      <w:r>
        <w:t> </w:t>
      </w:r>
      <w:r>
        <w:rPr>
          <w:b/>
          <w:bCs/>
          <w:lang w:val="el-GR"/>
        </w:rPr>
        <w:t>α</w:t>
      </w:r>
      <w:r>
        <w:t xml:space="preserve"> — </w:t>
      </w:r>
      <w:proofErr w:type="gramStart"/>
      <w:r>
        <w:t>о</w:t>
      </w:r>
      <w:proofErr w:type="gramEnd"/>
      <w:r>
        <w:t>трицательная частица, </w:t>
      </w:r>
      <w:proofErr w:type="spellStart"/>
      <w:r>
        <w:rPr>
          <w:lang w:val="en-US"/>
        </w:rPr>
        <w:t>peiron</w:t>
      </w:r>
      <w:proofErr w:type="spellEnd"/>
      <w:r>
        <w:rPr>
          <w:lang w:val="en-US"/>
        </w:rPr>
        <w:t> </w:t>
      </w:r>
      <w:r>
        <w:t>— предел, конец) — понятие древнегреческой философии, обозначающее "беспредельное". Анаксимандр пони</w:t>
      </w:r>
      <w:r>
        <w:softHyphen/>
        <w:t>мал А. в качестве "первоначала" мира как принцип всех принципов, это единственное вещественное первоначало и первооснова всего сущего. Именно Анаксимандр впервые заговорил о первоначале как о чем-то и материальном и, одновре</w:t>
      </w:r>
      <w:r>
        <w:softHyphen/>
        <w:t>менно, качественно неопределенном, предвосхищая бу</w:t>
      </w:r>
      <w:r>
        <w:softHyphen/>
        <w:t>дущее развитие философских идей.</w:t>
      </w:r>
    </w:p>
    <w:p w:rsidR="002226F9" w:rsidRDefault="002226F9" w:rsidP="002226F9">
      <w:pPr>
        <w:jc w:val="both"/>
      </w:pPr>
      <w:proofErr w:type="gramStart"/>
      <w:r>
        <w:rPr>
          <w:b/>
        </w:rPr>
        <w:t>АПОДИКТИЧЕСКИЙ</w:t>
      </w:r>
      <w:proofErr w:type="gramEnd"/>
      <w:r>
        <w:t xml:space="preserve"> (от греч. </w:t>
      </w:r>
      <w:proofErr w:type="spellStart"/>
      <w:r>
        <w:t>apodeiktikos</w:t>
      </w:r>
      <w:proofErr w:type="spellEnd"/>
      <w:r>
        <w:t xml:space="preserve"> — доказательный, убедительный) — достоверный, основанный на логической необходимости, неопровержимый.</w:t>
      </w:r>
    </w:p>
    <w:p w:rsidR="002226F9" w:rsidRDefault="002226F9" w:rsidP="002226F9">
      <w:pPr>
        <w:jc w:val="both"/>
      </w:pPr>
      <w:r>
        <w:rPr>
          <w:b/>
        </w:rPr>
        <w:t>АПОРИЯ</w:t>
      </w:r>
      <w:r>
        <w:t xml:space="preserve"> (от греч. </w:t>
      </w:r>
      <w:proofErr w:type="spellStart"/>
      <w:r>
        <w:t>aporia</w:t>
      </w:r>
      <w:proofErr w:type="spellEnd"/>
      <w:r>
        <w:t xml:space="preserve"> — затруднение, недоумение) — трудноразрешимая проблема, связанная с противоречием между данными опыта и их мысленным анализом. Наиболее </w:t>
      </w:r>
      <w:proofErr w:type="gramStart"/>
      <w:r>
        <w:t>известны</w:t>
      </w:r>
      <w:proofErr w:type="gramEnd"/>
      <w:r>
        <w:t xml:space="preserve"> А., сформулированные Зеноном Элейским.</w:t>
      </w:r>
      <w:r>
        <w:rPr>
          <w:color w:val="000000"/>
          <w:shd w:val="clear" w:color="auto" w:fill="FFFFFF"/>
        </w:rPr>
        <w:t xml:space="preserve"> </w:t>
      </w:r>
      <w:r>
        <w:t xml:space="preserve">А. </w:t>
      </w:r>
      <w:proofErr w:type="gramStart"/>
      <w:r>
        <w:t>близка</w:t>
      </w:r>
      <w:proofErr w:type="gramEnd"/>
      <w:r>
        <w:t xml:space="preserve"> к антиномии, но отличается от последней. Антиномия представляет собой обоснование двух несовместимых утверждений, одно из которых отрицает другое. А. же выдвигает и обосновывает положение, явно противоречащее опыту.</w:t>
      </w:r>
    </w:p>
    <w:p w:rsidR="002226F9" w:rsidRDefault="002226F9" w:rsidP="002226F9">
      <w:pPr>
        <w:jc w:val="both"/>
      </w:pPr>
      <w:r>
        <w:rPr>
          <w:b/>
        </w:rPr>
        <w:t>АППЕРЦЕПЦИЯ</w:t>
      </w:r>
      <w:r>
        <w:t xml:space="preserve"> (от лат. </w:t>
      </w:r>
      <w:proofErr w:type="spellStart"/>
      <w:r>
        <w:t>ad</w:t>
      </w:r>
      <w:proofErr w:type="spellEnd"/>
      <w:r>
        <w:t xml:space="preserve"> — при, </w:t>
      </w:r>
      <w:proofErr w:type="spellStart"/>
      <w:r>
        <w:t>perceptio</w:t>
      </w:r>
      <w:proofErr w:type="spellEnd"/>
      <w:r>
        <w:t xml:space="preserve"> — восприятие) — осознанное восприятие. Термин введен Г.В. Лейбницем для обозначения схватывания умом своих собственных внутренних состояний; А. противопоставлялась перцепция, понимаемая как внутреннее состояние ума, направленное на представление о внешних вещах. У И. Канта А. означала изначальное единство сознания познающего субъекта, обусловливающее единство его опыта.</w:t>
      </w:r>
    </w:p>
    <w:p w:rsidR="002226F9" w:rsidRDefault="002226F9" w:rsidP="002226F9">
      <w:pPr>
        <w:jc w:val="both"/>
      </w:pPr>
      <w:r>
        <w:rPr>
          <w:b/>
          <w:bCs/>
        </w:rPr>
        <w:t>АПРИОРИ </w:t>
      </w:r>
      <w:r>
        <w:t>(лат. </w:t>
      </w:r>
      <w:r>
        <w:rPr>
          <w:lang w:val="en-US"/>
        </w:rPr>
        <w:t>a priori</w:t>
      </w:r>
      <w:r>
        <w:t>, букв</w:t>
      </w:r>
      <w:proofErr w:type="gramStart"/>
      <w:r>
        <w:t>.</w:t>
      </w:r>
      <w:proofErr w:type="gramEnd"/>
      <w:r>
        <w:t xml:space="preserve"> — </w:t>
      </w:r>
      <w:proofErr w:type="gramStart"/>
      <w:r>
        <w:t>и</w:t>
      </w:r>
      <w:proofErr w:type="gramEnd"/>
      <w:r>
        <w:t>з предшествую</w:t>
      </w:r>
      <w:r>
        <w:softHyphen/>
        <w:t>щего) — философский термин, имеющий важное значе</w:t>
      </w:r>
      <w:r>
        <w:softHyphen/>
        <w:t>ние в теории познания, в частности, в философии Кан</w:t>
      </w:r>
      <w:r>
        <w:softHyphen/>
        <w:t>та. Означает знание, полученное независимо от опыта, присущее сознанию изначально. Априорное знание про</w:t>
      </w:r>
      <w:r>
        <w:softHyphen/>
        <w:t xml:space="preserve">тивоположно </w:t>
      </w:r>
      <w:proofErr w:type="gramStart"/>
      <w:r>
        <w:t>апостериорному</w:t>
      </w:r>
      <w:proofErr w:type="gramEnd"/>
      <w:r>
        <w:t>.</w:t>
      </w:r>
    </w:p>
    <w:p w:rsidR="002226F9" w:rsidRDefault="002226F9" w:rsidP="002226F9">
      <w:pPr>
        <w:jc w:val="both"/>
      </w:pPr>
      <w:r>
        <w:rPr>
          <w:b/>
        </w:rPr>
        <w:t>АРГУМЕНТАЦИЯ</w:t>
      </w:r>
      <w:r>
        <w:t xml:space="preserve"> (от лат. </w:t>
      </w:r>
      <w:proofErr w:type="spellStart"/>
      <w:r>
        <w:t>argumentatio</w:t>
      </w:r>
      <w:proofErr w:type="spellEnd"/>
      <w:r>
        <w:t xml:space="preserve"> — приведение аргументов) — приведение доводов с намерением изменить убеждения др. стороны (аудитории).</w:t>
      </w:r>
    </w:p>
    <w:p w:rsidR="002226F9" w:rsidRDefault="002226F9" w:rsidP="002226F9">
      <w:pPr>
        <w:jc w:val="both"/>
      </w:pPr>
      <w:proofErr w:type="gramStart"/>
      <w:r>
        <w:rPr>
          <w:b/>
        </w:rPr>
        <w:t>АРХЕТИП</w:t>
      </w:r>
      <w:r>
        <w:t xml:space="preserve"> (от греч. </w:t>
      </w:r>
      <w:proofErr w:type="spellStart"/>
      <w:r>
        <w:t>arche</w:t>
      </w:r>
      <w:proofErr w:type="spellEnd"/>
      <w:r>
        <w:t xml:space="preserve"> — начало, </w:t>
      </w:r>
      <w:proofErr w:type="spellStart"/>
      <w:r>
        <w:t>typos</w:t>
      </w:r>
      <w:proofErr w:type="spellEnd"/>
      <w:r>
        <w:t xml:space="preserve"> — отпечаток, форма, образец) — прообраз, первоначало, образец.</w:t>
      </w:r>
      <w:proofErr w:type="gramEnd"/>
    </w:p>
    <w:p w:rsidR="002226F9" w:rsidRDefault="002226F9" w:rsidP="002226F9">
      <w:pPr>
        <w:jc w:val="both"/>
      </w:pPr>
      <w:r>
        <w:rPr>
          <w:b/>
        </w:rPr>
        <w:lastRenderedPageBreak/>
        <w:t>АСКЕТИЗМ</w:t>
      </w:r>
      <w:r>
        <w:t xml:space="preserve"> (от греч. </w:t>
      </w:r>
      <w:proofErr w:type="spellStart"/>
      <w:r>
        <w:t>askesis</w:t>
      </w:r>
      <w:proofErr w:type="spellEnd"/>
      <w:r>
        <w:t xml:space="preserve"> — упражнение, подвиг, </w:t>
      </w:r>
      <w:proofErr w:type="spellStart"/>
      <w:r>
        <w:t>asketes</w:t>
      </w:r>
      <w:proofErr w:type="spellEnd"/>
      <w:r>
        <w:t xml:space="preserve"> — подвижник) — пренебрежение чувственным миром, его умаление или даже отрицание ради духовного мира. </w:t>
      </w:r>
      <w:proofErr w:type="gramStart"/>
      <w:r>
        <w:t>В простых формах А. предполагает ограничение или подавление чувственных желаний, добровольное перенесение боли, страданий и т.п.; в более радикальных случаях он требует отказа от собственности, семьи и т.п. для обеспечения приоритета духовного над материальным, желаемого совершенного мира над реальным миром.</w:t>
      </w:r>
      <w:proofErr w:type="gramEnd"/>
    </w:p>
    <w:p w:rsidR="002226F9" w:rsidRDefault="002226F9" w:rsidP="002226F9">
      <w:pPr>
        <w:jc w:val="both"/>
      </w:pPr>
      <w:r>
        <w:rPr>
          <w:b/>
          <w:bCs/>
        </w:rPr>
        <w:t>АТРИБУТ </w:t>
      </w:r>
      <w:r>
        <w:t>(лат. </w:t>
      </w:r>
      <w:proofErr w:type="spellStart"/>
      <w:r>
        <w:rPr>
          <w:lang w:val="en-US"/>
        </w:rPr>
        <w:t>attribuo</w:t>
      </w:r>
      <w:proofErr w:type="spellEnd"/>
      <w:r>
        <w:rPr>
          <w:lang w:val="en-US"/>
        </w:rPr>
        <w:t> </w:t>
      </w:r>
      <w:r>
        <w:t>— придаю, наделяю) — не</w:t>
      </w:r>
      <w:r>
        <w:softHyphen/>
        <w:t>отъемлемое свойство субстанции или объекта, без которого он не может ни существовать, ни мыслиться. </w:t>
      </w:r>
    </w:p>
    <w:p w:rsidR="002226F9" w:rsidRDefault="002226F9" w:rsidP="002226F9">
      <w:pPr>
        <w:jc w:val="both"/>
      </w:pPr>
      <w:r>
        <w:rPr>
          <w:b/>
        </w:rPr>
        <w:t>АТАРАКСИЯ</w:t>
      </w:r>
      <w:r>
        <w:t xml:space="preserve"> (от греч. </w:t>
      </w:r>
      <w:proofErr w:type="spellStart"/>
      <w:r>
        <w:t>ataraxia</w:t>
      </w:r>
      <w:proofErr w:type="spellEnd"/>
      <w:r>
        <w:t xml:space="preserve"> — отсутствие волнений, невозмутимость) — в философии Эпикура и его школы — состояние душевного покоя, невозмутимости, к которому должен стремиться человек, в особенности мудрец. А. является предварительным условием достижения счастья и заключается в избавлении от страха перед богами, смертью и загробным миром, от чувства беспокойства </w:t>
      </w:r>
      <w:proofErr w:type="gramStart"/>
      <w:r>
        <w:t>перед</w:t>
      </w:r>
      <w:proofErr w:type="gramEnd"/>
      <w:r>
        <w:t xml:space="preserve"> непонятным в природе; она предполагает ограничение потребностей, умеренность в наслаждениях, отход об общественных и государственных дел.</w:t>
      </w:r>
    </w:p>
    <w:p w:rsidR="002226F9" w:rsidRDefault="002226F9" w:rsidP="002226F9">
      <w:pPr>
        <w:jc w:val="both"/>
      </w:pPr>
      <w:proofErr w:type="gramStart"/>
      <w:r>
        <w:rPr>
          <w:b/>
        </w:rPr>
        <w:t>АТМАН</w:t>
      </w:r>
      <w:r>
        <w:t xml:space="preserve"> (санскр. </w:t>
      </w:r>
      <w:proofErr w:type="spellStart"/>
      <w:r>
        <w:t>atman</w:t>
      </w:r>
      <w:proofErr w:type="spellEnd"/>
      <w:r>
        <w:t xml:space="preserve"> — сам себя; тело; сущность, душа, дух, мировой дух) — кардинальное понятие индийской мысли, означающее безначальное и непреходящее, “субстанциональное” духовное начало индивида, онтологически </w:t>
      </w:r>
      <w:proofErr w:type="spellStart"/>
      <w:r>
        <w:t>внеположенное</w:t>
      </w:r>
      <w:proofErr w:type="spellEnd"/>
      <w:r>
        <w:t xml:space="preserve"> его телу и всей </w:t>
      </w:r>
      <w:proofErr w:type="spellStart"/>
      <w:r>
        <w:t>психоментальной</w:t>
      </w:r>
      <w:proofErr w:type="spellEnd"/>
      <w:r>
        <w:t xml:space="preserve"> структуре.</w:t>
      </w:r>
      <w:proofErr w:type="gramEnd"/>
      <w:r>
        <w:t xml:space="preserve"> Является воплощением брахмана в человеке.</w:t>
      </w:r>
    </w:p>
    <w:p w:rsidR="002226F9" w:rsidRDefault="002226F9" w:rsidP="002226F9">
      <w:pPr>
        <w:jc w:val="both"/>
      </w:pPr>
      <w:r>
        <w:rPr>
          <w:b/>
        </w:rPr>
        <w:t>АХИНСА</w:t>
      </w:r>
      <w:r>
        <w:t xml:space="preserve"> (санскр. </w:t>
      </w:r>
      <w:proofErr w:type="spellStart"/>
      <w:r>
        <w:t>ahinsa</w:t>
      </w:r>
      <w:proofErr w:type="spellEnd"/>
      <w:r>
        <w:t>, букв</w:t>
      </w:r>
      <w:proofErr w:type="gramStart"/>
      <w:r>
        <w:t>.</w:t>
      </w:r>
      <w:proofErr w:type="gramEnd"/>
      <w:r>
        <w:t xml:space="preserve"> — </w:t>
      </w:r>
      <w:proofErr w:type="spellStart"/>
      <w:proofErr w:type="gramStart"/>
      <w:r>
        <w:t>н</w:t>
      </w:r>
      <w:proofErr w:type="gramEnd"/>
      <w:r>
        <w:t>епричинение</w:t>
      </w:r>
      <w:proofErr w:type="spellEnd"/>
      <w:r>
        <w:t xml:space="preserve"> вреда живому) — воздержание от нанесения вреда живому. Данный этический принцип, специфичный для индийской философии и религии, опирается на идею родственности всего живого, неотделимости человека от природы. </w:t>
      </w:r>
    </w:p>
    <w:p w:rsidR="002226F9" w:rsidRDefault="002226F9" w:rsidP="002226F9">
      <w:pPr>
        <w:jc w:val="both"/>
      </w:pPr>
      <w:proofErr w:type="gramStart"/>
      <w:r>
        <w:rPr>
          <w:b/>
        </w:rPr>
        <w:t>БЕССОЗНАТЕЛЬНОЕ</w:t>
      </w:r>
      <w:proofErr w:type="gramEnd"/>
      <w:r>
        <w:t xml:space="preserve"> — совокупность психических состояний и процессов, которые осуществляются без участия сознания.</w:t>
      </w:r>
      <w:r>
        <w:rPr>
          <w:color w:val="000000"/>
          <w:shd w:val="clear" w:color="auto" w:fill="FFFFFF"/>
        </w:rPr>
        <w:t xml:space="preserve"> </w:t>
      </w:r>
      <w:r>
        <w:t>До Фрейда исследователи полагали, что неосознанное содержание человеческой психики кристаллизуется в сознании, а затем вытесняется из него. Фрейду принадлежит приоритет в открытии Б. как автономного, не зависящего от сознания безличного начала человеческой души: “Все вытесненное бессознательно, но не все бессознательное есть вытесненное”.</w:t>
      </w:r>
    </w:p>
    <w:p w:rsidR="002226F9" w:rsidRDefault="002226F9" w:rsidP="002226F9">
      <w:pPr>
        <w:jc w:val="both"/>
      </w:pPr>
      <w:r>
        <w:rPr>
          <w:b/>
        </w:rPr>
        <w:t>БИОЛОГИЗМ</w:t>
      </w:r>
      <w:r>
        <w:t xml:space="preserve"> — применение понятий и законов биологии для объяснения и понимания явлений социальной жизни.</w:t>
      </w:r>
    </w:p>
    <w:p w:rsidR="002226F9" w:rsidRDefault="002226F9" w:rsidP="002226F9">
      <w:pPr>
        <w:jc w:val="both"/>
      </w:pPr>
      <w:r>
        <w:rPr>
          <w:b/>
        </w:rPr>
        <w:t>БЛАГО</w:t>
      </w:r>
      <w:r>
        <w:t xml:space="preserve"> — позитивный объект интереса или желания. В более узком, этическом смысле понятие Б. совпадает с понятием добра.</w:t>
      </w:r>
    </w:p>
    <w:p w:rsidR="002226F9" w:rsidRDefault="002226F9" w:rsidP="002226F9">
      <w:pPr>
        <w:jc w:val="both"/>
      </w:pPr>
      <w:r>
        <w:rPr>
          <w:b/>
        </w:rPr>
        <w:t>БРАХМАН</w:t>
      </w:r>
      <w:r>
        <w:t xml:space="preserve"> (санскр. </w:t>
      </w:r>
      <w:proofErr w:type="spellStart"/>
      <w:r>
        <w:t>brahman</w:t>
      </w:r>
      <w:proofErr w:type="spellEnd"/>
      <w:r>
        <w:t>, первоначально “молитва”, “молитвенная формула”) — одно из системообразующих понятий индийской мысли, означающее абсолютное первоначало бытия и глубинное содержание всех мировых феноменов.</w:t>
      </w:r>
      <w:r>
        <w:rPr>
          <w:color w:val="000000"/>
          <w:shd w:val="clear" w:color="auto" w:fill="FFFFFF"/>
        </w:rPr>
        <w:t xml:space="preserve"> </w:t>
      </w:r>
      <w:r>
        <w:t xml:space="preserve">В </w:t>
      </w:r>
      <w:proofErr w:type="spellStart"/>
      <w:r>
        <w:t>поздневедийский</w:t>
      </w:r>
      <w:proofErr w:type="spellEnd"/>
      <w:r>
        <w:t xml:space="preserve"> период складываются основные понятийные производные от Б.: брахманы как класс жрецов, Б. как жрец с особой сферой компетентности, Б. как истолкования </w:t>
      </w:r>
      <w:proofErr w:type="spellStart"/>
      <w:r>
        <w:t>священнодейства</w:t>
      </w:r>
      <w:proofErr w:type="spellEnd"/>
      <w:r>
        <w:t xml:space="preserve"> и священного слова, Брахма как персонифицированное божество, один из будущих верховных богов индуизма. Отождествление Б. как сущности макрокосма и Атмана как сердцевины микрокосма восходит к Брахманам, но окончательно реализуется в древних Упанишадах.  </w:t>
      </w:r>
    </w:p>
    <w:p w:rsidR="002226F9" w:rsidRDefault="002226F9" w:rsidP="002226F9">
      <w:pPr>
        <w:jc w:val="both"/>
      </w:pPr>
      <w:r>
        <w:rPr>
          <w:b/>
        </w:rPr>
        <w:t>БЫТИЕ</w:t>
      </w:r>
      <w:r>
        <w:t xml:space="preserve"> - категория, фиксирующая основу существования (для мира в целом или для любой разновидности существующего); в структуре философского знания выступает предметом онтологии; в теории познания рассматривается как базисная для любой возможной картины мира и для всех прочих категорий.</w:t>
      </w:r>
    </w:p>
    <w:p w:rsidR="002226F9" w:rsidRDefault="002226F9" w:rsidP="002226F9">
      <w:pPr>
        <w:jc w:val="both"/>
      </w:pPr>
      <w:r>
        <w:rPr>
          <w:b/>
        </w:rPr>
        <w:t>"ВЕЩЬ В СЕБЕ"</w:t>
      </w:r>
      <w:r>
        <w:t xml:space="preserve"> - одно из центральных понятий гносеологии, а затем и этики Канта. </w:t>
      </w:r>
      <w:proofErr w:type="gramStart"/>
      <w:r>
        <w:t>Кант трактует "В. в С." как нечто, существующее вне и независимо от сознания и являющееся источником действия на наши органы чувств, на человеческую способность восприимчивости, т.е. как источник всех наших созерцаний.</w:t>
      </w:r>
      <w:proofErr w:type="gramEnd"/>
    </w:p>
    <w:p w:rsidR="002226F9" w:rsidRDefault="002226F9" w:rsidP="002226F9">
      <w:pPr>
        <w:jc w:val="both"/>
      </w:pPr>
      <w:r>
        <w:rPr>
          <w:b/>
        </w:rPr>
        <w:t>ВОЛЮНТАРИЗМ</w:t>
      </w:r>
      <w:r>
        <w:t xml:space="preserve"> (лат. </w:t>
      </w:r>
      <w:proofErr w:type="spellStart"/>
      <w:r>
        <w:t>voluntas</w:t>
      </w:r>
      <w:proofErr w:type="spellEnd"/>
      <w:r>
        <w:t xml:space="preserve"> - воля) - философское направление, центрированное вокруг понятия воли, феномен которой мыслится в качестве высшего принципа бытия.</w:t>
      </w:r>
    </w:p>
    <w:p w:rsidR="002226F9" w:rsidRDefault="002226F9" w:rsidP="002226F9">
      <w:pPr>
        <w:jc w:val="both"/>
      </w:pPr>
      <w:r>
        <w:rPr>
          <w:b/>
        </w:rPr>
        <w:lastRenderedPageBreak/>
        <w:t>ВОЛЯ К ВЛАСТИ</w:t>
      </w:r>
      <w:r>
        <w:t xml:space="preserve"> - основное понятие в философии Ницше, используемое им для обозначения принципа объяснения всего совершающегося в мире как таковом; его субстанциальной основы и фундаментальной движущей силы. Это то, с помощью чего все должно </w:t>
      </w:r>
      <w:proofErr w:type="gramStart"/>
      <w:r>
        <w:t>быть</w:t>
      </w:r>
      <w:proofErr w:type="gramEnd"/>
      <w:r>
        <w:t xml:space="preserve"> в конечном счете истолковано и к чему все должно быть сведено. </w:t>
      </w:r>
    </w:p>
    <w:p w:rsidR="002226F9" w:rsidRDefault="002226F9" w:rsidP="002226F9">
      <w:pPr>
        <w:jc w:val="both"/>
      </w:pPr>
      <w:r>
        <w:rPr>
          <w:b/>
        </w:rPr>
        <w:t>ВОСПРИЯТИЕ</w:t>
      </w:r>
      <w:r>
        <w:t xml:space="preserve"> - в рамках теории отражения - процесс целостного отражения предметов или предметных ситуаций, возникающий при непосредственном воздействии физических раздражителей на рецепторные зоны органов чувств. В. обеспечивает непосредственно-чувственную ориентировку в окружающем мире, формируется в процессе активной практической деятельности на основе ощущений.</w:t>
      </w:r>
    </w:p>
    <w:p w:rsidR="002226F9" w:rsidRDefault="002226F9" w:rsidP="002226F9">
      <w:pPr>
        <w:jc w:val="both"/>
      </w:pPr>
      <w:r>
        <w:rPr>
          <w:b/>
        </w:rPr>
        <w:t>ВСЕЕДИНСТВО</w:t>
      </w:r>
      <w:r>
        <w:t xml:space="preserve"> - философское учение (идея, принцип), раскрывающее внутреннее органическое единство бытия как универсума в форме взаимопроникновения и раздельности составляющих его элементов, их тождественности друг другу и целому при сохранении их качественности и специфичности. В. было представлено в различных философских концепциях, начиная с неоплатонизма. Наиболее яркое выражение проблема В. нашла в русской философии, где, начиная с B.C. Соловьева, сложилось самобытное направление - философия В., к которой могут быть отнесены системы Флоренского, </w:t>
      </w:r>
      <w:proofErr w:type="spellStart"/>
      <w:r>
        <w:t>С.Булгакова</w:t>
      </w:r>
      <w:proofErr w:type="spellEnd"/>
      <w:r>
        <w:t xml:space="preserve">, </w:t>
      </w:r>
      <w:proofErr w:type="spellStart"/>
      <w:r>
        <w:t>Карсавина</w:t>
      </w:r>
      <w:proofErr w:type="spellEnd"/>
      <w:r>
        <w:t xml:space="preserve">, Франка, Н.О. </w:t>
      </w:r>
      <w:proofErr w:type="spellStart"/>
      <w:r>
        <w:t>Лосского</w:t>
      </w:r>
      <w:proofErr w:type="spellEnd"/>
      <w:r>
        <w:t>, а также, по ряду оснований, взгляды С.Н. Трубецкого, Е.Н. Трубецкого, Лосева и др. В качестве идейного предшественника русской философии В. необходимо рассматривать учение о соборности славянофилов.</w:t>
      </w:r>
    </w:p>
    <w:p w:rsidR="002226F9" w:rsidRDefault="002226F9" w:rsidP="002226F9">
      <w:pPr>
        <w:jc w:val="both"/>
      </w:pPr>
      <w:r>
        <w:rPr>
          <w:b/>
        </w:rPr>
        <w:t>ГЕНЕЗИС</w:t>
      </w:r>
      <w:r>
        <w:t xml:space="preserve"> (греч. - </w:t>
      </w:r>
      <w:proofErr w:type="spellStart"/>
      <w:r>
        <w:t>genesis</w:t>
      </w:r>
      <w:proofErr w:type="spellEnd"/>
      <w:r>
        <w:t>) - происхождение, становление и развитие, результатом которого является определенное состояние изучаемого объекта. Г. природных и социальных явлений интересовал и интересует философию и науку с античности до наших дней.</w:t>
      </w:r>
    </w:p>
    <w:p w:rsidR="002226F9" w:rsidRDefault="002226F9" w:rsidP="002226F9">
      <w:pPr>
        <w:jc w:val="both"/>
      </w:pPr>
      <w:r>
        <w:rPr>
          <w:b/>
        </w:rPr>
        <w:t>ГЕРМЕНЕВТИКА</w:t>
      </w:r>
      <w:r>
        <w:t xml:space="preserve"> (греч. </w:t>
      </w:r>
      <w:proofErr w:type="spellStart"/>
      <w:r>
        <w:t>hermeneutike</w:t>
      </w:r>
      <w:proofErr w:type="spellEnd"/>
      <w:r>
        <w:t xml:space="preserve"> - толкование) - направление в философии и гуманитарных науках, в котором понимание рассматривается как условие (осмысления) социального бытия.</w:t>
      </w:r>
      <w:r>
        <w:rPr>
          <w:color w:val="000000"/>
          <w:sz w:val="20"/>
          <w:szCs w:val="20"/>
        </w:rPr>
        <w:t xml:space="preserve"> </w:t>
      </w:r>
      <w:proofErr w:type="gramStart"/>
      <w:r>
        <w:t>Философская</w:t>
      </w:r>
      <w:proofErr w:type="gramEnd"/>
      <w:r>
        <w:t xml:space="preserve"> Г. видит процесс понимания как бесконечный, что воплощается в принципе герменевтического круга.</w:t>
      </w:r>
    </w:p>
    <w:p w:rsidR="002226F9" w:rsidRDefault="002226F9" w:rsidP="002226F9">
      <w:pPr>
        <w:jc w:val="both"/>
      </w:pPr>
      <w:r>
        <w:rPr>
          <w:b/>
        </w:rPr>
        <w:t>ГЕРМЕНЕВТИЧЕСКИЙ КРУГ</w:t>
      </w:r>
      <w:r>
        <w:t xml:space="preserve"> - метафора, описывающая продуктивное движение мысли </w:t>
      </w:r>
      <w:proofErr w:type="spellStart"/>
      <w:r>
        <w:t>герменевта</w:t>
      </w:r>
      <w:proofErr w:type="spellEnd"/>
      <w:r>
        <w:t xml:space="preserve"> в рамках техник герменевтической реконструкции. Целью работы </w:t>
      </w:r>
      <w:proofErr w:type="spellStart"/>
      <w:r>
        <w:t>герменевта</w:t>
      </w:r>
      <w:proofErr w:type="spellEnd"/>
      <w:r>
        <w:t xml:space="preserve">, согласно </w:t>
      </w:r>
      <w:proofErr w:type="spellStart"/>
      <w:r>
        <w:t>Шлейермахеру</w:t>
      </w:r>
      <w:proofErr w:type="spellEnd"/>
      <w:r>
        <w:t xml:space="preserve">, является вживание во внутренний мир автора: через процедуры фиксации содержательного и грамматического плана текста необходимо создать условия для </w:t>
      </w:r>
      <w:proofErr w:type="spellStart"/>
      <w:r>
        <w:t>эмпатии</w:t>
      </w:r>
      <w:proofErr w:type="spellEnd"/>
      <w:r>
        <w:t xml:space="preserve"> - </w:t>
      </w:r>
      <w:proofErr w:type="spellStart"/>
      <w:r>
        <w:t>вчувствования</w:t>
      </w:r>
      <w:proofErr w:type="spellEnd"/>
      <w:r>
        <w:t xml:space="preserve"> в субъективность автора и воспроизведения его творческой мысли.</w:t>
      </w:r>
    </w:p>
    <w:p w:rsidR="002226F9" w:rsidRDefault="002226F9" w:rsidP="002226F9">
      <w:pPr>
        <w:jc w:val="both"/>
      </w:pPr>
      <w:r>
        <w:rPr>
          <w:b/>
        </w:rPr>
        <w:t>ГИПОТЕЗА</w:t>
      </w:r>
      <w:r>
        <w:t xml:space="preserve"> (греч. </w:t>
      </w:r>
      <w:proofErr w:type="spellStart"/>
      <w:r>
        <w:t>hypothesis</w:t>
      </w:r>
      <w:proofErr w:type="spellEnd"/>
      <w:r>
        <w:t xml:space="preserve"> - основание, предположение) - форма организации научного знания, обеспечивающая движение к новому знанию, выводящая за рамки наличного (имеющегося) знания и способствующая (в отдельных случаях) реализации новой идеи.</w:t>
      </w:r>
    </w:p>
    <w:p w:rsidR="002226F9" w:rsidRDefault="002226F9" w:rsidP="002226F9">
      <w:pPr>
        <w:jc w:val="both"/>
      </w:pPr>
      <w:r>
        <w:rPr>
          <w:b/>
        </w:rPr>
        <w:t>ГНОСЕОЛОГИЯ</w:t>
      </w:r>
      <w:r>
        <w:t xml:space="preserve"> (греч. </w:t>
      </w:r>
      <w:proofErr w:type="spellStart"/>
      <w:r>
        <w:t>gnosis</w:t>
      </w:r>
      <w:proofErr w:type="spellEnd"/>
      <w:r>
        <w:t xml:space="preserve"> - знание, </w:t>
      </w:r>
      <w:proofErr w:type="spellStart"/>
      <w:r>
        <w:t>logos</w:t>
      </w:r>
      <w:proofErr w:type="spellEnd"/>
      <w:r>
        <w:t xml:space="preserve"> - учение) - философская дисциплина, занимающаяся исследованиями, критикой и теориями познания, - теория познания как таковая. В отличие от эпистемологии, Г. рассматривает процесс познания с точки зрения отношений субъекта познания (исследователя) к объекту познания (исследуемому объекту) или в категориальной оппозиции "субъект - объект". Основная гносеологическая схема анализа познания включает субъекта, наделенного сознанием и волей, и противостоящий ему объект природы, независимый от сознания и воли субъекта и связанный с ним только познавательным (или </w:t>
      </w:r>
      <w:proofErr w:type="spellStart"/>
      <w:r>
        <w:t>праксео</w:t>
      </w:r>
      <w:proofErr w:type="spellEnd"/>
      <w:r>
        <w:t>-познавательным) отношением.</w:t>
      </w:r>
    </w:p>
    <w:p w:rsidR="002226F9" w:rsidRDefault="002226F9" w:rsidP="002226F9">
      <w:pPr>
        <w:jc w:val="both"/>
      </w:pPr>
      <w:r>
        <w:rPr>
          <w:b/>
        </w:rPr>
        <w:t>ГНОСТИЦИЗМ</w:t>
      </w:r>
      <w:r>
        <w:t xml:space="preserve"> (греч. </w:t>
      </w:r>
      <w:proofErr w:type="spellStart"/>
      <w:r>
        <w:t>gnosis</w:t>
      </w:r>
      <w:proofErr w:type="spellEnd"/>
      <w:r>
        <w:t xml:space="preserve"> - познание, знание) - эклектическое религиозно-философское течение поздней античности, выступившее одной из культурных форм связи оформившегося христианства с </w:t>
      </w:r>
      <w:proofErr w:type="spellStart"/>
      <w:r>
        <w:t>мифо</w:t>
      </w:r>
      <w:proofErr w:type="spellEnd"/>
      <w:r>
        <w:t>-философским эллинистическим фоном и вероучениями иудаизма, зороастризма, вавилонских мистериальных культов.</w:t>
      </w:r>
    </w:p>
    <w:p w:rsidR="002226F9" w:rsidRDefault="002226F9" w:rsidP="002226F9">
      <w:pPr>
        <w:jc w:val="both"/>
      </w:pPr>
      <w:r>
        <w:rPr>
          <w:b/>
        </w:rPr>
        <w:t>ГУМАНИЗМ</w:t>
      </w:r>
      <w:r>
        <w:t xml:space="preserve"> (лат. </w:t>
      </w:r>
      <w:proofErr w:type="spellStart"/>
      <w:r>
        <w:t>humanitas</w:t>
      </w:r>
      <w:proofErr w:type="spellEnd"/>
      <w:r>
        <w:t xml:space="preserve"> - человечность) - мировоззрение антропоцентризма, перманентно подвергающегося осмыслению и рефлексии в канонах ценностных подходов Ренессанса и более поздних философских систем.</w:t>
      </w:r>
    </w:p>
    <w:p w:rsidR="002226F9" w:rsidRDefault="002226F9" w:rsidP="002226F9">
      <w:pPr>
        <w:jc w:val="both"/>
      </w:pPr>
      <w:proofErr w:type="gramStart"/>
      <w:r>
        <w:rPr>
          <w:b/>
        </w:rPr>
        <w:t>ДАО</w:t>
      </w:r>
      <w:r>
        <w:t xml:space="preserve"> (кит.</w:t>
      </w:r>
      <w:proofErr w:type="gramEnd"/>
      <w:r>
        <w:t xml:space="preserve"> - </w:t>
      </w:r>
      <w:proofErr w:type="gramStart"/>
      <w:r>
        <w:t xml:space="preserve">Бог, слово, логос, путь) - понятие древнекитайской философии, обозначающее то, что: не имея ни имени, ни формы; будучи вечно единым, неизменным, непреходящим, существующим от века; являясь неслышимым, невидимым, недоступным для постижения - </w:t>
      </w:r>
      <w:r>
        <w:lastRenderedPageBreak/>
        <w:t>неопределяемым, но совершенным; находясь в состоянии покоя и неизбывного движения; выступая первопричиной всех изменений, - является "матерью всех вещей", "корнем всего".</w:t>
      </w:r>
      <w:proofErr w:type="gramEnd"/>
      <w:r>
        <w:t xml:space="preserve"> Д. - ("всеединое" по </w:t>
      </w:r>
      <w:proofErr w:type="spellStart"/>
      <w:r>
        <w:t>Лао-цзы</w:t>
      </w:r>
      <w:proofErr w:type="spellEnd"/>
      <w:r>
        <w:t>) - зависит лишь от себя самого: "человек зависит от земли, земля от неба (космоса), небо - от Д., а Д. - от себя самого".</w:t>
      </w:r>
    </w:p>
    <w:p w:rsidR="002226F9" w:rsidRDefault="002226F9" w:rsidP="002226F9">
      <w:pPr>
        <w:jc w:val="both"/>
      </w:pPr>
      <w:r>
        <w:rPr>
          <w:b/>
        </w:rPr>
        <w:t>ДАОСИЗМ</w:t>
      </w:r>
      <w:r>
        <w:t xml:space="preserve"> - учение о </w:t>
      </w:r>
      <w:proofErr w:type="spellStart"/>
      <w:r>
        <w:t>дао</w:t>
      </w:r>
      <w:proofErr w:type="spellEnd"/>
      <w:r>
        <w:t xml:space="preserve"> или "пути вещей". Как особая система философствования возникает в Китае в 6- 5 вв. до н.э. Основоположником Д. принято считать </w:t>
      </w:r>
      <w:proofErr w:type="spellStart"/>
      <w:r>
        <w:t>Лао-цзы</w:t>
      </w:r>
      <w:proofErr w:type="spellEnd"/>
      <w:r>
        <w:t xml:space="preserve">. Согласно постулатам </w:t>
      </w:r>
      <w:proofErr w:type="gramStart"/>
      <w:r>
        <w:t>ортодоксального</w:t>
      </w:r>
      <w:proofErr w:type="gramEnd"/>
      <w:r>
        <w:t xml:space="preserve"> Д., только соблюдение естественных законов (</w:t>
      </w:r>
      <w:proofErr w:type="spellStart"/>
      <w:r>
        <w:t>дао</w:t>
      </w:r>
      <w:proofErr w:type="spellEnd"/>
      <w:r>
        <w:t>) жизни позволяет человеку "сохранить в целостности свою природу". </w:t>
      </w:r>
    </w:p>
    <w:p w:rsidR="002226F9" w:rsidRDefault="002226F9" w:rsidP="002226F9">
      <w:pPr>
        <w:jc w:val="both"/>
      </w:pPr>
      <w:r>
        <w:rPr>
          <w:b/>
        </w:rPr>
        <w:t>ДВИЖЕНИЕ</w:t>
      </w:r>
      <w:r>
        <w:t xml:space="preserve"> - понятие процессуального феномена, охватывающего все типы изменений и взаимодействий. </w:t>
      </w:r>
    </w:p>
    <w:p w:rsidR="002226F9" w:rsidRDefault="002226F9" w:rsidP="002226F9">
      <w:pPr>
        <w:jc w:val="both"/>
      </w:pPr>
      <w:r>
        <w:rPr>
          <w:b/>
        </w:rPr>
        <w:t>ДЕКОНСТРУКЦИЯ</w:t>
      </w:r>
      <w:r>
        <w:t xml:space="preserve"> (лат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еревод греческого слова "анализ") - направление постструктуралистского критицизма, связываемое с работами французского философа </w:t>
      </w:r>
      <w:proofErr w:type="spellStart"/>
      <w:r>
        <w:t>Деррида</w:t>
      </w:r>
      <w:proofErr w:type="spellEnd"/>
      <w:r>
        <w:t xml:space="preserve">. Являясь попыткой </w:t>
      </w:r>
      <w:proofErr w:type="spellStart"/>
      <w:r>
        <w:t>радикализации</w:t>
      </w:r>
      <w:proofErr w:type="spellEnd"/>
      <w:r>
        <w:t xml:space="preserve"> </w:t>
      </w:r>
      <w:proofErr w:type="spellStart"/>
      <w:r>
        <w:t>хайдеггеровской</w:t>
      </w:r>
      <w:proofErr w:type="spellEnd"/>
      <w:r>
        <w:t xml:space="preserve"> деструкции западно-европейской метафизики, Д. имеет целью не прояснение фундаментального опыта бытия, но </w:t>
      </w:r>
      <w:proofErr w:type="gramStart"/>
      <w:r>
        <w:t>всеобъемлющую</w:t>
      </w:r>
      <w:proofErr w:type="gramEnd"/>
      <w:r>
        <w:t xml:space="preserve"> </w:t>
      </w:r>
      <w:proofErr w:type="spellStart"/>
      <w:r>
        <w:t>негацию</w:t>
      </w:r>
      <w:proofErr w:type="spellEnd"/>
      <w:r>
        <w:t xml:space="preserve"> понятия бытия как такового. Д. постулирует принципиальную невозможность содержательной экспликации бытия: тематика субъективирующей </w:t>
      </w:r>
      <w:proofErr w:type="spellStart"/>
      <w:r>
        <w:t>инте-риоризации</w:t>
      </w:r>
      <w:proofErr w:type="spellEnd"/>
      <w:r>
        <w:t xml:space="preserve"> не случайно является для нее главной.</w:t>
      </w:r>
    </w:p>
    <w:p w:rsidR="002226F9" w:rsidRDefault="002226F9" w:rsidP="002226F9">
      <w:pPr>
        <w:jc w:val="both"/>
      </w:pPr>
      <w:proofErr w:type="gramStart"/>
      <w:r>
        <w:rPr>
          <w:b/>
        </w:rPr>
        <w:t>ДЕМИУРГ</w:t>
      </w:r>
      <w:r>
        <w:t xml:space="preserve"> (греч. </w:t>
      </w:r>
      <w:proofErr w:type="spellStart"/>
      <w:r>
        <w:t>demiourgos</w:t>
      </w:r>
      <w:proofErr w:type="spellEnd"/>
      <w:r>
        <w:t xml:space="preserve"> - "творящий для народа", т.е. ремесленник, мастер-создатель) - субъект миро-творения в теологических, религиозно-философских и </w:t>
      </w:r>
      <w:proofErr w:type="spellStart"/>
      <w:r>
        <w:t>ранне</w:t>
      </w:r>
      <w:proofErr w:type="spellEnd"/>
      <w:r>
        <w:t>-натурфилософских космогониях.</w:t>
      </w:r>
      <w:proofErr w:type="gramEnd"/>
      <w:r>
        <w:t xml:space="preserve"> </w:t>
      </w:r>
      <w:proofErr w:type="gramStart"/>
      <w:r>
        <w:t>В философский оборот термин "Д." был исходно введен в античной натурфилософии (</w:t>
      </w:r>
      <w:proofErr w:type="spellStart"/>
      <w:r>
        <w:t>Филолай</w:t>
      </w:r>
      <w:proofErr w:type="spellEnd"/>
      <w:r>
        <w:t xml:space="preserve">, </w:t>
      </w:r>
      <w:proofErr w:type="spellStart"/>
      <w:r>
        <w:t>Критий</w:t>
      </w:r>
      <w:proofErr w:type="spellEnd"/>
      <w:r>
        <w:t xml:space="preserve"> и др.) для выражения творческого характера </w:t>
      </w:r>
      <w:proofErr w:type="spellStart"/>
      <w:r>
        <w:t>космогенеза</w:t>
      </w:r>
      <w:proofErr w:type="spellEnd"/>
      <w:r>
        <w:t xml:space="preserve">; использован Платоном для интегрального обозначения идеальных сущностей, выступающих в качестве инициирующих факторов </w:t>
      </w:r>
      <w:proofErr w:type="spellStart"/>
      <w:r>
        <w:t>космогенеза</w:t>
      </w:r>
      <w:proofErr w:type="spellEnd"/>
      <w:r>
        <w:t>, и структурирующих косную материю начал: от "</w:t>
      </w:r>
      <w:proofErr w:type="spellStart"/>
      <w:r>
        <w:t>нуса</w:t>
      </w:r>
      <w:proofErr w:type="spellEnd"/>
      <w:r>
        <w:t xml:space="preserve">" у Анаксагора и "ума" у </w:t>
      </w:r>
      <w:proofErr w:type="spellStart"/>
      <w:r>
        <w:t>Крития</w:t>
      </w:r>
      <w:proofErr w:type="spellEnd"/>
      <w:r>
        <w:t xml:space="preserve"> до комплекса целевой и формальной причин у Аристотеля.</w:t>
      </w:r>
      <w:proofErr w:type="gramEnd"/>
    </w:p>
    <w:p w:rsidR="002226F9" w:rsidRDefault="002226F9" w:rsidP="002226F9">
      <w:pPr>
        <w:jc w:val="both"/>
      </w:pPr>
      <w:r>
        <w:rPr>
          <w:b/>
        </w:rPr>
        <w:t>ДЕРЕВО</w:t>
      </w:r>
      <w:r>
        <w:t xml:space="preserve"> - фундаментальный культурный символ, репрезентирующий вертикальную модель мира, семантически фундированную идеей бинарных оппозиций (как космологически, так и аксиологически артикулированных). В традиционной культуре выступает основополагающим символом упорядоченности мироздания ("мировое древо") и метафорой генезиса как свершившегося и продуктивного.</w:t>
      </w:r>
    </w:p>
    <w:p w:rsidR="002226F9" w:rsidRDefault="002226F9" w:rsidP="002226F9">
      <w:pPr>
        <w:jc w:val="both"/>
      </w:pPr>
      <w:r>
        <w:rPr>
          <w:b/>
        </w:rPr>
        <w:t>ДЕТЕРМИНИЗМ</w:t>
      </w:r>
      <w:r>
        <w:t xml:space="preserve"> (лат. </w:t>
      </w:r>
      <w:proofErr w:type="spellStart"/>
      <w:r>
        <w:t>determino</w:t>
      </w:r>
      <w:proofErr w:type="spellEnd"/>
      <w:r>
        <w:t xml:space="preserve"> - определяю) - учение классической философии о закономерной универсальной взаимосвязи и взаимообусловленности явлений объективной действительности, результат обобщения конкретно-исторических и конкретно-научных концепций Д.</w:t>
      </w:r>
    </w:p>
    <w:p w:rsidR="002226F9" w:rsidRDefault="002226F9" w:rsidP="002226F9">
      <w:pPr>
        <w:jc w:val="both"/>
      </w:pPr>
      <w:r>
        <w:rPr>
          <w:b/>
        </w:rPr>
        <w:t>ДИАЛЕКТИКА</w:t>
      </w:r>
      <w:r>
        <w:t xml:space="preserve"> - философская концептуализация развития, </w:t>
      </w:r>
      <w:proofErr w:type="gramStart"/>
      <w:r>
        <w:t>понятого</w:t>
      </w:r>
      <w:proofErr w:type="gramEnd"/>
      <w:r>
        <w:t xml:space="preserve"> как в онтологическом, так и в логико-понятийном его измерениях, и соответственно </w:t>
      </w:r>
      <w:proofErr w:type="spellStart"/>
      <w:r>
        <w:t>конституирующаяся</w:t>
      </w:r>
      <w:proofErr w:type="spellEnd"/>
      <w:r>
        <w:t xml:space="preserve"> в историко-философской традиции как в качестве теории, так и в качестве метода. Исходно в античности - искусство вести беседу, спор; философский диалог, противостоящий риторике и софистике. Создателем первой формы философской Д. принято считать Гераклита, придавшего традиционным мыслям об изменениях абстрактно-всеобщую и в то же время не порывающую с образами форму.</w:t>
      </w:r>
    </w:p>
    <w:p w:rsidR="002226F9" w:rsidRDefault="002226F9" w:rsidP="002226F9">
      <w:pPr>
        <w:jc w:val="both"/>
      </w:pPr>
      <w:r>
        <w:rPr>
          <w:b/>
        </w:rPr>
        <w:t>ДИСКУРС</w:t>
      </w:r>
      <w:r>
        <w:t xml:space="preserve"> (</w:t>
      </w:r>
      <w:proofErr w:type="spellStart"/>
      <w:r>
        <w:t>discursus</w:t>
      </w:r>
      <w:proofErr w:type="spellEnd"/>
      <w:r>
        <w:t xml:space="preserve">: от лат. </w:t>
      </w:r>
      <w:proofErr w:type="spellStart"/>
      <w:r>
        <w:t>discere</w:t>
      </w:r>
      <w:proofErr w:type="spellEnd"/>
      <w:r>
        <w:t xml:space="preserve"> - блуждать) - вербально артикулированная форма объективации содержания сознания, регулируемая доминирующим в той или иной социокультурной традиции типом рациональности. </w:t>
      </w:r>
    </w:p>
    <w:p w:rsidR="002226F9" w:rsidRDefault="002226F9" w:rsidP="002226F9">
      <w:pPr>
        <w:jc w:val="both"/>
      </w:pPr>
      <w:proofErr w:type="gramStart"/>
      <w:r>
        <w:rPr>
          <w:b/>
        </w:rPr>
        <w:t>ДУАЛИЗМ</w:t>
      </w:r>
      <w:r>
        <w:t xml:space="preserve"> (лат. </w:t>
      </w:r>
      <w:proofErr w:type="spellStart"/>
      <w:r>
        <w:t>dualis</w:t>
      </w:r>
      <w:proofErr w:type="spellEnd"/>
      <w:r>
        <w:t xml:space="preserve"> - двойственный) - философская интерпретационная парадигма, фундированная идеей о наличии двух несводимых друг к другу начал: духовной и материальной субстанций (онтологический Д.: Декарт, Мальбранш и др.; именно в этом контексте Вольфом был введен термин "Д."), объекта и субъекта (гносеологический Д.: Юм, Кант и др.), сознания и телесной организации человека (психофизиологический Д.: Спиноза, Лейбниц, окказионализм, Вундт, </w:t>
      </w:r>
      <w:proofErr w:type="spellStart"/>
      <w:r>
        <w:t>Фехнер</w:t>
      </w:r>
      <w:proofErr w:type="spellEnd"/>
      <w:r>
        <w:t xml:space="preserve">, </w:t>
      </w:r>
      <w:proofErr w:type="spellStart"/>
      <w:r>
        <w:t>Паульсен</w:t>
      </w:r>
      <w:proofErr w:type="spellEnd"/>
      <w:r>
        <w:t>, представители психофизиологического</w:t>
      </w:r>
      <w:proofErr w:type="gramEnd"/>
      <w:r>
        <w:t xml:space="preserve"> параллелизма), а также добра и зла (этический Д.), природного мира и свободы, факта и ценности (неокантианство), темных и светлых начал бытия (</w:t>
      </w:r>
      <w:proofErr w:type="spellStart"/>
      <w:r>
        <w:t>доконцептуальные</w:t>
      </w:r>
      <w:proofErr w:type="spellEnd"/>
      <w:r>
        <w:t xml:space="preserve"> </w:t>
      </w:r>
      <w:r>
        <w:lastRenderedPageBreak/>
        <w:t xml:space="preserve">мифологические и </w:t>
      </w:r>
      <w:proofErr w:type="spellStart"/>
      <w:r>
        <w:t>ранне</w:t>
      </w:r>
      <w:proofErr w:type="spellEnd"/>
      <w:r>
        <w:t>-концептуальные космологические модели: орфизм, зороастризм, манихейство, гностицизм и др.). Семантические альтернативы в рамках историко-философской традиции - монизм и плюрализм.</w:t>
      </w:r>
    </w:p>
    <w:p w:rsidR="002226F9" w:rsidRDefault="002226F9" w:rsidP="002226F9">
      <w:pPr>
        <w:jc w:val="both"/>
      </w:pPr>
      <w:proofErr w:type="gramStart"/>
      <w:r>
        <w:rPr>
          <w:b/>
        </w:rPr>
        <w:t>ЗНАК</w:t>
      </w:r>
      <w:r>
        <w:t xml:space="preserve"> - традиционно - материальный, чувственно воспринимаемый предмет (событие, действие или явление), выступающий в познании в качестве указания, обозначения или представителя другого предмета, события, действия, субъективного образования.</w:t>
      </w:r>
      <w:proofErr w:type="gramEnd"/>
      <w:r>
        <w:t xml:space="preserve"> </w:t>
      </w:r>
      <w:proofErr w:type="gramStart"/>
      <w:r>
        <w:t>Предназначен</w:t>
      </w:r>
      <w:proofErr w:type="gramEnd"/>
      <w:r>
        <w:t xml:space="preserve"> для приобретения, хранения, преобразования и трансляции определенной информации (сообщения).</w:t>
      </w:r>
    </w:p>
    <w:p w:rsidR="002226F9" w:rsidRDefault="002226F9" w:rsidP="002226F9">
      <w:pPr>
        <w:jc w:val="both"/>
      </w:pPr>
      <w:r>
        <w:rPr>
          <w:b/>
        </w:rPr>
        <w:t>ИДЕАЛИЗМ</w:t>
      </w:r>
      <w:r>
        <w:t xml:space="preserve"> (фр. </w:t>
      </w:r>
      <w:proofErr w:type="spellStart"/>
      <w:r>
        <w:t>idealisme</w:t>
      </w:r>
      <w:proofErr w:type="spellEnd"/>
      <w:r>
        <w:t xml:space="preserve"> от </w:t>
      </w:r>
      <w:proofErr w:type="spellStart"/>
      <w:r>
        <w:t>rp</w:t>
      </w:r>
      <w:proofErr w:type="spellEnd"/>
      <w:r>
        <w:t xml:space="preserve">. </w:t>
      </w:r>
      <w:proofErr w:type="spellStart"/>
      <w:r>
        <w:t>idea</w:t>
      </w:r>
      <w:proofErr w:type="spellEnd"/>
      <w:r>
        <w:t xml:space="preserve"> - идея) - термин, введенный в 18 в. для интегрального обозначения философских концепций, ориентированных в интерпретации мироустройства и </w:t>
      </w:r>
      <w:proofErr w:type="spellStart"/>
      <w:r>
        <w:t>миропознания</w:t>
      </w:r>
      <w:proofErr w:type="spellEnd"/>
      <w:r>
        <w:t xml:space="preserve"> на семантическое и аксиологическое доминирование духовного.</w:t>
      </w:r>
      <w:r>
        <w:rPr>
          <w:color w:val="000000"/>
          <w:sz w:val="20"/>
          <w:szCs w:val="20"/>
        </w:rPr>
        <w:t xml:space="preserve"> </w:t>
      </w:r>
      <w:proofErr w:type="gramStart"/>
      <w:r>
        <w:t>Историко-философской традицией задан ряд классификационных дихотомических оппозиций внутри И. как целого, не складывающихся, однако, в системную типологию на едином основании: объективный и субъективный И. (в зависимости от того, абстрактно безличное или индивидуально-личное сознание выступает предметом его рассмотрения); монистический и плюралистический И.; И., ориентированный на панлогизм или на волюнтаризм; на рационализм или на иррационализм и т.п.</w:t>
      </w:r>
      <w:proofErr w:type="gramEnd"/>
      <w:r>
        <w:t xml:space="preserve"> В концептуальной форме позицию И. впервые выразил Платон, в частности, в философской концепции мира идей, </w:t>
      </w:r>
      <w:proofErr w:type="spellStart"/>
      <w:r>
        <w:t>эйдосов</w:t>
      </w:r>
      <w:proofErr w:type="spellEnd"/>
      <w:r>
        <w:t xml:space="preserve"> как идеальных образцов вещественно-чувственных предметов.</w:t>
      </w:r>
    </w:p>
    <w:p w:rsidR="002226F9" w:rsidRDefault="002226F9" w:rsidP="002226F9">
      <w:pPr>
        <w:jc w:val="both"/>
      </w:pPr>
      <w:r>
        <w:rPr>
          <w:b/>
        </w:rPr>
        <w:t>ИДЕОЛОГИЯ</w:t>
      </w:r>
      <w:r>
        <w:t xml:space="preserve"> - понятие, посредством которого традиционно обозначается совокупность идей, мифов, преданий, политических лозунгов, программных документов партий, философских концепций; не являясь религиозной по сути, И. исходит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определенным</w:t>
      </w:r>
      <w:proofErr w:type="gramEnd"/>
      <w:r>
        <w:t xml:space="preserve"> образом познанной или "сконструированной" реальности, ориентирована на человеческие практические интересы и имеет целью манипулирование и управление людьми путем воздействия на их сознание. </w:t>
      </w:r>
    </w:p>
    <w:p w:rsidR="002226F9" w:rsidRDefault="002226F9" w:rsidP="002226F9">
      <w:pPr>
        <w:jc w:val="both"/>
      </w:pPr>
      <w:r>
        <w:rPr>
          <w:b/>
        </w:rPr>
        <w:t>ИДЕЯ</w:t>
      </w:r>
      <w:r>
        <w:t xml:space="preserve"> - понятие, широко используемое в различных философских системах для обозначения наиболее развитых форм духа (позднее - знания). Понятие И. является одним из центральных у Платона, обозначая трансцендентный мир истинного бытия, по образцу которого существуют вещи чувственной реальности. Это учение получает развитие в неоплатонизме и средневековой философии, которые трактуют И. как идеальные формы, по образцу которых божественный ум, а затем и сам Бог творят вещи. Таким образом, от античности до Возрождения И. трактуются чисто онтологически.</w:t>
      </w:r>
    </w:p>
    <w:p w:rsidR="002226F9" w:rsidRDefault="002226F9" w:rsidP="002226F9">
      <w:pPr>
        <w:jc w:val="both"/>
      </w:pPr>
      <w:proofErr w:type="gramStart"/>
      <w:r>
        <w:rPr>
          <w:b/>
        </w:rPr>
        <w:t>ИММАНЕНТНЫЙ</w:t>
      </w:r>
      <w:proofErr w:type="gramEnd"/>
      <w:r>
        <w:t xml:space="preserve"> (лат. </w:t>
      </w:r>
      <w:proofErr w:type="spellStart"/>
      <w:r>
        <w:t>immanens</w:t>
      </w:r>
      <w:proofErr w:type="spellEnd"/>
      <w:r>
        <w:t xml:space="preserve"> - пребывающий внутри) - понятие, обозначающее свойство, внутренне присущее предмету, процессу или явлению; то, что пребывает в самом себе, не переходя в нечто чуждое, не </w:t>
      </w:r>
      <w:proofErr w:type="spellStart"/>
      <w:r>
        <w:t>трансцендируя</w:t>
      </w:r>
      <w:proofErr w:type="spellEnd"/>
      <w:r>
        <w:t xml:space="preserve">. Метод исследования, определяемый исключительно самим его предметом, равно как и критика системы идей на основе ее собственных посылок, являются И. У Канта И. - противоположно </w:t>
      </w:r>
      <w:proofErr w:type="gramStart"/>
      <w:r>
        <w:t>трансцендентному</w:t>
      </w:r>
      <w:proofErr w:type="gramEnd"/>
      <w:r>
        <w:t>. В гносеологии Канта сфера законного (И.) применения разума ограничена миром явлений, данным в опыте.</w:t>
      </w:r>
    </w:p>
    <w:p w:rsidR="002226F9" w:rsidRDefault="002226F9" w:rsidP="002226F9">
      <w:pPr>
        <w:jc w:val="both"/>
      </w:pPr>
      <w:proofErr w:type="gramStart"/>
      <w:r>
        <w:rPr>
          <w:b/>
        </w:rPr>
        <w:t>ИНТЕЛЛИГИБЕЛЬНЫЙ</w:t>
      </w:r>
      <w:proofErr w:type="gramEnd"/>
      <w:r>
        <w:t xml:space="preserve"> (лат. </w:t>
      </w:r>
      <w:proofErr w:type="spellStart"/>
      <w:r>
        <w:t>intelligibilis</w:t>
      </w:r>
      <w:proofErr w:type="spellEnd"/>
      <w:r>
        <w:t xml:space="preserve"> - умопостигаемый) - философская категория, образующая пару понятий с категорией сенсибельный. Термином И. обозначают такой объект, который является предметом интеллектуального созерцания.</w:t>
      </w:r>
    </w:p>
    <w:p w:rsidR="002226F9" w:rsidRDefault="002226F9" w:rsidP="002226F9">
      <w:pPr>
        <w:jc w:val="both"/>
      </w:pPr>
      <w:r>
        <w:rPr>
          <w:b/>
        </w:rPr>
        <w:t>ИНТЕРПРЕТАЦИЯ</w:t>
      </w:r>
      <w:r>
        <w:t xml:space="preserve"> (лат. </w:t>
      </w:r>
      <w:proofErr w:type="spellStart"/>
      <w:r>
        <w:t>interpretatio</w:t>
      </w:r>
      <w:proofErr w:type="spellEnd"/>
      <w:r>
        <w:t xml:space="preserve"> - толкование, разъяснение) - когнитивная процедура установления содержания понятий или значения элементов формализма посредством их аппликации на ту или иную предметную область, а также результат указанной процедуры. Проблема И. является одной из фундаментальных проблем гносеологии, логики, методологии науки, философии языка, семиотики, теории коммуникаций и др.</w:t>
      </w:r>
    </w:p>
    <w:p w:rsidR="002226F9" w:rsidRDefault="002226F9" w:rsidP="002226F9">
      <w:pPr>
        <w:jc w:val="both"/>
      </w:pPr>
      <w:r>
        <w:rPr>
          <w:b/>
        </w:rPr>
        <w:t>ИРРАЦИОНАЛИЗМ</w:t>
      </w:r>
      <w:r>
        <w:t xml:space="preserve"> (лат. </w:t>
      </w:r>
      <w:proofErr w:type="spellStart"/>
      <w:r>
        <w:t>irrationalis</w:t>
      </w:r>
      <w:proofErr w:type="spellEnd"/>
      <w:r>
        <w:t xml:space="preserve"> - бессознательное, неразумное) - философские течения, провозглашающие примат неразумного начала и делающие его основной </w:t>
      </w:r>
      <w:proofErr w:type="gramStart"/>
      <w:r>
        <w:t>характеристикой</w:t>
      </w:r>
      <w:proofErr w:type="gramEnd"/>
      <w:r>
        <w:t xml:space="preserve"> как самого мира, так и его миропонимания.</w:t>
      </w:r>
    </w:p>
    <w:p w:rsidR="002226F9" w:rsidRDefault="002226F9" w:rsidP="002226F9">
      <w:pPr>
        <w:jc w:val="both"/>
      </w:pPr>
      <w:proofErr w:type="gramStart"/>
      <w:r>
        <w:rPr>
          <w:b/>
        </w:rPr>
        <w:lastRenderedPageBreak/>
        <w:t>ИСКУССТВО</w:t>
      </w:r>
      <w:r>
        <w:t xml:space="preserve"> - термин, используемый в двух значениях: 1) мастерство, умение, ловкость, сноровка, развитые знанием дела; 2) творческая деятельность, направленная на создание художественных произведений, шире - эстетически выразительных форм. </w:t>
      </w:r>
      <w:proofErr w:type="gramEnd"/>
    </w:p>
    <w:p w:rsidR="002226F9" w:rsidRDefault="002226F9" w:rsidP="002226F9">
      <w:pPr>
        <w:jc w:val="both"/>
      </w:pPr>
      <w:r>
        <w:rPr>
          <w:b/>
        </w:rPr>
        <w:t>ИСТИНА</w:t>
      </w:r>
      <w:r>
        <w:t xml:space="preserve"> - универсалия культуры субъект-объектного ряда </w:t>
      </w:r>
      <w:proofErr w:type="gramStart"/>
      <w:r>
        <w:t>содержанием</w:t>
      </w:r>
      <w:proofErr w:type="gramEnd"/>
      <w:r>
        <w:t xml:space="preserve"> которой является оценочная характеристика знания в контексте его соотношения с предметной сферой, с одной стороны, и со сферой процессуального мышления - с другой.</w:t>
      </w:r>
    </w:p>
    <w:p w:rsidR="002226F9" w:rsidRDefault="002226F9" w:rsidP="002226F9">
      <w:pPr>
        <w:jc w:val="both"/>
      </w:pPr>
      <w:proofErr w:type="gramStart"/>
      <w:r>
        <w:rPr>
          <w:b/>
        </w:rPr>
        <w:t>КАЛОКАГАТИЯ</w:t>
      </w:r>
      <w:r>
        <w:t xml:space="preserve"> (греч. </w:t>
      </w:r>
      <w:proofErr w:type="spellStart"/>
      <w:r>
        <w:t>kalos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</w:t>
      </w:r>
      <w:proofErr w:type="spellStart"/>
      <w:r>
        <w:t>hagatos</w:t>
      </w:r>
      <w:proofErr w:type="spellEnd"/>
      <w:r>
        <w:t xml:space="preserve"> - красивый и хороший) - этико-эстетический идеал древнегреческой культуры, предполагающий гармонию телесного и душевного совершенств, вызревающую в смене поколений (в отличие от внезапной вспышки красоты, таланта или добродетели, взятых в отдельности); в философии Платона - идеал гармонического сочетания физических и духовных способностей человека, естественно дополняемых его богатством и благородством души. </w:t>
      </w:r>
      <w:proofErr w:type="gramEnd"/>
    </w:p>
    <w:p w:rsidR="002226F9" w:rsidRDefault="002226F9" w:rsidP="002226F9">
      <w:pPr>
        <w:jc w:val="both"/>
      </w:pPr>
      <w:r>
        <w:rPr>
          <w:b/>
        </w:rPr>
        <w:t>КАРТЕЗИАНСТВО</w:t>
      </w:r>
      <w:r>
        <w:t xml:space="preserve"> (от </w:t>
      </w:r>
      <w:proofErr w:type="spellStart"/>
      <w:r>
        <w:t>Картезий</w:t>
      </w:r>
      <w:proofErr w:type="spellEnd"/>
      <w:r>
        <w:t xml:space="preserve">, </w:t>
      </w:r>
      <w:proofErr w:type="spellStart"/>
      <w:r>
        <w:t>Cartesius</w:t>
      </w:r>
      <w:proofErr w:type="spellEnd"/>
      <w:r>
        <w:t xml:space="preserve"> - </w:t>
      </w:r>
      <w:proofErr w:type="spellStart"/>
      <w:r>
        <w:t>латинизиров</w:t>
      </w:r>
      <w:proofErr w:type="spellEnd"/>
      <w:r>
        <w:t>. имени Декарта) - термин, используемый для обозначения учения самого Декарта и учений его последователей - как в области философии, так и в области естествознания 17- 18 вв.</w:t>
      </w:r>
    </w:p>
    <w:p w:rsidR="002226F9" w:rsidRDefault="002226F9" w:rsidP="002226F9">
      <w:pPr>
        <w:jc w:val="both"/>
      </w:pPr>
      <w:r>
        <w:rPr>
          <w:b/>
        </w:rPr>
        <w:t>КАТЕГОРИЧЕСКИЙ ИМПЕРАТИВ</w:t>
      </w:r>
      <w:r>
        <w:t xml:space="preserve"> (лат. </w:t>
      </w:r>
      <w:proofErr w:type="spellStart"/>
      <w:r>
        <w:t>imperativus</w:t>
      </w:r>
      <w:proofErr w:type="spellEnd"/>
      <w:r>
        <w:t xml:space="preserve"> - повелительный) - базовое понятие этики Канта, фиксирующее общезначимое нравственное предписание, имеющее силу безусловного принципа человеческого поведения. Как и в гносеологии, в своей практической философии Кант искал всеобщие и необходимые законы, определяющие поступки людей. Нравственность, по Канту, может и должна быть абсолютной, всеобщей, общезначимой, то есть иметь форму закона. Представление о законе самом по себе, по Канту, становится определяющим основанием воли, тем, что мы и называем нравственностью, имманентной самой личности, поступающей, согласно этому представлению, безотносительно к ожидаемому от него результату. </w:t>
      </w:r>
    </w:p>
    <w:p w:rsidR="002226F9" w:rsidRDefault="002226F9" w:rsidP="002226F9">
      <w:pPr>
        <w:jc w:val="both"/>
      </w:pPr>
      <w:proofErr w:type="gramStart"/>
      <w:r>
        <w:rPr>
          <w:b/>
        </w:rPr>
        <w:t>КАУЗАЛЬНОСТЬ</w:t>
      </w:r>
      <w:r>
        <w:t xml:space="preserve"> (лат. </w:t>
      </w:r>
      <w:proofErr w:type="spellStart"/>
      <w:r>
        <w:t>causalis</w:t>
      </w:r>
      <w:proofErr w:type="spellEnd"/>
      <w:r>
        <w:t xml:space="preserve"> - причинный, </w:t>
      </w:r>
      <w:proofErr w:type="spellStart"/>
      <w:r>
        <w:t>causa</w:t>
      </w:r>
      <w:proofErr w:type="spellEnd"/>
      <w:r>
        <w:t xml:space="preserve"> - причина) или причинность - понятие, использовавшееся в философии традиционного типа для обозначения необходимой генетической связи явлений, из которых одно (причина) обусловливает другое (следствие).</w:t>
      </w:r>
      <w:proofErr w:type="gramEnd"/>
    </w:p>
    <w:p w:rsidR="002226F9" w:rsidRDefault="002226F9" w:rsidP="002226F9">
      <w:pPr>
        <w:jc w:val="both"/>
      </w:pPr>
      <w:r>
        <w:rPr>
          <w:b/>
        </w:rPr>
        <w:t>КАЧЕСТВО и КОЛИЧЕСТВО</w:t>
      </w:r>
      <w:r>
        <w:t xml:space="preserve"> - философские категории, впервые проанализированные в таком статусе Аристотелем в "Категориях" и "Топике". Качеству (</w:t>
      </w:r>
      <w:proofErr w:type="spellStart"/>
      <w:r>
        <w:t>предикаменту</w:t>
      </w:r>
      <w:proofErr w:type="spellEnd"/>
      <w:r>
        <w:t xml:space="preserve">, отвечающему на вопрос "какое?") Аристотель приписывал четыре возможных контекста: наличие либо отсутствие врожденных, исходных способностей и характеристик; наличие как преходящих, так и стабильных свойств; свойства и состояния, присущие вещи и явлению в процессе их существования; внешний облик вещи либо явления. Количеству (вопрос "сколько?") </w:t>
      </w:r>
      <w:proofErr w:type="gramStart"/>
      <w:r>
        <w:t>Аристотель приписывал ипостаси "множества" и "величины" в русле главной, с его точки зрения, мыслительной функции данной категории: выяснения "равенства" либо "неравенства". </w:t>
      </w:r>
      <w:proofErr w:type="gramEnd"/>
    </w:p>
    <w:p w:rsidR="002226F9" w:rsidRDefault="002226F9" w:rsidP="002226F9">
      <w:pPr>
        <w:jc w:val="both"/>
      </w:pPr>
      <w:r>
        <w:rPr>
          <w:b/>
        </w:rPr>
        <w:t>КОЛЛЕКТИВНОЕ БЕССОЗНАТЕЛЬНОЕ</w:t>
      </w:r>
      <w:r>
        <w:t xml:space="preserve"> - понятие аналитической психологии Юнга, обозначающее совокупность наследуемых людьми универсальных неосознаваемых психических структур, механизмов, архетипов, инстинктов, импульсов, образов и т.д., передаваемых от поколения к поколению как субстрат психического бытия, включающий в себя психический опыт предшествующих поколений. Согласно Юнгу, основное содержание К.Б. составляют инстинкты и архетипы.</w:t>
      </w:r>
    </w:p>
    <w:p w:rsidR="002226F9" w:rsidRDefault="002226F9" w:rsidP="002226F9">
      <w:pPr>
        <w:jc w:val="both"/>
      </w:pPr>
      <w:r>
        <w:rPr>
          <w:b/>
        </w:rPr>
        <w:t>КОНЦЕПЦИЯ</w:t>
      </w:r>
      <w:r>
        <w:t xml:space="preserve"> (лат. </w:t>
      </w:r>
      <w:proofErr w:type="spellStart"/>
      <w:r>
        <w:t>conceptio</w:t>
      </w:r>
      <w:proofErr w:type="spellEnd"/>
      <w:r>
        <w:t xml:space="preserve"> - понимание, единый замысел, ведущая мысль) - система взглядов, выражающая определенный способ видения ("точку зрения"), понимания, трактовки каких-либо предметов, явлений, процессов и </w:t>
      </w:r>
      <w:proofErr w:type="spellStart"/>
      <w:r>
        <w:t>презентирующая</w:t>
      </w:r>
      <w:proofErr w:type="spellEnd"/>
      <w:r>
        <w:t xml:space="preserve"> ведущую идею или (и) конструктивный принцип, реализующие определенный замысел в той или иной теоретической </w:t>
      </w:r>
      <w:proofErr w:type="spellStart"/>
      <w:r>
        <w:t>знаниевой</w:t>
      </w:r>
      <w:proofErr w:type="spellEnd"/>
      <w:r>
        <w:t xml:space="preserve"> практике.</w:t>
      </w:r>
    </w:p>
    <w:p w:rsidR="002226F9" w:rsidRDefault="002226F9" w:rsidP="002226F9">
      <w:pPr>
        <w:jc w:val="both"/>
      </w:pPr>
      <w:r>
        <w:rPr>
          <w:b/>
        </w:rPr>
        <w:t>КУЛЬТУРА</w:t>
      </w:r>
      <w:r>
        <w:t xml:space="preserve"> (лат. </w:t>
      </w:r>
      <w:proofErr w:type="spellStart"/>
      <w:r>
        <w:t>cultura</w:t>
      </w:r>
      <w:proofErr w:type="spellEnd"/>
      <w:r>
        <w:t xml:space="preserve"> - возделывание, воспитание, образование) - система исторически развивающихся </w:t>
      </w:r>
      <w:proofErr w:type="spellStart"/>
      <w:r>
        <w:t>надбиологических</w:t>
      </w:r>
      <w:proofErr w:type="spellEnd"/>
      <w:r>
        <w:t xml:space="preserve"> программ человеческой деятельности, поведения и общения, выступающих условием воспроизводства и изменения социальной жизни во всех ее основных проявлениях. </w:t>
      </w:r>
    </w:p>
    <w:p w:rsidR="002226F9" w:rsidRDefault="002226F9" w:rsidP="002226F9">
      <w:pPr>
        <w:jc w:val="both"/>
      </w:pPr>
      <w:proofErr w:type="gramStart"/>
      <w:r>
        <w:rPr>
          <w:b/>
        </w:rPr>
        <w:lastRenderedPageBreak/>
        <w:t>МАТЕРИЯ</w:t>
      </w:r>
      <w:r>
        <w:t xml:space="preserve"> (лат. </w:t>
      </w:r>
      <w:proofErr w:type="spellStart"/>
      <w:r>
        <w:t>materia</w:t>
      </w:r>
      <w:proofErr w:type="spellEnd"/>
      <w:r>
        <w:t xml:space="preserve"> - вещество) - философская категория, которая в материалистической традиции (см. Материализм) обозначает субстанцию, обладающую статусом первоначала (объективной реальностью) по отношению к сознанию (субъективной реальности).  </w:t>
      </w:r>
      <w:proofErr w:type="gramEnd"/>
    </w:p>
    <w:p w:rsidR="002226F9" w:rsidRDefault="002226F9" w:rsidP="002226F9">
      <w:pPr>
        <w:jc w:val="both"/>
      </w:pPr>
      <w:r>
        <w:rPr>
          <w:b/>
        </w:rPr>
        <w:t>МЕРА</w:t>
      </w:r>
      <w:r>
        <w:t xml:space="preserve"> - философская категория, традиционно используемая в контексте отображения взаимосвязи и взаимозависимости количественных и качественных изменений. </w:t>
      </w:r>
    </w:p>
    <w:p w:rsidR="002226F9" w:rsidRDefault="002226F9" w:rsidP="002226F9">
      <w:pPr>
        <w:jc w:val="both"/>
      </w:pPr>
      <w:r>
        <w:rPr>
          <w:b/>
        </w:rPr>
        <w:t>МЕТАФИЗИКА</w:t>
      </w:r>
      <w:r>
        <w:t xml:space="preserve"> (греч. </w:t>
      </w:r>
      <w:proofErr w:type="spellStart"/>
      <w:r>
        <w:t>meta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physika</w:t>
      </w:r>
      <w:proofErr w:type="spellEnd"/>
      <w:r>
        <w:t xml:space="preserve"> - после физики: выражение) - понятие философской традиции, последовательно фиксирующее в исторических трансформациях своего содержания:  в традиционной и классической философии М. - учение о сверхчувственных (трансцендентных) основах и принципах бытия, объективно альтернативное по своим презумпциям натурфилософии как философии природы.</w:t>
      </w:r>
    </w:p>
    <w:p w:rsidR="002226F9" w:rsidRDefault="002226F9" w:rsidP="002226F9">
      <w:pPr>
        <w:jc w:val="both"/>
      </w:pPr>
      <w:r>
        <w:rPr>
          <w:b/>
        </w:rPr>
        <w:t>МЕТАФОРА</w:t>
      </w:r>
      <w:r>
        <w:t xml:space="preserve"> (греч. </w:t>
      </w:r>
      <w:proofErr w:type="spellStart"/>
      <w:r>
        <w:t>metaphora</w:t>
      </w:r>
      <w:proofErr w:type="spellEnd"/>
      <w:r>
        <w:t xml:space="preserve"> - перенесение) - перенесение свойств одного предмета (явления или грани бытия) на другой по принципу их сходства в каком-либо отношении или по контрасту.</w:t>
      </w:r>
    </w:p>
    <w:p w:rsidR="002226F9" w:rsidRDefault="002226F9" w:rsidP="002226F9">
      <w:pPr>
        <w:jc w:val="both"/>
      </w:pPr>
      <w:r>
        <w:rPr>
          <w:b/>
        </w:rPr>
        <w:t>МЕТОД</w:t>
      </w:r>
      <w:r>
        <w:t xml:space="preserve"> (греч. </w:t>
      </w:r>
      <w:proofErr w:type="spellStart"/>
      <w:r>
        <w:t>methodos</w:t>
      </w:r>
      <w:proofErr w:type="spellEnd"/>
      <w:r>
        <w:t xml:space="preserve"> - путь к чему-либо, прослеживание, исследование) - способ достижения цели, совокупность приемов и операций теоретического или практического освоения действительности, а также человеческой деятельности, организованной определенным образом.</w:t>
      </w:r>
    </w:p>
    <w:p w:rsidR="002226F9" w:rsidRDefault="002226F9" w:rsidP="002226F9">
      <w:pPr>
        <w:jc w:val="both"/>
      </w:pPr>
      <w:r>
        <w:rPr>
          <w:b/>
        </w:rPr>
        <w:t>МЕТОДОЛОГИЯ</w:t>
      </w:r>
      <w:r>
        <w:t xml:space="preserve"> - учение о способах организации и построения теоретической и практической деятельности человека. Философия выявляет общественно-историческую зависимость репертуаров и средств деятельности людей от уровня их развития и от характера разрешаемых ими проблем. </w:t>
      </w:r>
    </w:p>
    <w:p w:rsidR="002226F9" w:rsidRDefault="002226F9" w:rsidP="002226F9">
      <w:pPr>
        <w:jc w:val="both"/>
      </w:pPr>
      <w:r>
        <w:rPr>
          <w:b/>
        </w:rPr>
        <w:t>МИФ</w:t>
      </w:r>
      <w:r>
        <w:t xml:space="preserve"> - форма целостного массового переживания и истолкования действительности при помощи чувственно-наглядных образов, считающихся самостоятельными явлениями реальности. Мифологическое сознание отличается синкретизмом, восприятием картин, рожденных творческим воображением человека, в качестве "неопровержимых фактов бытия" (Лосев). Для М. не существует грани естественного и сверхъестественного, объективного и субъективного; причинно-следственные связи подменяются связью по аналогии и причудливыми ассоциациями. </w:t>
      </w:r>
    </w:p>
    <w:p w:rsidR="002226F9" w:rsidRDefault="002226F9" w:rsidP="002226F9">
      <w:pPr>
        <w:jc w:val="both"/>
      </w:pPr>
      <w:r>
        <w:rPr>
          <w:b/>
        </w:rPr>
        <w:t>МИФОЛОГИЯ</w:t>
      </w:r>
      <w:r>
        <w:t xml:space="preserve"> (греч. </w:t>
      </w:r>
      <w:proofErr w:type="spellStart"/>
      <w:r>
        <w:t>myphos</w:t>
      </w:r>
      <w:proofErr w:type="spellEnd"/>
      <w:r>
        <w:t xml:space="preserve"> - сказание и </w:t>
      </w:r>
      <w:proofErr w:type="spellStart"/>
      <w:r>
        <w:t>logos</w:t>
      </w:r>
      <w:proofErr w:type="spellEnd"/>
      <w:r>
        <w:t xml:space="preserve"> - рассказ) - тип функционирования культурных программ, предполагающий их некритическое восприятие индивидуальным и массовым сознанием, сакрализацию их содержания и неукоснительность исполнения.</w:t>
      </w:r>
    </w:p>
    <w:p w:rsidR="002226F9" w:rsidRDefault="002226F9" w:rsidP="002226F9">
      <w:pPr>
        <w:jc w:val="both"/>
      </w:pPr>
      <w:r>
        <w:rPr>
          <w:b/>
        </w:rPr>
        <w:t>МОДУС</w:t>
      </w:r>
      <w:r>
        <w:t xml:space="preserve"> (лат. </w:t>
      </w:r>
      <w:proofErr w:type="spellStart"/>
      <w:r>
        <w:t>modus</w:t>
      </w:r>
      <w:proofErr w:type="spellEnd"/>
      <w:r>
        <w:t xml:space="preserve"> - мера, образ, способ) - философский термин, с помощью которого в 17-18 вв. обозначали свойство предмета, присущее ему не постоянно, а лишь в некоторых состояниях, - в отличие от атрибута (неотчуждаемого свойства предмета). По определению Гегеля, М. есть "инобытие абсолютного, потеря последним себя в изменчивости и случайности бытия, переход абсолютного в свою противоположность без возврата в себя, лишенное целостности многообразие определений формы и содержания".</w:t>
      </w:r>
    </w:p>
    <w:p w:rsidR="002226F9" w:rsidRDefault="002226F9" w:rsidP="002226F9">
      <w:pPr>
        <w:jc w:val="both"/>
      </w:pPr>
      <w:r>
        <w:rPr>
          <w:b/>
        </w:rPr>
        <w:t>МОНАДА</w:t>
      </w:r>
      <w:r>
        <w:t xml:space="preserve"> (греч. </w:t>
      </w:r>
      <w:proofErr w:type="spellStart"/>
      <w:r>
        <w:t>monas</w:t>
      </w:r>
      <w:proofErr w:type="spellEnd"/>
      <w:r>
        <w:t xml:space="preserve"> - единица, единое) - понятие доклассической и классической философии, используемое для обозначения фундаментальных элементов бытия. </w:t>
      </w:r>
    </w:p>
    <w:p w:rsidR="002226F9" w:rsidRDefault="002226F9" w:rsidP="002226F9">
      <w:pPr>
        <w:jc w:val="both"/>
      </w:pPr>
      <w:r>
        <w:rPr>
          <w:b/>
        </w:rPr>
        <w:t>НАУКА</w:t>
      </w:r>
      <w:r>
        <w:t xml:space="preserve"> - особый вид познавательной деятельности, направленной на выработку объективных, системно организованных и обоснованных знаний о мире. Взаимодействует с другими видами познавательной деятельности: обыденным, художественным, религиозным, мифологическим, философским постижением мира. Н. ставит своей целью выявить законы, в соответствии с которыми объекты могут преобразовываться в человеческой деятельности.</w:t>
      </w:r>
    </w:p>
    <w:p w:rsidR="002226F9" w:rsidRDefault="002226F9" w:rsidP="002226F9">
      <w:pPr>
        <w:jc w:val="both"/>
      </w:pPr>
      <w:r>
        <w:rPr>
          <w:b/>
        </w:rPr>
        <w:t>НАУЧНАЯ КАРТИНА МИРА</w:t>
      </w:r>
      <w:r>
        <w:t xml:space="preserve"> - особая форма теоретического знания, репрезентирующая предмет исследования науки соответственно определенному этапу ее исторического развития, посредством которой интегрируются и систематизируются конкретные знания, полученные в различных областях научного поиска. </w:t>
      </w:r>
    </w:p>
    <w:p w:rsidR="002226F9" w:rsidRDefault="002226F9" w:rsidP="002226F9">
      <w:pPr>
        <w:jc w:val="both"/>
      </w:pPr>
      <w:r>
        <w:rPr>
          <w:b/>
        </w:rPr>
        <w:t>НЕОКАНТИАНСТВО</w:t>
      </w:r>
      <w:r>
        <w:t xml:space="preserve"> - философское течение в Германии, развивавшее учение Канта в духе последовательного проведения в жизнь основных принципов его трансцендентально-критической методологии.</w:t>
      </w:r>
    </w:p>
    <w:p w:rsidR="002226F9" w:rsidRDefault="002226F9" w:rsidP="002226F9">
      <w:pPr>
        <w:jc w:val="both"/>
      </w:pPr>
      <w:r>
        <w:rPr>
          <w:b/>
        </w:rPr>
        <w:lastRenderedPageBreak/>
        <w:t>НЕОПЛАТОНИЗМ</w:t>
      </w:r>
      <w:r>
        <w:t xml:space="preserve"> - философско-мистическое направление античной мысли 3-6 вв., соединяющее восточные учения с греческой философией. Н. представляет собой синтез идей Платона с добавлением логики и толкований Аристотеля, не противоречащих Платону, </w:t>
      </w:r>
      <w:proofErr w:type="spellStart"/>
      <w:r>
        <w:t>пифагоризма</w:t>
      </w:r>
      <w:proofErr w:type="spellEnd"/>
      <w:r>
        <w:t xml:space="preserve"> и орфизма, идей халдейских оракулов и египетской религии. Корни некоторых идей (например, эманации духа в материю и его </w:t>
      </w:r>
      <w:proofErr w:type="gramStart"/>
      <w:r>
        <w:t>возвращение</w:t>
      </w:r>
      <w:proofErr w:type="gramEnd"/>
      <w:r>
        <w:t xml:space="preserve"> и слияние с Богом (Абсолютом) уходят в индуистскую философию.</w:t>
      </w:r>
      <w:r>
        <w:rPr>
          <w:color w:val="000000"/>
          <w:sz w:val="20"/>
          <w:szCs w:val="20"/>
        </w:rPr>
        <w:t xml:space="preserve"> </w:t>
      </w:r>
      <w:r>
        <w:t xml:space="preserve">Основное философское содержание Н. составляет разработка диалектики платоновской Триады: </w:t>
      </w:r>
      <w:proofErr w:type="gramStart"/>
      <w:r>
        <w:t>Единое</w:t>
      </w:r>
      <w:proofErr w:type="gramEnd"/>
      <w:r>
        <w:t xml:space="preserve"> - Ум - Душа. Н. представляет иерархию бытия по </w:t>
      </w:r>
      <w:proofErr w:type="gramStart"/>
      <w:r>
        <w:t>нисходящей-восходящей</w:t>
      </w:r>
      <w:proofErr w:type="gramEnd"/>
      <w:r>
        <w:t xml:space="preserve"> ступеням: над всем существует неизреченное, сверхсущее Единое, Благо. Оно </w:t>
      </w:r>
      <w:proofErr w:type="spellStart"/>
      <w:r>
        <w:t>эманирует</w:t>
      </w:r>
      <w:proofErr w:type="spellEnd"/>
      <w:r>
        <w:t xml:space="preserve"> в Ум (</w:t>
      </w:r>
      <w:proofErr w:type="spellStart"/>
      <w:r>
        <w:t>Нус</w:t>
      </w:r>
      <w:proofErr w:type="spellEnd"/>
      <w:r>
        <w:t xml:space="preserve">), где происходит дифференциация на </w:t>
      </w:r>
      <w:proofErr w:type="spellStart"/>
      <w:r>
        <w:t>равносущее</w:t>
      </w:r>
      <w:proofErr w:type="spellEnd"/>
      <w:r>
        <w:t xml:space="preserve"> множество идей. Ум нисходит в Душу (</w:t>
      </w:r>
      <w:proofErr w:type="spellStart"/>
      <w:r>
        <w:t>Псюхе</w:t>
      </w:r>
      <w:proofErr w:type="spellEnd"/>
      <w:r>
        <w:t xml:space="preserve">), где </w:t>
      </w:r>
      <w:proofErr w:type="gramStart"/>
      <w:r>
        <w:t>появляется чувственное начало и образуются</w:t>
      </w:r>
      <w:proofErr w:type="gramEnd"/>
      <w:r>
        <w:t xml:space="preserve"> иерархии существ демонических, человеческих, астральных, животных. Образуются умственный и чувственный Космос. Дальнейшая эманация в материю необходима для развития и совершенствования душ, умов и возвращения их к </w:t>
      </w:r>
      <w:proofErr w:type="gramStart"/>
      <w:r>
        <w:t>Единому</w:t>
      </w:r>
      <w:proofErr w:type="gramEnd"/>
      <w:r>
        <w:t xml:space="preserve">. </w:t>
      </w:r>
      <w:proofErr w:type="gramStart"/>
      <w:r>
        <w:t>Задача человека - преодолеть страсти, вожделения, пороки и путем добродетелей, аскетизма, теургии, музыки, поэзии, творчества стремиться к слиянию с Единым.</w:t>
      </w:r>
      <w:proofErr w:type="gramEnd"/>
    </w:p>
    <w:p w:rsidR="002226F9" w:rsidRDefault="002226F9" w:rsidP="002226F9">
      <w:pPr>
        <w:jc w:val="both"/>
      </w:pPr>
      <w:r>
        <w:rPr>
          <w:b/>
        </w:rPr>
        <w:t>НОМИНАЛИЗМ</w:t>
      </w:r>
      <w:r>
        <w:t xml:space="preserve"> (лат. </w:t>
      </w:r>
      <w:proofErr w:type="spellStart"/>
      <w:r>
        <w:t>nomina</w:t>
      </w:r>
      <w:proofErr w:type="spellEnd"/>
      <w:r>
        <w:t xml:space="preserve"> - имена, </w:t>
      </w:r>
      <w:proofErr w:type="spellStart"/>
      <w:r>
        <w:t>nominalis</w:t>
      </w:r>
      <w:proofErr w:type="spellEnd"/>
      <w:r>
        <w:t xml:space="preserve"> - относящийся к названиям) - (1) - в узком смысле - направление средневековой схоластики, </w:t>
      </w:r>
      <w:proofErr w:type="spellStart"/>
      <w:r>
        <w:t>конституирующееся</w:t>
      </w:r>
      <w:proofErr w:type="spellEnd"/>
      <w:r>
        <w:t xml:space="preserve"> как один из вариантов решения проблемы универсалий и противостоящее реализму по критерию интерпретации природы последних (см. Универсалии); (2) - в широком смысле - интерпретационная парадигма, проявившая себя в ориентации философии, науки, логики, математики, этики, теологии и др. сфер культуры на семантическое и аксиологическое доминирование конкретной единичности над абстракцией общего.</w:t>
      </w:r>
    </w:p>
    <w:p w:rsidR="002226F9" w:rsidRDefault="002226F9" w:rsidP="002226F9">
      <w:pPr>
        <w:jc w:val="both"/>
      </w:pPr>
      <w:r>
        <w:rPr>
          <w:b/>
        </w:rPr>
        <w:t>НООСФЕРА</w:t>
      </w:r>
      <w:r>
        <w:t xml:space="preserve"> (греч. </w:t>
      </w:r>
      <w:proofErr w:type="spellStart"/>
      <w:r>
        <w:t>nous</w:t>
      </w:r>
      <w:proofErr w:type="spellEnd"/>
      <w:r>
        <w:t xml:space="preserve"> - разум и </w:t>
      </w:r>
      <w:proofErr w:type="spellStart"/>
      <w:r>
        <w:t>sphaira</w:t>
      </w:r>
      <w:proofErr w:type="spellEnd"/>
      <w:r>
        <w:t xml:space="preserve"> - шар) - сфера взаимодействия общества и природы, в границах которой разумная человеческая деятельность становится определяющим фактором развития (эта сфера обозначается также терминами "</w:t>
      </w:r>
      <w:proofErr w:type="spellStart"/>
      <w:r>
        <w:t>антропосфера</w:t>
      </w:r>
      <w:proofErr w:type="spellEnd"/>
      <w:r>
        <w:t>", "</w:t>
      </w:r>
      <w:proofErr w:type="spellStart"/>
      <w:r>
        <w:t>социосфера</w:t>
      </w:r>
      <w:proofErr w:type="spellEnd"/>
      <w:r>
        <w:t>", "</w:t>
      </w:r>
      <w:proofErr w:type="spellStart"/>
      <w:r>
        <w:t>биотехносфера</w:t>
      </w:r>
      <w:proofErr w:type="spellEnd"/>
      <w:r>
        <w:t>").</w:t>
      </w:r>
    </w:p>
    <w:p w:rsidR="002226F9" w:rsidRDefault="002226F9" w:rsidP="002226F9">
      <w:pPr>
        <w:jc w:val="both"/>
      </w:pPr>
      <w:r>
        <w:rPr>
          <w:b/>
        </w:rPr>
        <w:t>ОНТОЛОГИЯ</w:t>
      </w:r>
      <w:r>
        <w:t xml:space="preserve"> (греч. </w:t>
      </w:r>
      <w:proofErr w:type="spellStart"/>
      <w:r>
        <w:t>on</w:t>
      </w:r>
      <w:proofErr w:type="spellEnd"/>
      <w:r>
        <w:t xml:space="preserve">, </w:t>
      </w:r>
      <w:proofErr w:type="spellStart"/>
      <w:r>
        <w:t>ontos</w:t>
      </w:r>
      <w:proofErr w:type="spellEnd"/>
      <w:r>
        <w:t xml:space="preserve"> - сущее, </w:t>
      </w:r>
      <w:proofErr w:type="spellStart"/>
      <w:r>
        <w:t>logos</w:t>
      </w:r>
      <w:proofErr w:type="spellEnd"/>
      <w:r>
        <w:t xml:space="preserve"> - учение) - учение о бытии: в классической философии - учение о бытии как таковом, выступающее (наряду с гносеологией, антропологией и др.) базовым компонентом философской системы; в современной неклассической философии - интерпретации способов бытия с нефиксированным статусом.</w:t>
      </w:r>
    </w:p>
    <w:p w:rsidR="002226F9" w:rsidRDefault="002226F9" w:rsidP="002226F9">
      <w:pPr>
        <w:jc w:val="both"/>
      </w:pPr>
      <w:r>
        <w:rPr>
          <w:b/>
        </w:rPr>
        <w:t>ОЩУЩЕНИЕ</w:t>
      </w:r>
      <w:r>
        <w:t xml:space="preserve"> - в рамках теории отражения - простейший аналитико-синтетический акт сенсорного познания. О. возникает в результате воздействия на органы чувств вещей или явлений объективного мира и состоит в отражении отдельных свойств этих вещей и явлений.</w:t>
      </w:r>
    </w:p>
    <w:p w:rsidR="002226F9" w:rsidRDefault="002226F9" w:rsidP="002226F9">
      <w:pPr>
        <w:jc w:val="both"/>
      </w:pPr>
      <w:r>
        <w:rPr>
          <w:b/>
        </w:rPr>
        <w:t>ПАТРИСТИКА</w:t>
      </w:r>
      <w:r>
        <w:t xml:space="preserve"> (лат. </w:t>
      </w:r>
      <w:proofErr w:type="spellStart"/>
      <w:r>
        <w:t>patres</w:t>
      </w:r>
      <w:proofErr w:type="spellEnd"/>
      <w:r>
        <w:t xml:space="preserve"> - отцы) - направление философско-теологической мысли 2-8 вв., связанное с деятельностью раннехристианских авторов - Отцов Церкви. </w:t>
      </w:r>
    </w:p>
    <w:p w:rsidR="002226F9" w:rsidRDefault="002226F9" w:rsidP="002226F9">
      <w:pPr>
        <w:jc w:val="both"/>
      </w:pPr>
      <w:r>
        <w:rPr>
          <w:b/>
        </w:rPr>
        <w:t>ПЕРИПАТЕТИЧЕСКАЯ ШКОЛА</w:t>
      </w:r>
      <w:r>
        <w:t xml:space="preserve"> (ЛИКЕЙ) (греч. </w:t>
      </w:r>
      <w:proofErr w:type="spellStart"/>
      <w:r>
        <w:t>peripatoi</w:t>
      </w:r>
      <w:proofErr w:type="spellEnd"/>
      <w:r>
        <w:t xml:space="preserve"> - крытая галерея) - по названию помещения </w:t>
      </w:r>
      <w:proofErr w:type="spellStart"/>
      <w:r>
        <w:t>гимнасия</w:t>
      </w:r>
      <w:proofErr w:type="spellEnd"/>
      <w:r>
        <w:t>, служившего лекционным залом, - обозначение философской школы Аристотеля.</w:t>
      </w:r>
    </w:p>
    <w:p w:rsidR="002226F9" w:rsidRDefault="002226F9" w:rsidP="002226F9">
      <w:pPr>
        <w:jc w:val="both"/>
      </w:pPr>
      <w:r>
        <w:rPr>
          <w:b/>
        </w:rPr>
        <w:t>ПЕРСОНАЛИЗМ</w:t>
      </w:r>
      <w:r>
        <w:t xml:space="preserve"> (лат. </w:t>
      </w:r>
      <w:proofErr w:type="spellStart"/>
      <w:r>
        <w:t>persona</w:t>
      </w:r>
      <w:proofErr w:type="spellEnd"/>
      <w:r>
        <w:t xml:space="preserve"> - личность) - концепция человека в современной христианской философии, фундированная характерной для теизма персонификацией Бога, инспирирующей остро значимую акцентировку неповторимости и максимальной ценности личности как таковой.</w:t>
      </w:r>
    </w:p>
    <w:p w:rsidR="002226F9" w:rsidRDefault="002226F9" w:rsidP="002226F9">
      <w:pPr>
        <w:jc w:val="both"/>
      </w:pPr>
      <w:r>
        <w:rPr>
          <w:b/>
        </w:rPr>
        <w:t>ПОЗНАНИЕ</w:t>
      </w:r>
      <w:r>
        <w:t xml:space="preserve"> - творческая деятельность субъекта, ориентированная на получение достоверных знаний о мире. П. является сущностной характеристикой бытия культуры и в зависимости от своего функционального предназначения, характера знания и соответствующих средств и методов может осуществляться в следующих формах: обыденное, мифологическое, религиозное, художественное, философское и научное. Исходную структуру П. представляет </w:t>
      </w:r>
      <w:proofErr w:type="gramStart"/>
      <w:r>
        <w:t>субъект-объектное</w:t>
      </w:r>
      <w:proofErr w:type="gramEnd"/>
      <w:r>
        <w:t xml:space="preserve"> отношение, где вопрос о </w:t>
      </w:r>
      <w:proofErr w:type="spellStart"/>
      <w:r>
        <w:t>возможости</w:t>
      </w:r>
      <w:proofErr w:type="spellEnd"/>
      <w:r>
        <w:t xml:space="preserve"> адекватного воспроизведения субъектом сущностных характеристик объекта (проблема истины) является центральной темой гносеологии.</w:t>
      </w:r>
    </w:p>
    <w:p w:rsidR="002226F9" w:rsidRDefault="002226F9" w:rsidP="002226F9">
      <w:pPr>
        <w:jc w:val="both"/>
      </w:pPr>
      <w:r>
        <w:rPr>
          <w:b/>
        </w:rPr>
        <w:lastRenderedPageBreak/>
        <w:t>ПРОПЕДЕВТИКА</w:t>
      </w:r>
      <w:r>
        <w:t xml:space="preserve"> (греч. </w:t>
      </w:r>
      <w:proofErr w:type="spellStart"/>
      <w:r>
        <w:t>propaideio</w:t>
      </w:r>
      <w:proofErr w:type="spellEnd"/>
      <w:r>
        <w:t xml:space="preserve"> - предваряю) - сокращенное изложение какой-либо науки в систематизированном виде, т.е. подготовительный, вводный курс в какую-либо науку, предшествующий более глубокому и детальному изучению соответствующей дисциплины. </w:t>
      </w:r>
    </w:p>
    <w:p w:rsidR="002226F9" w:rsidRDefault="002226F9" w:rsidP="002226F9">
      <w:pPr>
        <w:jc w:val="both"/>
      </w:pPr>
      <w:r>
        <w:rPr>
          <w:b/>
        </w:rPr>
        <w:t>ПРОСТРАНСТВО и ВРЕМЯ</w:t>
      </w:r>
      <w:r>
        <w:t xml:space="preserve"> - философские категории, посредством которых обозначаются формы бытия вещей и явлений, которые отражают, с одной стороны, их </w:t>
      </w:r>
      <w:proofErr w:type="gramStart"/>
      <w:r>
        <w:t>со-бытие</w:t>
      </w:r>
      <w:proofErr w:type="gramEnd"/>
      <w:r>
        <w:t>, сосуществование (в П.), с другой - процессы смены их друг другом (во В.), продолжительность их существования. П. и В. являют собой несущую конструкцию любой известной до сих пор объяснительной картины мира. Определение хотя бы в самом первом приближении масштабов в П. и ритмики смены во В. всех действительных и потенциально мыслимых природных и общественных систем как процедура представления фундаментальных параметров бытия является необходимым условием не только процесса постижения мира человеком, но и осознания последним самого себя. </w:t>
      </w:r>
    </w:p>
    <w:p w:rsidR="002226F9" w:rsidRDefault="002226F9" w:rsidP="002226F9">
      <w:pPr>
        <w:jc w:val="both"/>
      </w:pPr>
      <w:r>
        <w:rPr>
          <w:b/>
        </w:rPr>
        <w:t>РАЗВИТИЕ</w:t>
      </w:r>
      <w:r>
        <w:t xml:space="preserve"> - характеристика качественных изменений объектов, появления новых форм бытия, инноваций и нововведений и сопряженная с преобразованием их внутренних и внешних связей.</w:t>
      </w:r>
    </w:p>
    <w:p w:rsidR="002226F9" w:rsidRDefault="002226F9" w:rsidP="002226F9">
      <w:pPr>
        <w:jc w:val="both"/>
      </w:pPr>
      <w:proofErr w:type="gramStart"/>
      <w:r>
        <w:rPr>
          <w:b/>
        </w:rPr>
        <w:t>РАЦИОНАЛИЗМ</w:t>
      </w:r>
      <w:r>
        <w:t xml:space="preserve"> (лат. </w:t>
      </w:r>
      <w:proofErr w:type="spellStart"/>
      <w:r>
        <w:t>ratio</w:t>
      </w:r>
      <w:proofErr w:type="spellEnd"/>
      <w:r>
        <w:t xml:space="preserve"> - разум) - в широком смысле слова - определенная общая ориентация и стилистика мышления, а также доминирующая линия философского развития, идущая от Платона вплоть до первой трети - середины 19 в. со свойственными ей установками на разумность и естественную упорядоченность мира, наличие в нем внутренней логики и гармонии, а также убеждением в способностях разума постичь этот мир и устроить его на</w:t>
      </w:r>
      <w:proofErr w:type="gramEnd"/>
      <w:r>
        <w:t xml:space="preserve"> разумных </w:t>
      </w:r>
      <w:proofErr w:type="gramStart"/>
      <w:r>
        <w:t>началах</w:t>
      </w:r>
      <w:proofErr w:type="gramEnd"/>
      <w:r>
        <w:t>. </w:t>
      </w:r>
    </w:p>
    <w:p w:rsidR="002226F9" w:rsidRDefault="002226F9" w:rsidP="002226F9">
      <w:pPr>
        <w:jc w:val="both"/>
      </w:pPr>
      <w:r>
        <w:rPr>
          <w:b/>
        </w:rPr>
        <w:t>РЕАЛИЗМ</w:t>
      </w:r>
      <w:r>
        <w:t xml:space="preserve"> (лат. </w:t>
      </w:r>
      <w:proofErr w:type="spellStart"/>
      <w:r>
        <w:t>realis</w:t>
      </w:r>
      <w:proofErr w:type="spellEnd"/>
      <w:r>
        <w:t xml:space="preserve"> - действительный, вещественный) - направление мысли, основанное на презумпции наделения того или иного феномена онтологическим статусом независимой от человеческого сознания сферы бытия. В зависимости от того, что именно наделяется таким статусом, Р. дифференцируется на: 1) - </w:t>
      </w:r>
      <w:proofErr w:type="gramStart"/>
      <w:r>
        <w:t>стихийный</w:t>
      </w:r>
      <w:proofErr w:type="gramEnd"/>
      <w:r>
        <w:t xml:space="preserve"> Р., характерный для архаичных культур и основанный на </w:t>
      </w:r>
      <w:proofErr w:type="spellStart"/>
      <w:r>
        <w:t>онтологизации</w:t>
      </w:r>
      <w:proofErr w:type="spellEnd"/>
      <w:r>
        <w:t xml:space="preserve"> человеческих представлений о мире, в рамках которой предметом объективации выступает непосредственное содержание опыта; 2) - </w:t>
      </w:r>
      <w:proofErr w:type="gramStart"/>
      <w:r>
        <w:t>концептуальный</w:t>
      </w:r>
      <w:proofErr w:type="gramEnd"/>
      <w:r>
        <w:t xml:space="preserve"> Р., оформляющийся в контексте зрелой культурной традиции и - в противоположность стихийному Р. - основанный на рефлексивно осознанном </w:t>
      </w:r>
      <w:proofErr w:type="spellStart"/>
      <w:r>
        <w:t>дистанцировании</w:t>
      </w:r>
      <w:proofErr w:type="spellEnd"/>
      <w:r>
        <w:t xml:space="preserve"> объекта и мысли о нем.</w:t>
      </w:r>
    </w:p>
    <w:p w:rsidR="002226F9" w:rsidRDefault="002226F9" w:rsidP="002226F9">
      <w:pPr>
        <w:jc w:val="both"/>
      </w:pPr>
      <w:r>
        <w:rPr>
          <w:b/>
        </w:rPr>
        <w:t>РЕЛИГИЯ</w:t>
      </w:r>
      <w:r>
        <w:t xml:space="preserve"> (лат. </w:t>
      </w:r>
      <w:proofErr w:type="spellStart"/>
      <w:r>
        <w:t>religio</w:t>
      </w:r>
      <w:proofErr w:type="spellEnd"/>
      <w:r>
        <w:t xml:space="preserve"> - благочестие, набожность, святыня) - мировоззрение, миропонимание, мироощущение, а также сопряженное с ними поведение людей и формы его концептуализации, определяемые верой в существование сверхъестественной сферы, артикулируемой в зрелых формах Р. в качестве Бога, божества. Р. предполагает доминирование в душе человека чувства зависимости и долженствования по отношению к дающей опору и достойной поклонения трансцендентной и тайной силе. Р. отражает стремление человека и общества к непосредственной связи с Абсолютом (Богом, богами, субстанцией - безусловным средоточием всего существующего, главной святыней). </w:t>
      </w:r>
    </w:p>
    <w:p w:rsidR="002226F9" w:rsidRDefault="002226F9" w:rsidP="002226F9">
      <w:pPr>
        <w:jc w:val="both"/>
      </w:pPr>
      <w:r>
        <w:rPr>
          <w:b/>
        </w:rPr>
        <w:t>РЕФЛЕКСИЯ</w:t>
      </w:r>
      <w:r>
        <w:t xml:space="preserve"> - тип философского мышления, направленный на осмысление и обоснование собственных предпосылок, требующий обращения сознания на себя. В философии Р. является фундаментальной основой как собственно философствования, так и обязательным условием попыток конструктивного его преодоления.</w:t>
      </w:r>
    </w:p>
    <w:p w:rsidR="002226F9" w:rsidRDefault="002226F9" w:rsidP="002226F9">
      <w:pPr>
        <w:jc w:val="both"/>
      </w:pPr>
      <w:proofErr w:type="gramStart"/>
      <w:r>
        <w:rPr>
          <w:b/>
        </w:rPr>
        <w:t>СИМУЛЯКР</w:t>
      </w:r>
      <w:r>
        <w:t xml:space="preserve"> (фр. </w:t>
      </w:r>
      <w:proofErr w:type="spellStart"/>
      <w:r>
        <w:t>simulacres</w:t>
      </w:r>
      <w:proofErr w:type="spellEnd"/>
      <w:r>
        <w:t xml:space="preserve">, от </w:t>
      </w:r>
      <w:proofErr w:type="spellStart"/>
      <w:r>
        <w:t>simulation</w:t>
      </w:r>
      <w:proofErr w:type="spellEnd"/>
      <w:r>
        <w:t xml:space="preserve"> - симуляция) - термин философии постмодернизма, в онтологической проекции фиксирующий способ осуществления событийности, который реализуется в акте семиозиса и не имеет иной формы бытия, помимо перцептивно-символической; в гносеологической своей проекции используется для обозначения </w:t>
      </w:r>
      <w:proofErr w:type="spellStart"/>
      <w:r>
        <w:t>внепонятийного</w:t>
      </w:r>
      <w:proofErr w:type="spellEnd"/>
      <w:r>
        <w:t xml:space="preserve"> средства фиксации трансгрессивного опыта.</w:t>
      </w:r>
      <w:proofErr w:type="gramEnd"/>
    </w:p>
    <w:p w:rsidR="002226F9" w:rsidRDefault="002226F9" w:rsidP="002226F9">
      <w:pPr>
        <w:jc w:val="both"/>
      </w:pPr>
      <w:r>
        <w:rPr>
          <w:b/>
        </w:rPr>
        <w:t>"СМЕРТЬ АВТОРА"</w:t>
      </w:r>
      <w:r>
        <w:t xml:space="preserve"> - </w:t>
      </w:r>
      <w:proofErr w:type="spellStart"/>
      <w:r>
        <w:t>парадигмальная</w:t>
      </w:r>
      <w:proofErr w:type="spellEnd"/>
      <w:r>
        <w:t xml:space="preserve"> фигура постмодернистской текстологии, фиксирующая идею самодвижения текста как самодостаточной процедуры </w:t>
      </w:r>
      <w:proofErr w:type="spellStart"/>
      <w:r>
        <w:t>смыслопорождения</w:t>
      </w:r>
      <w:proofErr w:type="spellEnd"/>
      <w:r>
        <w:t xml:space="preserve">. </w:t>
      </w:r>
      <w:proofErr w:type="gramStart"/>
      <w:r>
        <w:t xml:space="preserve">В аксиологической системе постмодернизма автор символизирует идею внешней принудительной каузальности, в ситуации которой линейный тип детерминизма </w:t>
      </w:r>
      <w:r>
        <w:lastRenderedPageBreak/>
        <w:t xml:space="preserve">предполагает и линейное объяснение явления через указание на его единственную и исчерпывающую причину, в качестве которой для текста выступает автор, ибо, по оценке </w:t>
      </w:r>
      <w:proofErr w:type="spellStart"/>
      <w:r>
        <w:t>Р.Барта</w:t>
      </w:r>
      <w:proofErr w:type="spellEnd"/>
      <w:r>
        <w:t xml:space="preserve">, в системе отсчета традиционной западной рациональности "внешняя причина </w:t>
      </w:r>
      <w:proofErr w:type="spellStart"/>
      <w:r>
        <w:t>причиннее</w:t>
      </w:r>
      <w:proofErr w:type="spellEnd"/>
      <w:r>
        <w:t xml:space="preserve"> других причин"</w:t>
      </w:r>
      <w:proofErr w:type="gramEnd"/>
    </w:p>
    <w:p w:rsidR="002226F9" w:rsidRDefault="002226F9" w:rsidP="002226F9">
      <w:pPr>
        <w:jc w:val="both"/>
      </w:pPr>
      <w:r>
        <w:rPr>
          <w:b/>
        </w:rPr>
        <w:t>"СМЕРТЬ БОГА"</w:t>
      </w:r>
      <w:r>
        <w:t xml:space="preserve"> - фундаментальная метафора постмодернистской философии, фиксирующая в своем содержании парадигматическую установку на отказ от идеи внешней принудительной каузальности, характерной для линейного типа понимания детерминизма, и от презумпции </w:t>
      </w:r>
      <w:proofErr w:type="spellStart"/>
      <w:r>
        <w:t>логоцентризма</w:t>
      </w:r>
      <w:proofErr w:type="spellEnd"/>
      <w:r>
        <w:t>. Генетически восходит к постулату Ницше "старый Бог умер" и протестантскому модернизму. </w:t>
      </w:r>
    </w:p>
    <w:p w:rsidR="002226F9" w:rsidRDefault="002226F9" w:rsidP="002226F9">
      <w:pPr>
        <w:jc w:val="both"/>
      </w:pPr>
      <w:r>
        <w:rPr>
          <w:b/>
        </w:rPr>
        <w:t>"СМЕРТЬ СУБЪЕКТА"</w:t>
      </w:r>
      <w:r>
        <w:t xml:space="preserve"> - метафорический термин для обозначения одного из двух полюсов амбивалентной тенденции размывания определенности </w:t>
      </w:r>
      <w:proofErr w:type="gramStart"/>
      <w:r>
        <w:t>субъект-объектной</w:t>
      </w:r>
      <w:proofErr w:type="gramEnd"/>
      <w:r>
        <w:t xml:space="preserve"> оппозиции в рамках постмодернистской программы преодоления традиции </w:t>
      </w:r>
      <w:proofErr w:type="spellStart"/>
      <w:r>
        <w:t>бинаризма</w:t>
      </w:r>
      <w:proofErr w:type="spellEnd"/>
      <w:r>
        <w:t>, фиксирующий отказ постмодернистского типа философствования от презумпции субъекта в любых версиях его артикуляции (</w:t>
      </w:r>
      <w:proofErr w:type="spellStart"/>
      <w:r>
        <w:t>ино</w:t>
      </w:r>
      <w:proofErr w:type="spellEnd"/>
      <w:r>
        <w:t>-, поли- и, наконец, бес-</w:t>
      </w:r>
      <w:proofErr w:type="spellStart"/>
      <w:r>
        <w:t>субъектность</w:t>
      </w:r>
      <w:proofErr w:type="spellEnd"/>
      <w:r>
        <w:t xml:space="preserve"> "непознаваемого субъекта" эпохи постмодерна). Оформление презумпции "С.С." в современной культуре подготовлено эволюцией неклассической философии, во многом деформировавшей традиционно-классическое понимание субъекта как носителя чистой когнитивной рациональности (начиная с философии жизни). Монолитность субъекта расшатывается в неклассической философии </w:t>
      </w:r>
      <w:proofErr w:type="spellStart"/>
      <w:r>
        <w:t>процессуальностью</w:t>
      </w:r>
      <w:proofErr w:type="spellEnd"/>
      <w:r>
        <w:t xml:space="preserve"> противостояния "Оно" и "</w:t>
      </w:r>
      <w:proofErr w:type="spellStart"/>
      <w:r>
        <w:t>Сверх-Я</w:t>
      </w:r>
      <w:proofErr w:type="spellEnd"/>
      <w:r>
        <w:t xml:space="preserve">" в классическом фрейдизме, перманентным марксистским </w:t>
      </w:r>
      <w:proofErr w:type="spellStart"/>
      <w:r>
        <w:t>трансцензусом</w:t>
      </w:r>
      <w:proofErr w:type="spellEnd"/>
      <w:r>
        <w:t xml:space="preserve"> к абстракции общества, фокусировкой феноменологией внимания на </w:t>
      </w:r>
      <w:proofErr w:type="spellStart"/>
      <w:r>
        <w:t>интенциональности</w:t>
      </w:r>
      <w:proofErr w:type="spellEnd"/>
      <w:r>
        <w:t xml:space="preserve"> сознания, структуралистским переносом центра тяжести с личного субъекта на безличный текст и др. Термин "С.С." вошел в философский оборот после работ Фуко "археологического периода".</w:t>
      </w:r>
    </w:p>
    <w:p w:rsidR="002226F9" w:rsidRDefault="002226F9" w:rsidP="002226F9">
      <w:pPr>
        <w:jc w:val="both"/>
      </w:pPr>
      <w:r>
        <w:rPr>
          <w:b/>
        </w:rPr>
        <w:t>СМЫСЛ и ЗНАЧЕНИЕ</w:t>
      </w:r>
      <w:r>
        <w:t xml:space="preserve"> - понятия, задающие разные формы осуществления основной языковой связи "знак - означаемое" в процессах понимания и в системе языка. </w:t>
      </w:r>
    </w:p>
    <w:p w:rsidR="002226F9" w:rsidRDefault="002226F9" w:rsidP="002226F9">
      <w:pPr>
        <w:jc w:val="both"/>
      </w:pPr>
      <w:r>
        <w:rPr>
          <w:b/>
        </w:rPr>
        <w:t>СОБОРНОСТЬ</w:t>
      </w:r>
      <w:r>
        <w:t xml:space="preserve"> - понятие русской философии, выработанное Хомяковым в рамках его учения о Церкви как органическом целом, как </w:t>
      </w:r>
      <w:proofErr w:type="gramStart"/>
      <w:r>
        <w:t>о теле</w:t>
      </w:r>
      <w:proofErr w:type="gramEnd"/>
      <w:r>
        <w:t xml:space="preserve">, главой которого является Иисус Христос. </w:t>
      </w:r>
      <w:proofErr w:type="gramStart"/>
      <w:r>
        <w:t>Церковь</w:t>
      </w:r>
      <w:proofErr w:type="gramEnd"/>
      <w:r>
        <w:t xml:space="preserve"> прежде всего есть духовный организм, целостная духоносная реальность, а потому все члены Церкви органически, а не внешне, соединены друг с другом, но внутри этого единства каждая личность сохраняет свою индивидуальность и свободу, что возможно только в том случае, если единство зиждется на бескорыстной, самоотверженной любви.</w:t>
      </w:r>
    </w:p>
    <w:p w:rsidR="002226F9" w:rsidRDefault="002226F9" w:rsidP="002226F9">
      <w:pPr>
        <w:jc w:val="both"/>
      </w:pPr>
      <w:r>
        <w:rPr>
          <w:b/>
        </w:rPr>
        <w:t>СОДЕРЖАНИЕ и ФОРМА</w:t>
      </w:r>
      <w:r>
        <w:t xml:space="preserve"> - философские категории, традиционно используемые для характеристики отношения между способом организации вещи и собственно материалом, из которого данная вещь состоит. Платон полагал Ф. "прообразом", идеалом вещи, существующим независимо от материального бытия последней (см. </w:t>
      </w:r>
      <w:proofErr w:type="spellStart"/>
      <w:r>
        <w:t>Эйдос</w:t>
      </w:r>
      <w:proofErr w:type="spellEnd"/>
      <w:r>
        <w:t>). Аристотель трактовал "материю" (С.) как предпосылку, возможность вещи быть либо не быть, а Ф. - как внутреннюю цель вещи, обусловливающую их единство. </w:t>
      </w:r>
    </w:p>
    <w:p w:rsidR="002226F9" w:rsidRDefault="002226F9" w:rsidP="002226F9">
      <w:pPr>
        <w:jc w:val="both"/>
      </w:pPr>
      <w:proofErr w:type="gramStart"/>
      <w:r>
        <w:rPr>
          <w:b/>
        </w:rPr>
        <w:t>СОЗНАНИЕ</w:t>
      </w:r>
      <w:r>
        <w:t xml:space="preserve"> - традиционно - одно из фундаментальных понятий философии, психологии, социологии, которое противостоит - в контексте субъект-объектной оппозиции понятию Бытия как субъективное - объективному.</w:t>
      </w:r>
      <w:proofErr w:type="gramEnd"/>
    </w:p>
    <w:p w:rsidR="002226F9" w:rsidRDefault="002226F9" w:rsidP="002226F9">
      <w:pPr>
        <w:jc w:val="both"/>
      </w:pPr>
      <w:r>
        <w:rPr>
          <w:b/>
        </w:rPr>
        <w:t>СОЦИАЛЬНАЯ ФИЛОСОФИЯ</w:t>
      </w:r>
      <w:r>
        <w:t xml:space="preserve"> - раздел философии, определенным образом описывающий качественное своеобразие общества, его законы, социальные идеалы, генезис и развитие, судьбы и перспективы, логику социальных процессов.</w:t>
      </w:r>
    </w:p>
    <w:p w:rsidR="002226F9" w:rsidRDefault="002226F9" w:rsidP="002226F9">
      <w:pPr>
        <w:jc w:val="both"/>
      </w:pPr>
      <w:r>
        <w:rPr>
          <w:b/>
        </w:rPr>
        <w:t>СХОЛАСТИКА</w:t>
      </w:r>
      <w:r>
        <w:t xml:space="preserve"> (греч. </w:t>
      </w:r>
      <w:proofErr w:type="spellStart"/>
      <w:r>
        <w:t>schola</w:t>
      </w:r>
      <w:proofErr w:type="spellEnd"/>
      <w:r>
        <w:t xml:space="preserve"> - ученая беседа, школа и лат. </w:t>
      </w:r>
      <w:proofErr w:type="spellStart"/>
      <w:r>
        <w:t>scholastica</w:t>
      </w:r>
      <w:proofErr w:type="spellEnd"/>
      <w:r>
        <w:t xml:space="preserve"> - ученый) - интеллектуальный феномен средневековой и </w:t>
      </w:r>
      <w:proofErr w:type="spellStart"/>
      <w:r>
        <w:t>постсредневековой</w:t>
      </w:r>
      <w:proofErr w:type="spellEnd"/>
      <w:r>
        <w:t xml:space="preserve"> европейской культуры в рамках теолого-философской традиции, ставивший своей целью рациональное обоснование и систематическую концептуализацию западно-христианского вероучения.</w:t>
      </w:r>
    </w:p>
    <w:p w:rsidR="002226F9" w:rsidRDefault="002226F9" w:rsidP="002226F9">
      <w:pPr>
        <w:jc w:val="both"/>
      </w:pPr>
      <w:proofErr w:type="gramStart"/>
      <w:r>
        <w:rPr>
          <w:b/>
        </w:rPr>
        <w:t>ТЕОРИЯ</w:t>
      </w:r>
      <w:r>
        <w:t xml:space="preserve"> (греч. </w:t>
      </w:r>
      <w:proofErr w:type="spellStart"/>
      <w:r>
        <w:t>theoria</w:t>
      </w:r>
      <w:proofErr w:type="spellEnd"/>
      <w:r>
        <w:t xml:space="preserve"> - наблюдение, рассмотрение, исследование, умозрение, буквально - "зрелище", "инсценировка") - высшая форма организации научного знания, дающая целостное представление о закономерностях и существенных (структурных, функциональных, каузальных, генетических) связях определенной области описываемой действительности (предметного поля объяснений и интерпретаций). </w:t>
      </w:r>
      <w:proofErr w:type="gramEnd"/>
    </w:p>
    <w:p w:rsidR="002226F9" w:rsidRDefault="002226F9" w:rsidP="002226F9">
      <w:pPr>
        <w:jc w:val="both"/>
      </w:pPr>
      <w:r>
        <w:rPr>
          <w:b/>
        </w:rPr>
        <w:lastRenderedPageBreak/>
        <w:t>ТРАНСЦЕНДЕНЦИЯ</w:t>
      </w:r>
      <w:r>
        <w:t xml:space="preserve"> (лат. </w:t>
      </w:r>
      <w:proofErr w:type="spellStart"/>
      <w:r>
        <w:t>transcendens</w:t>
      </w:r>
      <w:proofErr w:type="spellEnd"/>
      <w:r>
        <w:t xml:space="preserve"> - </w:t>
      </w:r>
      <w:proofErr w:type="spellStart"/>
      <w:r>
        <w:t>прешагивающий</w:t>
      </w:r>
      <w:proofErr w:type="spellEnd"/>
      <w:r>
        <w:t xml:space="preserve">, выходящий за пределы) - философский термин, означающий высший род интеллигибельных объектов, принципиально не представимых в качестве возможного объекта чувственного опыта. Таким образом, не всякий интеллигибельный объект является Т., а только тот, который относится к другим интеллигибельным объектам как к чему-то сенсибельному. Например, Т. может называться Бог. Философия экзистенциализма уточняет понятие Т. двумя дополнительными значениями. Во-первых, Т. обозначает возможность проявления </w:t>
      </w:r>
      <w:proofErr w:type="spellStart"/>
      <w:r>
        <w:t>экзистенции</w:t>
      </w:r>
      <w:proofErr w:type="spellEnd"/>
      <w:r>
        <w:t xml:space="preserve">. Во-вторых, она выражает недостижимую полноту всех </w:t>
      </w:r>
      <w:proofErr w:type="spellStart"/>
      <w:r>
        <w:t>экзистенций</w:t>
      </w:r>
      <w:proofErr w:type="spellEnd"/>
      <w:r>
        <w:t xml:space="preserve">. </w:t>
      </w:r>
      <w:proofErr w:type="gramStart"/>
      <w:r>
        <w:t>Оба значения совпадают в понятии "Бог" христианского экзистенциализма (Марсель) и в понятии "ничто" атеистического экзистенциализма (Хайдеггер, Сартр).</w:t>
      </w:r>
      <w:proofErr w:type="gramEnd"/>
    </w:p>
    <w:p w:rsidR="002226F9" w:rsidRDefault="002226F9" w:rsidP="002226F9">
      <w:pPr>
        <w:jc w:val="both"/>
      </w:pPr>
      <w:r>
        <w:rPr>
          <w:b/>
        </w:rPr>
        <w:t>УТОПИЯ</w:t>
      </w:r>
      <w:r>
        <w:t xml:space="preserve"> (греч</w:t>
      </w:r>
      <w:proofErr w:type="gramStart"/>
      <w:r>
        <w:t xml:space="preserve">.: </w:t>
      </w:r>
      <w:proofErr w:type="spellStart"/>
      <w:proofErr w:type="gramEnd"/>
      <w:r>
        <w:t>ou</w:t>
      </w:r>
      <w:proofErr w:type="spellEnd"/>
      <w:r>
        <w:t xml:space="preserve"> - отрицательная частица, </w:t>
      </w:r>
      <w:proofErr w:type="spellStart"/>
      <w:r>
        <w:t>topos</w:t>
      </w:r>
      <w:proofErr w:type="spellEnd"/>
      <w:r>
        <w:t xml:space="preserve"> - место, т.е. "место, которого нет") - понятие для обозначения описаний воображаемого/идеального общественного строя, а также сочинений, содержащих соответствующие планы социальных преобразований. Ведет происхождение от названия одноименной книги Мора (1516).</w:t>
      </w:r>
    </w:p>
    <w:p w:rsidR="002226F9" w:rsidRDefault="002226F9" w:rsidP="002226F9">
      <w:pPr>
        <w:jc w:val="both"/>
      </w:pPr>
      <w:r>
        <w:rPr>
          <w:b/>
        </w:rPr>
        <w:t>ФИЛОСОФИЯ</w:t>
      </w:r>
      <w:r>
        <w:t xml:space="preserve"> (греч. </w:t>
      </w:r>
      <w:proofErr w:type="spellStart"/>
      <w:r>
        <w:t>phileo</w:t>
      </w:r>
      <w:proofErr w:type="spellEnd"/>
      <w:r>
        <w:t xml:space="preserve"> - люблю, </w:t>
      </w:r>
      <w:proofErr w:type="spellStart"/>
      <w:r>
        <w:t>sophia</w:t>
      </w:r>
      <w:proofErr w:type="spellEnd"/>
      <w:r>
        <w:t xml:space="preserve"> - мудрость; любовь к мудрости) - особая форма познания мира, вырабатывающая систему знаний о фундаментальных принципах и основах человеческого бытия, о наиболее общих сущностных характеристиках человеческого отношения к природе, обществу и духовной жизни во всех ее основных проявлениях.</w:t>
      </w:r>
    </w:p>
    <w:p w:rsidR="002226F9" w:rsidRDefault="002226F9" w:rsidP="002226F9">
      <w:pPr>
        <w:jc w:val="both"/>
      </w:pPr>
      <w:r>
        <w:rPr>
          <w:b/>
        </w:rPr>
        <w:t>ЧЕЛОВЕК</w:t>
      </w:r>
      <w:r>
        <w:t xml:space="preserve"> - фундаментальная категория философии, являющаяся смысловым центром практически любой философской системы. Сложность философского определения Ч. состоит в невозможности однозначного подведения его под какое-либо более широкое родовое понятие (например, природа, Бог или общество), поскольку Ч. - это всегда одновременно микрокосм, </w:t>
      </w:r>
      <w:proofErr w:type="spellStart"/>
      <w:r>
        <w:t>микротеос</w:t>
      </w:r>
      <w:proofErr w:type="spellEnd"/>
      <w:r>
        <w:t xml:space="preserve"> и микросоциум.</w:t>
      </w:r>
    </w:p>
    <w:p w:rsidR="002226F9" w:rsidRDefault="002226F9" w:rsidP="002226F9">
      <w:pPr>
        <w:jc w:val="both"/>
      </w:pPr>
      <w:r>
        <w:rPr>
          <w:b/>
        </w:rPr>
        <w:t>ЭЙДОС</w:t>
      </w:r>
      <w:r>
        <w:t xml:space="preserve"> (греч. </w:t>
      </w:r>
      <w:proofErr w:type="spellStart"/>
      <w:r>
        <w:t>eidos</w:t>
      </w:r>
      <w:proofErr w:type="spellEnd"/>
      <w:r>
        <w:t xml:space="preserve"> - вид, образ, образец) - термин античной философии, фиксирующий способ организации объекта, а также категориальная структура средневековой и современной философии, интерпретирующая исходную семантику данного понятия, соответственно, в традиционном и нетрадиционном контекстах.</w:t>
      </w:r>
    </w:p>
    <w:p w:rsidR="002226F9" w:rsidRDefault="002226F9" w:rsidP="002226F9">
      <w:pPr>
        <w:jc w:val="both"/>
      </w:pPr>
      <w:proofErr w:type="gramStart"/>
      <w:r>
        <w:rPr>
          <w:b/>
        </w:rPr>
        <w:t>ЭКЗИСТЕНЦИЯ</w:t>
      </w:r>
      <w:r>
        <w:t xml:space="preserve"> (существование, лат. </w:t>
      </w:r>
      <w:proofErr w:type="spellStart"/>
      <w:r>
        <w:t>exsistentia</w:t>
      </w:r>
      <w:proofErr w:type="spellEnd"/>
      <w:r>
        <w:t xml:space="preserve">, от глагола </w:t>
      </w:r>
      <w:proofErr w:type="spellStart"/>
      <w:r>
        <w:t>ex-sisto</w:t>
      </w:r>
      <w:proofErr w:type="spellEnd"/>
      <w:r>
        <w:t xml:space="preserve">, </w:t>
      </w:r>
      <w:proofErr w:type="spellStart"/>
      <w:r>
        <w:t>ex-sistere</w:t>
      </w:r>
      <w:proofErr w:type="spellEnd"/>
      <w:r>
        <w:t xml:space="preserve"> - выступать, выходить, обнаруживать себя, существовать, возникать, показываться, становиться, делаться) - философская категория, используемая для обозначения конкретного бытия.</w:t>
      </w:r>
      <w:proofErr w:type="gramEnd"/>
      <w:r>
        <w:t xml:space="preserve"> Ее содержание и способ употребления претерпели радикальные трансформации в истории философии.</w:t>
      </w:r>
    </w:p>
    <w:p w:rsidR="002226F9" w:rsidRDefault="002226F9" w:rsidP="002226F9">
      <w:pPr>
        <w:jc w:val="both"/>
      </w:pPr>
      <w:r>
        <w:rPr>
          <w:b/>
        </w:rPr>
        <w:t>ЭМАНАЦИЯ</w:t>
      </w:r>
      <w:r>
        <w:t xml:space="preserve"> (</w:t>
      </w:r>
      <w:proofErr w:type="spellStart"/>
      <w:r>
        <w:t>позднелат</w:t>
      </w:r>
      <w:proofErr w:type="spellEnd"/>
      <w:r>
        <w:t xml:space="preserve">. </w:t>
      </w:r>
      <w:proofErr w:type="spellStart"/>
      <w:r>
        <w:t>emanatio</w:t>
      </w:r>
      <w:proofErr w:type="spellEnd"/>
      <w:r>
        <w:t xml:space="preserve"> - истечение) - термин неоплатонизма, фиксирующий онтологический вектор перехода от семантически и аксиологически высшей сферы универсума к менее </w:t>
      </w:r>
      <w:proofErr w:type="gramStart"/>
      <w:r>
        <w:t>совершенным</w:t>
      </w:r>
      <w:proofErr w:type="gramEnd"/>
      <w:r>
        <w:t>.</w:t>
      </w:r>
      <w:r>
        <w:rPr>
          <w:color w:val="000000"/>
          <w:sz w:val="20"/>
          <w:szCs w:val="20"/>
        </w:rPr>
        <w:t xml:space="preserve"> </w:t>
      </w:r>
      <w:r>
        <w:t xml:space="preserve">В рамках системы неоплатонизма Э. мыслится как следствие онтологической, энергетической и творческой избыточности Единого (Блага) как первоосновы мира, проявляющейся в его непроизвольно-естественном и имеющем </w:t>
      </w:r>
      <w:proofErr w:type="spellStart"/>
      <w:r>
        <w:t>креационный</w:t>
      </w:r>
      <w:proofErr w:type="spellEnd"/>
      <w:r>
        <w:t xml:space="preserve"> потенциал излиянии вовне. </w:t>
      </w:r>
    </w:p>
    <w:p w:rsidR="002226F9" w:rsidRDefault="002226F9" w:rsidP="002226F9">
      <w:pPr>
        <w:jc w:val="both"/>
      </w:pPr>
      <w:r>
        <w:rPr>
          <w:b/>
        </w:rPr>
        <w:t>ЭМПИРИЗМ</w:t>
      </w:r>
      <w:r>
        <w:t xml:space="preserve"> (греч. </w:t>
      </w:r>
      <w:proofErr w:type="spellStart"/>
      <w:r>
        <w:t>empeiria</w:t>
      </w:r>
      <w:proofErr w:type="spellEnd"/>
      <w:r>
        <w:t xml:space="preserve"> - опыт) - направление в теории познания, признающее чувственный опыт источником знаний и утверждающее, что все знание основывается на опыте.</w:t>
      </w:r>
    </w:p>
    <w:p w:rsidR="002226F9" w:rsidRDefault="002226F9" w:rsidP="002226F9">
      <w:pPr>
        <w:jc w:val="both"/>
      </w:pPr>
      <w:r>
        <w:rPr>
          <w:b/>
        </w:rPr>
        <w:t>ЭОН</w:t>
      </w:r>
      <w:r>
        <w:t xml:space="preserve"> (греч. </w:t>
      </w:r>
      <w:proofErr w:type="spellStart"/>
      <w:r>
        <w:t>aion</w:t>
      </w:r>
      <w:proofErr w:type="spellEnd"/>
      <w:r>
        <w:t xml:space="preserve"> - век) - понятие древнегреческой и современной философии. В античности обозначало "век", "путь жизни", время в ипостаси течения жизни человека и живых существ. В традициях раннего христианства "Э." приобретает новое значение - "мир", но мир в его временном историческом развертывании - в соответствии с парадигмой, постулирующей вынесение смысла истории за пределы наличного исторического времени.</w:t>
      </w:r>
    </w:p>
    <w:p w:rsidR="002226F9" w:rsidRDefault="002226F9" w:rsidP="002226F9">
      <w:pPr>
        <w:jc w:val="both"/>
      </w:pPr>
      <w:r>
        <w:rPr>
          <w:b/>
        </w:rPr>
        <w:t>ЭПИСТЕМА</w:t>
      </w:r>
      <w:r>
        <w:t xml:space="preserve"> - структура, существенно обусловливающая возможность определенных взглядов, концепций, научных теорий и собственно наук в тот или иной исторический период.</w:t>
      </w:r>
    </w:p>
    <w:p w:rsidR="002226F9" w:rsidRDefault="002226F9" w:rsidP="002226F9">
      <w:pPr>
        <w:jc w:val="both"/>
      </w:pPr>
      <w:r>
        <w:rPr>
          <w:b/>
        </w:rPr>
        <w:t>ЭПИСТЕМОЛОГИЯ</w:t>
      </w:r>
      <w:r>
        <w:t xml:space="preserve"> (греч. </w:t>
      </w:r>
      <w:proofErr w:type="spellStart"/>
      <w:r>
        <w:t>episteme</w:t>
      </w:r>
      <w:proofErr w:type="spellEnd"/>
      <w:r>
        <w:t xml:space="preserve"> - знание, </w:t>
      </w:r>
      <w:proofErr w:type="spellStart"/>
      <w:r>
        <w:t>logos</w:t>
      </w:r>
      <w:proofErr w:type="spellEnd"/>
      <w:r>
        <w:t xml:space="preserve"> - учение) - философско-методологическая дисциплина, в которой исследуется знание как таковое, его строение, структура, функционирование и развитие. Традиционно отождествляется с теорией </w:t>
      </w:r>
      <w:r>
        <w:lastRenderedPageBreak/>
        <w:t xml:space="preserve">познания. Однако в неклассической философии может быть зафиксирована тенденция к различению Э. и гносеологии, которое основано на исходных категориальных оппозициях. Если гносеология разворачивает свои представления вокруг оппозиции "субъект - объект", то для Э. базовой является оппозиция "объект - знание". </w:t>
      </w:r>
      <w:proofErr w:type="spellStart"/>
      <w:r>
        <w:t>Эпистемологи</w:t>
      </w:r>
      <w:proofErr w:type="spellEnd"/>
      <w:r>
        <w:t xml:space="preserve"> исходят не из "гносеологического субъекта", осуществляющего познание, а скорее из объективных структур самого знания.</w:t>
      </w:r>
    </w:p>
    <w:p w:rsidR="002226F9" w:rsidRDefault="002226F9" w:rsidP="002226F9">
      <w:pPr>
        <w:jc w:val="both"/>
      </w:pPr>
      <w:r>
        <w:rPr>
          <w:b/>
        </w:rPr>
        <w:t>ЯН и ИНЬ</w:t>
      </w:r>
      <w:r>
        <w:t xml:space="preserve"> - </w:t>
      </w:r>
      <w:proofErr w:type="spellStart"/>
      <w:r>
        <w:t>взаимносопряженные</w:t>
      </w:r>
      <w:proofErr w:type="spellEnd"/>
      <w:r>
        <w:t xml:space="preserve"> понятия древнекитайской философской школы даосизма, а также китайский символ двойственного распределения сил, включающий активный или мужской принцип (Я.) и пассивный, или женский, принцип (И.). </w:t>
      </w:r>
    </w:p>
    <w:p w:rsidR="002226F9" w:rsidRDefault="002226F9" w:rsidP="002226F9">
      <w:pPr>
        <w:jc w:val="both"/>
      </w:pPr>
    </w:p>
    <w:p w:rsidR="002226F9" w:rsidRDefault="002226F9" w:rsidP="002226F9">
      <w:pPr>
        <w:jc w:val="both"/>
      </w:pPr>
    </w:p>
    <w:p w:rsidR="002226F9" w:rsidRDefault="002226F9" w:rsidP="002226F9">
      <w:pPr>
        <w:jc w:val="both"/>
      </w:pPr>
    </w:p>
    <w:p w:rsidR="002226F9" w:rsidRDefault="002226F9" w:rsidP="002226F9">
      <w:pPr>
        <w:jc w:val="both"/>
      </w:pPr>
    </w:p>
    <w:p w:rsidR="002226F9" w:rsidRDefault="002226F9" w:rsidP="002226F9">
      <w:pPr>
        <w:jc w:val="both"/>
      </w:pPr>
    </w:p>
    <w:p w:rsidR="001B4FAA" w:rsidRPr="002226F9" w:rsidRDefault="001B4FAA" w:rsidP="002226F9"/>
    <w:sectPr w:rsidR="001B4FAA" w:rsidRPr="002226F9" w:rsidSect="001B4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B7"/>
    <w:multiLevelType w:val="hybridMultilevel"/>
    <w:tmpl w:val="F0E2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FB5"/>
    <w:multiLevelType w:val="hybridMultilevel"/>
    <w:tmpl w:val="9F98F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D0AF2"/>
    <w:multiLevelType w:val="hybridMultilevel"/>
    <w:tmpl w:val="4028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5258"/>
    <w:multiLevelType w:val="hybridMultilevel"/>
    <w:tmpl w:val="7D5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3E9"/>
    <w:multiLevelType w:val="hybridMultilevel"/>
    <w:tmpl w:val="6B2C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1691"/>
    <w:multiLevelType w:val="hybridMultilevel"/>
    <w:tmpl w:val="DAA20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BC4705"/>
    <w:multiLevelType w:val="hybridMultilevel"/>
    <w:tmpl w:val="6B2C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F489E"/>
    <w:multiLevelType w:val="hybridMultilevel"/>
    <w:tmpl w:val="1550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7EAD"/>
    <w:multiLevelType w:val="hybridMultilevel"/>
    <w:tmpl w:val="5606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72BCA"/>
    <w:multiLevelType w:val="hybridMultilevel"/>
    <w:tmpl w:val="4568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2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215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4FAA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26F9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5BE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100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54A23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2FF9"/>
    <w:rsid w:val="0048391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672D0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B7D6C"/>
    <w:rsid w:val="006C2C48"/>
    <w:rsid w:val="006C3A6F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0AF9"/>
    <w:rsid w:val="00755299"/>
    <w:rsid w:val="0075612D"/>
    <w:rsid w:val="007563C3"/>
    <w:rsid w:val="00756B6B"/>
    <w:rsid w:val="00757D0B"/>
    <w:rsid w:val="007614D7"/>
    <w:rsid w:val="007629B9"/>
    <w:rsid w:val="00762F12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1403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2A59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BE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E5021"/>
    <w:rsid w:val="00BF1D52"/>
    <w:rsid w:val="00BF42C3"/>
    <w:rsid w:val="00BF6FD4"/>
    <w:rsid w:val="00C02929"/>
    <w:rsid w:val="00C04D9B"/>
    <w:rsid w:val="00C04E03"/>
    <w:rsid w:val="00C06799"/>
    <w:rsid w:val="00C0735F"/>
    <w:rsid w:val="00C11785"/>
    <w:rsid w:val="00C13B97"/>
    <w:rsid w:val="00C143AD"/>
    <w:rsid w:val="00C178C8"/>
    <w:rsid w:val="00C24581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ABE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2E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1B4FAA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1B4FA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5686</Words>
  <Characters>40914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Елена</cp:lastModifiedBy>
  <cp:revision>2</cp:revision>
  <dcterms:created xsi:type="dcterms:W3CDTF">2018-01-02T16:01:00Z</dcterms:created>
  <dcterms:modified xsi:type="dcterms:W3CDTF">2018-01-02T16:01:00Z</dcterms:modified>
</cp:coreProperties>
</file>