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CE" w:rsidRP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  <w:r w:rsidRPr="00B355CE">
        <w:rPr>
          <w:b/>
          <w:sz w:val="28"/>
          <w:szCs w:val="28"/>
        </w:rPr>
        <w:t>Пояснительная записка</w:t>
      </w:r>
    </w:p>
    <w:p w:rsid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</w:p>
    <w:p w:rsidR="00B355CE" w:rsidRP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</w:p>
    <w:p w:rsid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  <w:r w:rsidRPr="00B355CE">
        <w:rPr>
          <w:b/>
          <w:sz w:val="28"/>
          <w:szCs w:val="28"/>
        </w:rPr>
        <w:t>1. Цели и задачи дисциплины</w:t>
      </w:r>
    </w:p>
    <w:p w:rsidR="00B355CE" w:rsidRP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</w:p>
    <w:p w:rsidR="00B355CE" w:rsidRPr="00B355CE" w:rsidRDefault="00B355CE" w:rsidP="00806384">
      <w:pPr>
        <w:pStyle w:val="3"/>
        <w:tabs>
          <w:tab w:val="num" w:pos="0"/>
        </w:tabs>
        <w:jc w:val="both"/>
        <w:rPr>
          <w:b/>
          <w:sz w:val="28"/>
          <w:szCs w:val="28"/>
        </w:rPr>
      </w:pPr>
    </w:p>
    <w:p w:rsidR="00806384" w:rsidRPr="000D78E6" w:rsidRDefault="00806384" w:rsidP="00806384">
      <w:pPr>
        <w:pStyle w:val="3"/>
        <w:tabs>
          <w:tab w:val="num" w:pos="0"/>
        </w:tabs>
        <w:jc w:val="both"/>
        <w:rPr>
          <w:sz w:val="28"/>
          <w:szCs w:val="28"/>
        </w:rPr>
      </w:pPr>
      <w:r w:rsidRPr="00B355CE">
        <w:rPr>
          <w:b/>
          <w:sz w:val="28"/>
          <w:szCs w:val="28"/>
        </w:rPr>
        <w:t>Дисциплина</w:t>
      </w:r>
      <w:r w:rsidRPr="000D78E6">
        <w:rPr>
          <w:sz w:val="28"/>
          <w:szCs w:val="28"/>
        </w:rPr>
        <w:t xml:space="preserve"> </w:t>
      </w:r>
      <w:r w:rsidRPr="00B355CE">
        <w:rPr>
          <w:sz w:val="28"/>
          <w:szCs w:val="28"/>
        </w:rPr>
        <w:t>ориентирует</w:t>
      </w:r>
      <w:r w:rsidRPr="000D78E6">
        <w:rPr>
          <w:sz w:val="28"/>
          <w:szCs w:val="28"/>
        </w:rPr>
        <w:t xml:space="preserve"> на обогащение базовых видов профессиональной  переводческой деятельности студента, ее изучение способствует решению следующих типовых задач</w:t>
      </w:r>
      <w:r w:rsidRPr="000D78E6">
        <w:rPr>
          <w:b/>
          <w:sz w:val="28"/>
          <w:szCs w:val="28"/>
        </w:rPr>
        <w:t xml:space="preserve"> </w:t>
      </w:r>
      <w:r w:rsidRPr="000D78E6">
        <w:rPr>
          <w:sz w:val="28"/>
          <w:szCs w:val="28"/>
        </w:rPr>
        <w:t>профессиональной деятельности:</w:t>
      </w:r>
    </w:p>
    <w:p w:rsidR="00806384" w:rsidRPr="000D78E6" w:rsidRDefault="00806384" w:rsidP="00806384">
      <w:pPr>
        <w:pStyle w:val="3"/>
        <w:tabs>
          <w:tab w:val="num" w:pos="0"/>
        </w:tabs>
        <w:jc w:val="both"/>
        <w:rPr>
          <w:sz w:val="28"/>
          <w:szCs w:val="28"/>
        </w:rPr>
      </w:pPr>
      <w:r w:rsidRPr="000D78E6">
        <w:rPr>
          <w:sz w:val="28"/>
          <w:szCs w:val="28"/>
        </w:rPr>
        <w:t>−  развитие и совершенствование ранее приобретенных речевых навыков и коммуникативных умений в области использования перевода на различных уровнях эквивалентности;</w:t>
      </w:r>
    </w:p>
    <w:p w:rsidR="00806384" w:rsidRPr="000D78E6" w:rsidRDefault="00806384" w:rsidP="00806384">
      <w:pPr>
        <w:pStyle w:val="3"/>
        <w:tabs>
          <w:tab w:val="num" w:pos="0"/>
        </w:tabs>
        <w:jc w:val="both"/>
        <w:rPr>
          <w:sz w:val="28"/>
          <w:szCs w:val="28"/>
        </w:rPr>
      </w:pPr>
      <w:r w:rsidRPr="000D78E6">
        <w:rPr>
          <w:sz w:val="28"/>
          <w:szCs w:val="28"/>
        </w:rPr>
        <w:t>− совершенствование навыков профессионального последовательного перевода посредством анализа научно-технических, деловых и газетно-публицистических текстов.</w:t>
      </w:r>
    </w:p>
    <w:p w:rsidR="00B355CE" w:rsidRDefault="00B355CE" w:rsidP="00B35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E" w:rsidRDefault="00B355CE" w:rsidP="00B35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E" w:rsidRDefault="00B355CE" w:rsidP="00B35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5CE">
        <w:rPr>
          <w:rFonts w:ascii="Times New Roman" w:hAnsi="Times New Roman" w:cs="Times New Roman"/>
          <w:b/>
          <w:sz w:val="28"/>
          <w:szCs w:val="28"/>
        </w:rPr>
        <w:t>2. Требования к уровню освоения содержания дисциплины</w:t>
      </w:r>
    </w:p>
    <w:p w:rsidR="00B355CE" w:rsidRPr="00B355CE" w:rsidRDefault="00B355CE" w:rsidP="00B35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384" w:rsidRPr="00B355CE" w:rsidRDefault="00B355CE" w:rsidP="00B355CE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6384" w:rsidRPr="000D78E6">
        <w:rPr>
          <w:rFonts w:ascii="Times New Roman" w:hAnsi="Times New Roman" w:cs="Times New Roman"/>
          <w:sz w:val="28"/>
          <w:szCs w:val="28"/>
        </w:rPr>
        <w:t>тудент , изучивший дисциплину, должен</w:t>
      </w:r>
      <w:r w:rsidR="00806384" w:rsidRPr="00B355CE">
        <w:rPr>
          <w:rFonts w:ascii="Times New Roman" w:hAnsi="Times New Roman" w:cs="Times New Roman"/>
          <w:b/>
          <w:sz w:val="28"/>
          <w:szCs w:val="28"/>
        </w:rPr>
        <w:t>:</w:t>
      </w:r>
    </w:p>
    <w:p w:rsidR="00806384" w:rsidRPr="000D78E6" w:rsidRDefault="00806384" w:rsidP="00806384">
      <w:pPr>
        <w:pStyle w:val="3"/>
        <w:ind w:firstLine="0"/>
        <w:jc w:val="both"/>
        <w:rPr>
          <w:sz w:val="28"/>
          <w:szCs w:val="28"/>
        </w:rPr>
      </w:pPr>
      <w:r w:rsidRPr="000D78E6">
        <w:rPr>
          <w:b/>
          <w:sz w:val="28"/>
          <w:szCs w:val="28"/>
        </w:rPr>
        <w:t xml:space="preserve">знать: </w:t>
      </w:r>
      <w:r w:rsidRPr="000D78E6">
        <w:rPr>
          <w:sz w:val="28"/>
          <w:szCs w:val="28"/>
        </w:rPr>
        <w:t>основные понятия, раскрывающие знаковую и коммуникативную природу текстов по научно-популярной, деловой и публицистической литературе; основы  стратегии и тактики переводческой деятельности;</w:t>
      </w:r>
    </w:p>
    <w:p w:rsidR="00806384" w:rsidRPr="000D78E6" w:rsidRDefault="00806384" w:rsidP="00806384">
      <w:pPr>
        <w:pStyle w:val="3"/>
        <w:ind w:firstLine="0"/>
        <w:jc w:val="both"/>
        <w:rPr>
          <w:b/>
          <w:sz w:val="28"/>
          <w:szCs w:val="28"/>
        </w:rPr>
      </w:pPr>
    </w:p>
    <w:p w:rsidR="00806384" w:rsidRPr="000D78E6" w:rsidRDefault="00806384" w:rsidP="00806384">
      <w:pPr>
        <w:pStyle w:val="3"/>
        <w:ind w:firstLine="0"/>
        <w:jc w:val="both"/>
        <w:rPr>
          <w:sz w:val="28"/>
          <w:szCs w:val="28"/>
        </w:rPr>
      </w:pPr>
      <w:r w:rsidRPr="000D78E6">
        <w:rPr>
          <w:b/>
          <w:sz w:val="28"/>
          <w:szCs w:val="28"/>
        </w:rPr>
        <w:t>уметь:</w:t>
      </w:r>
      <w:r w:rsidRPr="000D78E6">
        <w:rPr>
          <w:sz w:val="28"/>
          <w:szCs w:val="28"/>
        </w:rPr>
        <w:t xml:space="preserve"> находить решение переводческих проблем, относящихся  к семантическим, текстологическим, стилистическим  и культурологическим аспектам перевода; переводить тексты разной степени сложности и разной тематики; передавать средствами выходного языка различную </w:t>
      </w:r>
      <w:proofErr w:type="spellStart"/>
      <w:r w:rsidRPr="000D78E6">
        <w:rPr>
          <w:sz w:val="28"/>
          <w:szCs w:val="28"/>
        </w:rPr>
        <w:t>фактуальную</w:t>
      </w:r>
      <w:proofErr w:type="spellEnd"/>
      <w:r w:rsidRPr="000D78E6">
        <w:rPr>
          <w:sz w:val="28"/>
          <w:szCs w:val="28"/>
        </w:rPr>
        <w:t xml:space="preserve"> информацию;</w:t>
      </w:r>
    </w:p>
    <w:p w:rsidR="00806384" w:rsidRPr="000D78E6" w:rsidRDefault="00806384" w:rsidP="00806384">
      <w:pPr>
        <w:pStyle w:val="3"/>
        <w:ind w:firstLine="0"/>
        <w:jc w:val="both"/>
        <w:rPr>
          <w:sz w:val="28"/>
          <w:szCs w:val="28"/>
        </w:rPr>
      </w:pPr>
    </w:p>
    <w:p w:rsidR="00806384" w:rsidRPr="000D78E6" w:rsidRDefault="00806384" w:rsidP="00806384">
      <w:pPr>
        <w:pStyle w:val="3"/>
        <w:ind w:firstLine="0"/>
        <w:jc w:val="both"/>
        <w:rPr>
          <w:sz w:val="28"/>
          <w:szCs w:val="28"/>
        </w:rPr>
      </w:pPr>
      <w:r w:rsidRPr="000D78E6">
        <w:rPr>
          <w:b/>
          <w:sz w:val="28"/>
          <w:szCs w:val="28"/>
        </w:rPr>
        <w:t>владеть навыками:</w:t>
      </w:r>
      <w:r w:rsidRPr="000D78E6">
        <w:rPr>
          <w:sz w:val="28"/>
          <w:szCs w:val="28"/>
        </w:rPr>
        <w:t xml:space="preserve"> письменного  и устного последовательного перевода, самостоятельного пополнения теоретических знаний по переводу, редактирования своих и чужих переводов, усовершенствования собственного переводческого опыта; владеть языковой, коммуникативной, </w:t>
      </w:r>
      <w:proofErr w:type="spellStart"/>
      <w:r w:rsidRPr="000D78E6">
        <w:rPr>
          <w:sz w:val="28"/>
          <w:szCs w:val="28"/>
        </w:rPr>
        <w:t>текстообразующей</w:t>
      </w:r>
      <w:proofErr w:type="spellEnd"/>
      <w:r w:rsidRPr="000D78E6">
        <w:rPr>
          <w:sz w:val="28"/>
          <w:szCs w:val="28"/>
        </w:rPr>
        <w:t>, технической и профессиональной компетенциями.</w:t>
      </w:r>
    </w:p>
    <w:p w:rsidR="00F35652" w:rsidRPr="000D78E6" w:rsidRDefault="00F35652">
      <w:pPr>
        <w:rPr>
          <w:rFonts w:ascii="Times New Roman" w:hAnsi="Times New Roman" w:cs="Times New Roman"/>
          <w:sz w:val="28"/>
          <w:szCs w:val="28"/>
        </w:rPr>
      </w:pPr>
    </w:p>
    <w:p w:rsidR="000D78E6" w:rsidRPr="000D78E6" w:rsidRDefault="000D78E6" w:rsidP="000D78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D78E6">
        <w:rPr>
          <w:rFonts w:ascii="Times New Roman" w:eastAsia="Times New Roman" w:hAnsi="Times New Roman" w:cs="Times New Roman"/>
          <w:sz w:val="28"/>
          <w:szCs w:val="24"/>
        </w:rPr>
        <w:t xml:space="preserve">Изучение курса осуществляется на лекциях и семинарских занятиях, а также в процессе </w:t>
      </w:r>
      <w:r>
        <w:rPr>
          <w:rFonts w:ascii="Times New Roman" w:hAnsi="Times New Roman"/>
          <w:sz w:val="28"/>
          <w:szCs w:val="24"/>
        </w:rPr>
        <w:t>самостоятельной работы учащихся</w:t>
      </w:r>
      <w:r w:rsidRPr="000D78E6">
        <w:rPr>
          <w:rFonts w:ascii="Times New Roman" w:eastAsia="Times New Roman" w:hAnsi="Times New Roman" w:cs="Times New Roman"/>
          <w:sz w:val="28"/>
          <w:szCs w:val="24"/>
        </w:rPr>
        <w:t xml:space="preserve"> с рекомендуемой л</w:t>
      </w:r>
      <w:r>
        <w:rPr>
          <w:rFonts w:ascii="Times New Roman" w:hAnsi="Times New Roman"/>
          <w:sz w:val="28"/>
          <w:szCs w:val="24"/>
        </w:rPr>
        <w:t>итературой</w:t>
      </w:r>
      <w:r w:rsidRPr="000D78E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lastRenderedPageBreak/>
        <w:tab/>
      </w:r>
      <w:r w:rsidRPr="000D78E6">
        <w:rPr>
          <w:rFonts w:ascii="Times New Roman" w:eastAsia="Times New Roman" w:hAnsi="Times New Roman" w:cs="Times New Roman"/>
          <w:sz w:val="28"/>
          <w:szCs w:val="24"/>
        </w:rPr>
        <w:t>Ито</w:t>
      </w:r>
      <w:r>
        <w:rPr>
          <w:rFonts w:ascii="Times New Roman" w:hAnsi="Times New Roman"/>
          <w:sz w:val="28"/>
          <w:szCs w:val="24"/>
        </w:rPr>
        <w:t>говые результаты работы студентов</w:t>
      </w:r>
      <w:r w:rsidRPr="000D78E6">
        <w:rPr>
          <w:rFonts w:ascii="Times New Roman" w:eastAsia="Times New Roman" w:hAnsi="Times New Roman" w:cs="Times New Roman"/>
          <w:sz w:val="28"/>
          <w:szCs w:val="24"/>
        </w:rPr>
        <w:t xml:space="preserve"> оцениваются в процессе проведения экзамена по дисциплине.</w:t>
      </w:r>
    </w:p>
    <w:p w:rsidR="000D78E6" w:rsidRPr="000D78E6" w:rsidRDefault="000D78E6">
      <w:pPr>
        <w:rPr>
          <w:rFonts w:ascii="Times New Roman" w:hAnsi="Times New Roman" w:cs="Times New Roman"/>
          <w:sz w:val="28"/>
          <w:szCs w:val="28"/>
        </w:rPr>
      </w:pPr>
    </w:p>
    <w:sectPr w:rsidR="000D78E6" w:rsidRPr="000D78E6" w:rsidSect="00F3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111"/>
    <w:multiLevelType w:val="multilevel"/>
    <w:tmpl w:val="8D323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6384"/>
    <w:rsid w:val="000D78E6"/>
    <w:rsid w:val="00806384"/>
    <w:rsid w:val="00B355CE"/>
    <w:rsid w:val="00F3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06384"/>
    <w:pPr>
      <w:spacing w:after="0" w:line="240" w:lineRule="auto"/>
      <w:ind w:firstLine="42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8063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2016-03-20T11:26:00Z</dcterms:created>
  <dcterms:modified xsi:type="dcterms:W3CDTF">2016-06-30T09:21:00Z</dcterms:modified>
</cp:coreProperties>
</file>