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9B" w:rsidRDefault="0071339B" w:rsidP="0071339B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71339B" w:rsidRPr="00615427" w:rsidRDefault="0071339B" w:rsidP="0071339B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71339B" w:rsidRPr="00615427" w:rsidRDefault="0071339B" w:rsidP="0071339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>Opportunities Intermediate</w:t>
      </w:r>
      <w:r w:rsidRPr="00615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Students’ Book 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>/ Elizabeth Sharman, Michael Dean. – Pearson Education Limited, 2000 –145 p.</w:t>
      </w:r>
    </w:p>
    <w:p w:rsidR="0071339B" w:rsidRPr="00615427" w:rsidRDefault="0071339B" w:rsidP="0071339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Opportunities Intermediate Language PowerBook / 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>Elizabeth Sharman, Michael Dean. – Pearson Ed</w:t>
      </w:r>
      <w:bookmarkStart w:id="0" w:name="_GoBack"/>
      <w:bookmarkEnd w:id="0"/>
      <w:r w:rsidRPr="00615427">
        <w:rPr>
          <w:rFonts w:ascii="Times New Roman" w:hAnsi="Times New Roman" w:cs="Times New Roman"/>
          <w:sz w:val="28"/>
          <w:szCs w:val="28"/>
          <w:lang w:val="en-US"/>
        </w:rPr>
        <w:t>ucation Limited, 2000 – 146 p.</w:t>
      </w:r>
    </w:p>
    <w:p w:rsidR="0071339B" w:rsidRPr="00615427" w:rsidRDefault="0071339B" w:rsidP="0071339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>Opportunities Intermediate</w:t>
      </w:r>
      <w:r w:rsidRPr="00615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Teacher’s Book 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>/ Michael Harris, David Mower. – Pearson Education Limited, 2000 – 175 p.</w:t>
      </w:r>
    </w:p>
    <w:p w:rsidR="0071339B" w:rsidRPr="00615427" w:rsidRDefault="0071339B" w:rsidP="0071339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>Grammarway</w:t>
      </w:r>
      <w:proofErr w:type="spellEnd"/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/ 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>Jenny Dooley, Virginia Evans. – Express Publishing, 2000. – 216 p.</w:t>
      </w:r>
    </w:p>
    <w:p w:rsidR="0071339B" w:rsidRPr="00615427" w:rsidRDefault="0071339B" w:rsidP="007133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339B" w:rsidRPr="00615427" w:rsidRDefault="0071339B" w:rsidP="007133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b/>
          <w:sz w:val="28"/>
          <w:szCs w:val="28"/>
        </w:rPr>
        <w:t>Справочная</w:t>
      </w: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542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1339B" w:rsidRPr="00615427" w:rsidRDefault="0071339B" w:rsidP="0071339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sz w:val="28"/>
          <w:szCs w:val="28"/>
          <w:lang w:val="en-US"/>
        </w:rPr>
        <w:t>Longman Advanced American Dictionary. Longman, 2000.</w:t>
      </w:r>
    </w:p>
    <w:p w:rsidR="0071339B" w:rsidRPr="00615427" w:rsidRDefault="0071339B" w:rsidP="0071339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sz w:val="28"/>
          <w:szCs w:val="28"/>
          <w:lang w:val="en-US"/>
        </w:rPr>
        <w:t>Oxford Russian Dictionary. Oxford University Press, 1997.</w:t>
      </w:r>
    </w:p>
    <w:p w:rsidR="0071339B" w:rsidRPr="00D54217" w:rsidRDefault="0071339B" w:rsidP="0071339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sz w:val="28"/>
          <w:szCs w:val="28"/>
        </w:rPr>
        <w:t>Израилевич, Качалова Грамматика английского языка</w:t>
      </w:r>
    </w:p>
    <w:p w:rsidR="0071339B" w:rsidRPr="00D54217" w:rsidRDefault="0071339B" w:rsidP="0071339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6" w:history="1">
        <w:r w:rsidRPr="00D5421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http://lib.lgaki.info/page_lib.php?docid=14752&amp;mode=DocBibRecord</w:t>
        </w:r>
      </w:hyperlink>
      <w:r w:rsidRPr="00D54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1339B" w:rsidRPr="00AE4632" w:rsidRDefault="0071339B" w:rsidP="007133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2471" w:rsidRPr="0071339B" w:rsidRDefault="00522471">
      <w:pPr>
        <w:rPr>
          <w:lang w:val="en-US"/>
        </w:rPr>
      </w:pPr>
    </w:p>
    <w:sectPr w:rsidR="00522471" w:rsidRPr="0071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FB4"/>
    <w:multiLevelType w:val="hybridMultilevel"/>
    <w:tmpl w:val="36FA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561"/>
    <w:multiLevelType w:val="hybridMultilevel"/>
    <w:tmpl w:val="2272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CF"/>
    <w:rsid w:val="00522471"/>
    <w:rsid w:val="0071339B"/>
    <w:rsid w:val="00F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3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3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752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*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2016-10-14T11:14:00Z</dcterms:created>
  <dcterms:modified xsi:type="dcterms:W3CDTF">2016-10-14T11:15:00Z</dcterms:modified>
</cp:coreProperties>
</file>