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E5" w:rsidRPr="00B046E5" w:rsidRDefault="00B046E5" w:rsidP="00B046E5">
      <w:pPr>
        <w:jc w:val="center"/>
        <w:rPr>
          <w:rFonts w:ascii="Times New Roman" w:hAnsi="Times New Roman"/>
          <w:bCs/>
          <w:sz w:val="24"/>
          <w:szCs w:val="24"/>
        </w:rPr>
      </w:pPr>
      <w:r w:rsidRPr="00B046E5">
        <w:rPr>
          <w:rFonts w:ascii="Times New Roman" w:hAnsi="Times New Roman"/>
          <w:bCs/>
          <w:sz w:val="24"/>
          <w:szCs w:val="24"/>
        </w:rPr>
        <w:t>МИНИСТЕРСТВО КУЛЬТУРЫ ЛУГАНСКОЙ НАРОДНОЙ РЕСПУБЛИКИ</w:t>
      </w:r>
    </w:p>
    <w:p w:rsidR="00B046E5" w:rsidRPr="00B046E5" w:rsidRDefault="00B046E5" w:rsidP="00B046E5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046E5" w:rsidRPr="00B046E5" w:rsidRDefault="00B046E5" w:rsidP="00B046E5">
      <w:pPr>
        <w:jc w:val="center"/>
        <w:rPr>
          <w:rFonts w:ascii="Times New Roman" w:hAnsi="Times New Roman"/>
          <w:bCs/>
          <w:sz w:val="24"/>
          <w:szCs w:val="24"/>
        </w:rPr>
      </w:pPr>
      <w:r w:rsidRPr="00B046E5">
        <w:rPr>
          <w:rFonts w:ascii="Times New Roman" w:hAnsi="Times New Roman"/>
          <w:bCs/>
          <w:sz w:val="24"/>
          <w:szCs w:val="24"/>
        </w:rPr>
        <w:t>ГОСУДАРСТВЕННОЕ ОБРАЗОВАТЕЛЬНОЕ УЧРЕЖДЕНИЕ КУЛЬТУРЫ</w:t>
      </w:r>
    </w:p>
    <w:p w:rsidR="00B046E5" w:rsidRPr="00B046E5" w:rsidRDefault="00B046E5" w:rsidP="00B046E5">
      <w:pPr>
        <w:jc w:val="center"/>
        <w:rPr>
          <w:rFonts w:ascii="Times New Roman" w:hAnsi="Times New Roman"/>
          <w:bCs/>
          <w:sz w:val="24"/>
          <w:szCs w:val="24"/>
        </w:rPr>
      </w:pPr>
      <w:r w:rsidRPr="00B046E5">
        <w:rPr>
          <w:rFonts w:ascii="Times New Roman" w:hAnsi="Times New Roman"/>
          <w:bCs/>
          <w:sz w:val="24"/>
          <w:szCs w:val="24"/>
        </w:rPr>
        <w:t>«ЛУГАНСКАЯ  ГОСУДАРСТВЕННАЯ АКАДЕМИЯ КУЛЬТУРЫ И ИСКУССТВ ИМЕНИ М. МАТУСОВСКОГО»</w:t>
      </w: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sz w:val="24"/>
          <w:szCs w:val="24"/>
        </w:rPr>
      </w:pPr>
    </w:p>
    <w:p w:rsidR="00B046E5" w:rsidRPr="00B046E5" w:rsidRDefault="00B046E5" w:rsidP="00B046E5">
      <w:pPr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  <w:lang w:val="uk-UA"/>
        </w:rPr>
        <w:t>МЕТОДИКА ПРЕПОДАВАНИЯ ИНОСТРАННОГО ЯЗЫКА В ВЫСШИХ УЧЕБНЫХ   ЗАВЕДЕНИЯХ</w:t>
      </w: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046E5" w:rsidRPr="00B046E5" w:rsidRDefault="00B046E5" w:rsidP="00B04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нормативной учебной дисциплины</w:t>
      </w:r>
    </w:p>
    <w:p w:rsidR="00B046E5" w:rsidRPr="00B046E5" w:rsidRDefault="00B046E5" w:rsidP="00B04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подготовки ОКУ «Бакалавр»</w:t>
      </w:r>
    </w:p>
    <w:p w:rsidR="00B046E5" w:rsidRPr="00B046E5" w:rsidRDefault="00B046E5" w:rsidP="00B046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6E5">
        <w:rPr>
          <w:rFonts w:ascii="Times New Roman" w:hAnsi="Times New Roman"/>
          <w:b/>
          <w:sz w:val="24"/>
          <w:szCs w:val="24"/>
        </w:rPr>
        <w:t>направления 6.020203 «Филология»</w:t>
      </w:r>
    </w:p>
    <w:p w:rsidR="00B046E5" w:rsidRPr="00B046E5" w:rsidRDefault="00B046E5" w:rsidP="00B046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B046E5" w:rsidRDefault="00B046E5" w:rsidP="00B046E5">
      <w:pPr>
        <w:rPr>
          <w:rFonts w:ascii="Times New Roman" w:hAnsi="Times New Roman"/>
          <w:b/>
          <w:sz w:val="24"/>
          <w:szCs w:val="24"/>
        </w:rPr>
      </w:pPr>
    </w:p>
    <w:p w:rsidR="00B046E5" w:rsidRPr="007B1E2D" w:rsidRDefault="00B046E5" w:rsidP="00B046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6E5" w:rsidRPr="007B1E2D" w:rsidRDefault="00B046E5" w:rsidP="00B046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F52" w:rsidRDefault="00644F52" w:rsidP="00644F5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Луганс</w:t>
      </w:r>
      <w:proofErr w:type="spellEnd"/>
    </w:p>
    <w:p w:rsidR="00644F52" w:rsidRPr="004C4028" w:rsidRDefault="00644F52" w:rsidP="00644F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046E5" w:rsidRPr="00B046E5" w:rsidRDefault="00B046E5" w:rsidP="00B046E5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046E5">
        <w:rPr>
          <w:rFonts w:ascii="Times New Roman" w:hAnsi="Times New Roman"/>
          <w:bCs/>
          <w:sz w:val="28"/>
          <w:szCs w:val="28"/>
        </w:rPr>
        <w:t xml:space="preserve">Методика преподавания иностранного языка в высших учебных заведениях представляет собой одну из теоретических дисциплин, составляющих цикл дисциплин предметной подготовки специалистов по английскому языку. Данный курс направлен </w:t>
      </w:r>
      <w:r w:rsidRPr="00B046E5">
        <w:rPr>
          <w:rFonts w:ascii="Times New Roman" w:hAnsi="Times New Roman"/>
          <w:sz w:val="28"/>
          <w:szCs w:val="28"/>
        </w:rPr>
        <w:t xml:space="preserve">на реализацию </w:t>
      </w:r>
      <w:proofErr w:type="spellStart"/>
      <w:r w:rsidRPr="00B046E5">
        <w:rPr>
          <w:rFonts w:ascii="Times New Roman" w:hAnsi="Times New Roman"/>
          <w:sz w:val="28"/>
          <w:szCs w:val="28"/>
        </w:rPr>
        <w:t>компетентнос</w:t>
      </w:r>
      <w:r>
        <w:rPr>
          <w:rFonts w:ascii="Times New Roman" w:hAnsi="Times New Roman"/>
          <w:sz w:val="28"/>
          <w:szCs w:val="28"/>
        </w:rPr>
        <w:t>т</w:t>
      </w:r>
      <w:r w:rsidRPr="00B046E5">
        <w:rPr>
          <w:rFonts w:ascii="Times New Roman" w:hAnsi="Times New Roman"/>
          <w:sz w:val="28"/>
          <w:szCs w:val="28"/>
        </w:rPr>
        <w:t>ного</w:t>
      </w:r>
      <w:proofErr w:type="spellEnd"/>
      <w:r w:rsidRPr="00B046E5">
        <w:rPr>
          <w:rFonts w:ascii="Times New Roman" w:hAnsi="Times New Roman"/>
          <w:sz w:val="28"/>
          <w:szCs w:val="28"/>
        </w:rPr>
        <w:t xml:space="preserve"> подхода в подготовке специалистов, на использование современной концепции организации самостоятельной работы студентов, на формирование креативной личности на основе использования инновационных технологий обучения</w:t>
      </w:r>
      <w:r w:rsidRPr="00B046E5">
        <w:rPr>
          <w:rFonts w:ascii="Times New Roman" w:hAnsi="Times New Roman"/>
          <w:bCs/>
          <w:sz w:val="28"/>
          <w:szCs w:val="28"/>
        </w:rPr>
        <w:t xml:space="preserve"> и на подготовку учащихся к осуществлению профессиональной научно-методической деятельности преподавателя иностранного языка на уровне, соответствующему требованиям Государственного образовательного стандарта. </w:t>
      </w:r>
    </w:p>
    <w:p w:rsidR="00B046E5" w:rsidRDefault="00B046E5" w:rsidP="00B046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46E5" w:rsidRPr="00B046E5" w:rsidRDefault="00B046E5" w:rsidP="00B046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b/>
          <w:sz w:val="28"/>
          <w:szCs w:val="28"/>
        </w:rPr>
        <w:t>Цель курса</w:t>
      </w:r>
      <w:r w:rsidRPr="00B046E5">
        <w:rPr>
          <w:rFonts w:ascii="Times New Roman" w:hAnsi="Times New Roman"/>
          <w:sz w:val="28"/>
          <w:szCs w:val="28"/>
        </w:rPr>
        <w:t xml:space="preserve"> – показать основные компоненты теории современного обучения иностранным языкам в высших учебных заведениях и на этой основе научить студентов использовать теоретические знания для решения практических задач; ознакомить студентов с современными тенденциями в обучении иностранным </w:t>
      </w:r>
      <w:proofErr w:type="gramStart"/>
      <w:r w:rsidRPr="00B046E5">
        <w:rPr>
          <w:rFonts w:ascii="Times New Roman" w:hAnsi="Times New Roman"/>
          <w:sz w:val="28"/>
          <w:szCs w:val="28"/>
        </w:rPr>
        <w:t>языкам</w:t>
      </w:r>
      <w:proofErr w:type="gramEnd"/>
      <w:r w:rsidRPr="00B046E5">
        <w:rPr>
          <w:rFonts w:ascii="Times New Roman" w:hAnsi="Times New Roman"/>
          <w:sz w:val="28"/>
          <w:szCs w:val="28"/>
        </w:rPr>
        <w:t xml:space="preserve"> как в нашей стране, так и зарубежом; раскрыть суть составляющих современной методики как науки; направить студентов на творческий поиск во время прохождения практической деятельности.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 xml:space="preserve">Реализация данной цели предполагает решение  </w:t>
      </w:r>
      <w:r w:rsidRPr="00B046E5">
        <w:rPr>
          <w:rFonts w:ascii="Times New Roman" w:hAnsi="Times New Roman"/>
          <w:b/>
          <w:color w:val="000000"/>
          <w:sz w:val="28"/>
          <w:szCs w:val="28"/>
        </w:rPr>
        <w:t>следующих задач</w:t>
      </w:r>
      <w:r w:rsidRPr="00B046E5">
        <w:rPr>
          <w:rFonts w:ascii="Times New Roman" w:hAnsi="Times New Roman"/>
          <w:color w:val="000000"/>
          <w:sz w:val="28"/>
          <w:szCs w:val="28"/>
        </w:rPr>
        <w:t>: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046E5">
        <w:rPr>
          <w:rFonts w:ascii="Times New Roman" w:hAnsi="Times New Roman"/>
          <w:i/>
          <w:color w:val="000000"/>
          <w:sz w:val="28"/>
          <w:szCs w:val="28"/>
        </w:rPr>
        <w:t xml:space="preserve">в области воспитания: 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- формирование социально ответственной, критически мыслящей личности, члена гражданского общества, занимающего гуманную, осмысленную, активную жизненную позицию;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i/>
          <w:color w:val="000000"/>
          <w:sz w:val="28"/>
          <w:szCs w:val="28"/>
        </w:rPr>
        <w:t>в области развития</w:t>
      </w:r>
      <w:r w:rsidRPr="00B046E5">
        <w:rPr>
          <w:rFonts w:ascii="Times New Roman" w:hAnsi="Times New Roman"/>
          <w:color w:val="000000"/>
          <w:sz w:val="28"/>
          <w:szCs w:val="28"/>
        </w:rPr>
        <w:t>: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- формирование целостной личности, развитие интеллектуальной сферы и раскрытие творческих возможностей студента;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- формирование и развитие осмысленной необходимости постоянного профессионального роста и саморазвития, повышения квалификации;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 xml:space="preserve"> - формирование профессионально-методических навыков и умений;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 xml:space="preserve"> - развитие методического мышления;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- развитие навыков самостоятельной работы с учебной и научной литературой;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046E5">
        <w:rPr>
          <w:rFonts w:ascii="Times New Roman" w:hAnsi="Times New Roman"/>
          <w:i/>
          <w:color w:val="000000"/>
          <w:sz w:val="28"/>
          <w:szCs w:val="28"/>
        </w:rPr>
        <w:t>в области обучения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- теоретическая и практическая подготовка студента к профессиональной деятельности в сфере преподавания иностранного языка, которая подразумевает: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lastRenderedPageBreak/>
        <w:t>* знакомство студента с основными положениями современной методики обучения иностранным языкам в высшей школе;</w:t>
      </w:r>
    </w:p>
    <w:p w:rsidR="00B046E5" w:rsidRPr="00B046E5" w:rsidRDefault="00B046E5" w:rsidP="00B046E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* формирование готовности к овладению содержанием дисциплины и формированием практических навыков и умений преподавания курса иностранного языка в условиях высшей школы;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* сравнение различных, принятых в отечественной и зарубежной практике, подходов и методов обучения иностранному языку как средству межкультурного общения, формирование умения эффективного и творческого их применения на практике;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 xml:space="preserve">* ознакомление студентов с особенностями формирования межкультурной и социокультурной компетенций в рамках обучения  иностранному языку в вузе; 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* изучение вопросов, связанных с формированием и существующими формами контроля языковых, речевых и социокультурных навыков и умений с учетом национальных требований и в свете современных тенденций обновления содержания иноязычного образования в вузе;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 xml:space="preserve">* ознакомление студентов с требованиями планирования, проведения, анализа и самоанализа занятия по иностранному языку в свете современных требований высшей школы; </w:t>
      </w:r>
    </w:p>
    <w:p w:rsidR="00B046E5" w:rsidRPr="00B046E5" w:rsidRDefault="00B046E5" w:rsidP="00B046E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46E5">
        <w:rPr>
          <w:rFonts w:ascii="Times New Roman" w:hAnsi="Times New Roman"/>
          <w:color w:val="000000"/>
          <w:sz w:val="28"/>
          <w:szCs w:val="28"/>
        </w:rPr>
        <w:t>- выработка у студентов системного подхода к решению методических  задач в области обучения иностранному языку.</w:t>
      </w:r>
    </w:p>
    <w:p w:rsidR="00B046E5" w:rsidRPr="00B046E5" w:rsidRDefault="00B046E5" w:rsidP="00B046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 xml:space="preserve">        Программа предусматривает тесную связь теоретического курса методики с практикой. В лекционном курсе и на практических занятиях студенты знакомятся как с принятыми теоретическими положениями в отечественной и зарубежной методике, так и с новыми, иногда дискуссионными идеями. </w:t>
      </w:r>
    </w:p>
    <w:p w:rsidR="00B046E5" w:rsidRPr="00B046E5" w:rsidRDefault="00B046E5" w:rsidP="00B046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 xml:space="preserve">            Изучение истории методики способствует пониманию студентами становления и эволюции методических направлений на различных этапах ее развития, выявляет их связь и преемственность, а также возможности их применения в современных условиях.</w:t>
      </w:r>
    </w:p>
    <w:p w:rsidR="00B046E5" w:rsidRDefault="00B046E5" w:rsidP="00B046E5">
      <w:pPr>
        <w:tabs>
          <w:tab w:val="left" w:pos="0"/>
          <w:tab w:val="left" w:pos="284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46E5" w:rsidRPr="00B046E5" w:rsidRDefault="00B046E5" w:rsidP="00B046E5">
      <w:pPr>
        <w:tabs>
          <w:tab w:val="left" w:pos="0"/>
          <w:tab w:val="left" w:pos="284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B046E5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дисциплины</w:t>
      </w:r>
    </w:p>
    <w:p w:rsidR="00B046E5" w:rsidRPr="00B046E5" w:rsidRDefault="00B046E5" w:rsidP="00B046E5">
      <w:pPr>
        <w:shd w:val="clear" w:color="auto" w:fill="FFFFFF"/>
        <w:tabs>
          <w:tab w:val="left" w:pos="386"/>
        </w:tabs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B046E5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ab/>
      </w:r>
    </w:p>
    <w:p w:rsidR="00B046E5" w:rsidRPr="00B046E5" w:rsidRDefault="00B046E5" w:rsidP="00B046E5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8"/>
          <w:szCs w:val="28"/>
        </w:rPr>
      </w:pPr>
      <w:r w:rsidRPr="00B046E5">
        <w:rPr>
          <w:rFonts w:ascii="Times New Roman" w:hAnsi="Times New Roman"/>
          <w:bCs/>
          <w:sz w:val="28"/>
          <w:szCs w:val="28"/>
        </w:rPr>
        <w:t>В результате изучения дисциплины «Методика преподавания иностранного языка в высших учебных заведениях» студенты должны</w:t>
      </w:r>
    </w:p>
    <w:p w:rsidR="00B046E5" w:rsidRPr="00B046E5" w:rsidRDefault="00B046E5" w:rsidP="00B046E5">
      <w:pPr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046E5">
        <w:rPr>
          <w:rFonts w:ascii="Times New Roman" w:hAnsi="Times New Roman"/>
          <w:b/>
          <w:bCs/>
          <w:sz w:val="28"/>
          <w:szCs w:val="28"/>
          <w:u w:val="single"/>
        </w:rPr>
        <w:t>знать</w:t>
      </w:r>
      <w:r w:rsidRPr="00B046E5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B046E5" w:rsidRPr="00B046E5" w:rsidRDefault="00B046E5" w:rsidP="00B046E5">
      <w:pPr>
        <w:widowControl w:val="0"/>
        <w:shd w:val="clear" w:color="auto" w:fill="FFFFFF"/>
        <w:tabs>
          <w:tab w:val="left" w:pos="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B046E5">
        <w:rPr>
          <w:rFonts w:ascii="Times New Roman" w:hAnsi="Times New Roman"/>
          <w:sz w:val="28"/>
          <w:szCs w:val="28"/>
        </w:rPr>
        <w:t xml:space="preserve"> -   </w:t>
      </w:r>
      <w:proofErr w:type="spellStart"/>
      <w:r w:rsidRPr="00B046E5">
        <w:rPr>
          <w:rFonts w:ascii="Times New Roman" w:hAnsi="Times New Roman"/>
          <w:sz w:val="28"/>
          <w:szCs w:val="28"/>
          <w:lang w:val="uk-UA"/>
        </w:rPr>
        <w:t>организацию</w:t>
      </w:r>
      <w:proofErr w:type="spellEnd"/>
      <w:r w:rsidRPr="00B046E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B046E5">
        <w:rPr>
          <w:rFonts w:ascii="Times New Roman" w:hAnsi="Times New Roman"/>
          <w:sz w:val="28"/>
          <w:szCs w:val="28"/>
          <w:lang w:val="uk-UA"/>
        </w:rPr>
        <w:t>обеспечение</w:t>
      </w:r>
      <w:proofErr w:type="spellEnd"/>
      <w:r w:rsidRPr="00B046E5">
        <w:rPr>
          <w:rFonts w:ascii="Times New Roman" w:hAnsi="Times New Roman"/>
          <w:sz w:val="28"/>
          <w:szCs w:val="28"/>
        </w:rPr>
        <w:t>процесса обучения иностранным языкам в высших     учебных заведениях;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 xml:space="preserve">систему обучения иностранным языкам; 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lastRenderedPageBreak/>
        <w:t>основы,  систему и этапы развития методов обучения иностранным языкам;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основные понятия смежных наук и пути их использования при изучении иностранного языка в высших учебных заведениях;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основные этапы развития методики обучения иностранным языкам в высших учебных заведениях;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основы теории формирования грамматических речевых навыков;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основы теории формирования лексических речевых навыков;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основы теории формирования навыков техники письма;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 xml:space="preserve">основы теории формирования навыков техники чтения; </w:t>
      </w:r>
    </w:p>
    <w:p w:rsidR="00B046E5" w:rsidRPr="00B046E5" w:rsidRDefault="00B046E5" w:rsidP="00B046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 xml:space="preserve">-    основы теории формирования умений </w:t>
      </w:r>
      <w:proofErr w:type="spellStart"/>
      <w:r w:rsidRPr="00B046E5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B046E5">
        <w:rPr>
          <w:rFonts w:ascii="Times New Roman" w:hAnsi="Times New Roman"/>
          <w:sz w:val="28"/>
          <w:szCs w:val="28"/>
        </w:rPr>
        <w:t>;</w:t>
      </w:r>
    </w:p>
    <w:p w:rsidR="00B046E5" w:rsidRPr="00B046E5" w:rsidRDefault="00B046E5" w:rsidP="00B046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046E5">
        <w:rPr>
          <w:rFonts w:ascii="Times New Roman" w:hAnsi="Times New Roman"/>
          <w:sz w:val="28"/>
          <w:szCs w:val="28"/>
        </w:rPr>
        <w:t>-    основы теории формирования социокультурной компетенции;</w:t>
      </w:r>
    </w:p>
    <w:p w:rsidR="00B046E5" w:rsidRPr="00B046E5" w:rsidRDefault="00B046E5" w:rsidP="00B046E5">
      <w:pPr>
        <w:shd w:val="clear" w:color="auto" w:fill="FFFFFF"/>
        <w:tabs>
          <w:tab w:val="left" w:pos="386"/>
        </w:tabs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B046E5">
        <w:rPr>
          <w:rFonts w:ascii="Times New Roman" w:hAnsi="Times New Roman"/>
          <w:b/>
          <w:bCs/>
          <w:sz w:val="28"/>
          <w:szCs w:val="28"/>
          <w:u w:val="single"/>
        </w:rPr>
        <w:t>уметь</w:t>
      </w:r>
      <w:r w:rsidRPr="00B046E5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B046E5" w:rsidRPr="00B046E5" w:rsidRDefault="00B046E5" w:rsidP="00B046E5">
      <w:pPr>
        <w:pStyle w:val="a3"/>
        <w:tabs>
          <w:tab w:val="left" w:pos="567"/>
        </w:tabs>
        <w:spacing w:before="0"/>
        <w:jc w:val="both"/>
        <w:rPr>
          <w:szCs w:val="28"/>
        </w:rPr>
      </w:pPr>
      <w:r w:rsidRPr="00B046E5">
        <w:rPr>
          <w:szCs w:val="28"/>
        </w:rPr>
        <w:t>-   понимать динамичную систему коммуникативно-речевой ситуации;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владеть принципами обучения;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использовать речевой, страноведческий и лингвострановедческий образовательный материал;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использовать различные методы обучения в образовательном процессе;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реализовывать коммуникативно-образовательную функцию;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реализовывать воспитательную функцию;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творчески решать новые проблемы преподавания иностранных языков, как в теоретическом, так и в практическом плане;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осуществлять организаторскую функцию;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организовывать самостоятельную работу и использовать различные приемы ее управления и оценки;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анализировать свою профессиональную деятельность и образовательную деятельность студентов;</w:t>
      </w:r>
    </w:p>
    <w:p w:rsidR="00B046E5" w:rsidRPr="00B046E5" w:rsidRDefault="00B046E5" w:rsidP="00B04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 xml:space="preserve">планировать образовательно-коммуникативную деятельность студентов на занятии и в </w:t>
      </w:r>
      <w:proofErr w:type="gramStart"/>
      <w:r w:rsidRPr="00B046E5">
        <w:rPr>
          <w:rFonts w:ascii="Times New Roman" w:hAnsi="Times New Roman"/>
          <w:sz w:val="28"/>
          <w:szCs w:val="28"/>
        </w:rPr>
        <w:t>неаудиторной</w:t>
      </w:r>
      <w:proofErr w:type="gramEnd"/>
      <w:r w:rsidRPr="00B046E5">
        <w:rPr>
          <w:rFonts w:ascii="Times New Roman" w:hAnsi="Times New Roman"/>
          <w:sz w:val="28"/>
          <w:szCs w:val="28"/>
        </w:rPr>
        <w:t xml:space="preserve"> работ;</w:t>
      </w:r>
    </w:p>
    <w:p w:rsidR="00B046E5" w:rsidRPr="00B046E5" w:rsidRDefault="00B046E5" w:rsidP="00B046E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046E5">
        <w:rPr>
          <w:rFonts w:ascii="Times New Roman" w:eastAsia="HiddenHorzOCR" w:hAnsi="Times New Roman"/>
          <w:b/>
          <w:sz w:val="28"/>
          <w:szCs w:val="28"/>
          <w:u w:val="single"/>
        </w:rPr>
        <w:t>владеть</w:t>
      </w:r>
      <w:r w:rsidRPr="00B046E5">
        <w:rPr>
          <w:rFonts w:ascii="Times New Roman" w:hAnsi="Times New Roman"/>
          <w:b/>
          <w:sz w:val="28"/>
          <w:szCs w:val="28"/>
        </w:rPr>
        <w:t>:</w:t>
      </w:r>
    </w:p>
    <w:p w:rsidR="00B046E5" w:rsidRPr="00B046E5" w:rsidRDefault="00B046E5" w:rsidP="00B046E5">
      <w:pPr>
        <w:numPr>
          <w:ilvl w:val="0"/>
          <w:numId w:val="3"/>
        </w:numPr>
        <w:tabs>
          <w:tab w:val="left" w:pos="4301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046E5">
        <w:rPr>
          <w:rFonts w:ascii="Times New Roman" w:hAnsi="Times New Roman"/>
          <w:bCs/>
          <w:sz w:val="28"/>
          <w:szCs w:val="28"/>
        </w:rPr>
        <w:t xml:space="preserve">методикой обучения иностранному языку в рамках учебных  программ базовых и элективных курсов по иностранному языку в  образовательных учреждениях различного типа; </w:t>
      </w:r>
    </w:p>
    <w:p w:rsidR="00B046E5" w:rsidRPr="00B046E5" w:rsidRDefault="00B046E5" w:rsidP="00B046E5">
      <w:pPr>
        <w:numPr>
          <w:ilvl w:val="0"/>
          <w:numId w:val="3"/>
        </w:numPr>
        <w:tabs>
          <w:tab w:val="left" w:pos="4301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046E5">
        <w:rPr>
          <w:rFonts w:ascii="Times New Roman" w:hAnsi="Times New Roman"/>
          <w:bCs/>
          <w:sz w:val="28"/>
          <w:szCs w:val="28"/>
        </w:rPr>
        <w:t>речевой профессиональной культурой;</w:t>
      </w:r>
    </w:p>
    <w:p w:rsidR="00B046E5" w:rsidRPr="00B046E5" w:rsidRDefault="00B046E5" w:rsidP="00B046E5">
      <w:pPr>
        <w:numPr>
          <w:ilvl w:val="0"/>
          <w:numId w:val="3"/>
        </w:numPr>
        <w:tabs>
          <w:tab w:val="left" w:pos="4301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навыками технологической деятельности (отбор и организация языкового и речевого материала, составление упражнений, диалогов, тематических текстов, диктантов);</w:t>
      </w:r>
    </w:p>
    <w:p w:rsidR="00B046E5" w:rsidRPr="00B046E5" w:rsidRDefault="00B046E5" w:rsidP="00B046E5">
      <w:pPr>
        <w:numPr>
          <w:ilvl w:val="0"/>
          <w:numId w:val="3"/>
        </w:numPr>
        <w:tabs>
          <w:tab w:val="left" w:pos="4301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>навыками работы с научно-педагогической литературой  и проведения исследовательской работы;</w:t>
      </w:r>
    </w:p>
    <w:p w:rsidR="00B046E5" w:rsidRPr="00B046E5" w:rsidRDefault="00B046E5" w:rsidP="00B046E5">
      <w:pPr>
        <w:numPr>
          <w:ilvl w:val="0"/>
          <w:numId w:val="3"/>
        </w:numPr>
        <w:tabs>
          <w:tab w:val="left" w:pos="4301"/>
        </w:tabs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B046E5">
        <w:rPr>
          <w:rFonts w:ascii="Times New Roman" w:hAnsi="Times New Roman"/>
          <w:sz w:val="28"/>
          <w:szCs w:val="28"/>
        </w:rPr>
        <w:t xml:space="preserve">навыками </w:t>
      </w:r>
      <w:r w:rsidRPr="00B046E5">
        <w:rPr>
          <w:rFonts w:ascii="Times New Roman" w:eastAsia="HiddenHorzOCR" w:hAnsi="Times New Roman"/>
          <w:sz w:val="28"/>
          <w:szCs w:val="28"/>
        </w:rPr>
        <w:t>диагностики и оценивания качества результатов обучения иностранному языку;</w:t>
      </w:r>
    </w:p>
    <w:p w:rsidR="00B046E5" w:rsidRPr="00B046E5" w:rsidRDefault="00B046E5" w:rsidP="00B046E5">
      <w:pPr>
        <w:numPr>
          <w:ilvl w:val="0"/>
          <w:numId w:val="3"/>
        </w:numPr>
        <w:tabs>
          <w:tab w:val="left" w:pos="4301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046E5">
        <w:rPr>
          <w:rFonts w:ascii="Times New Roman" w:hAnsi="Times New Roman"/>
          <w:bCs/>
          <w:sz w:val="28"/>
          <w:szCs w:val="28"/>
        </w:rPr>
        <w:t>приемами и способами организации сотрудничества</w:t>
      </w:r>
      <w:r w:rsidRPr="00B046E5">
        <w:rPr>
          <w:rFonts w:ascii="Times New Roman" w:hAnsi="Times New Roman"/>
          <w:sz w:val="28"/>
          <w:szCs w:val="28"/>
        </w:rPr>
        <w:t>.</w:t>
      </w:r>
    </w:p>
    <w:p w:rsidR="00E9304C" w:rsidRPr="00644F52" w:rsidRDefault="00E9304C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E2D" w:rsidRPr="00644F52" w:rsidRDefault="007B1E2D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E2D" w:rsidRPr="00644F52" w:rsidRDefault="007B1E2D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DE4" w:rsidRPr="00587DE4" w:rsidRDefault="00587DE4" w:rsidP="00587DE4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587DE4">
        <w:rPr>
          <w:rFonts w:ascii="Times New Roman" w:hAnsi="Times New Roman"/>
          <w:b/>
          <w:sz w:val="28"/>
          <w:szCs w:val="28"/>
        </w:rPr>
        <w:lastRenderedPageBreak/>
        <w:t>ПРОГРАММАУЧЕБНОЙДИСЦИПЛИНЫ</w:t>
      </w:r>
    </w:p>
    <w:p w:rsidR="00587DE4" w:rsidRPr="00587DE4" w:rsidRDefault="00587DE4" w:rsidP="00587DE4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587DE4" w:rsidRPr="00587DE4" w:rsidRDefault="00587DE4" w:rsidP="00587DE4">
      <w:pPr>
        <w:pStyle w:val="a8"/>
        <w:numPr>
          <w:ilvl w:val="0"/>
          <w:numId w:val="47"/>
        </w:numPr>
        <w:rPr>
          <w:sz w:val="28"/>
          <w:szCs w:val="28"/>
        </w:rPr>
      </w:pP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Современные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подходы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обучению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иностранным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языкам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высших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учебных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заведениях</w:t>
      </w:r>
      <w:proofErr w:type="spellEnd"/>
    </w:p>
    <w:p w:rsidR="00587DE4" w:rsidRPr="00587DE4" w:rsidRDefault="00587DE4" w:rsidP="00587DE4">
      <w:pPr>
        <w:pStyle w:val="a8"/>
        <w:numPr>
          <w:ilvl w:val="0"/>
          <w:numId w:val="47"/>
        </w:numPr>
        <w:rPr>
          <w:sz w:val="28"/>
          <w:szCs w:val="28"/>
        </w:rPr>
      </w:pP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компетенции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говорении</w:t>
      </w:r>
      <w:proofErr w:type="spellEnd"/>
    </w:p>
    <w:p w:rsidR="00587DE4" w:rsidRPr="00587DE4" w:rsidRDefault="00587DE4" w:rsidP="00587DE4">
      <w:pPr>
        <w:pStyle w:val="a8"/>
        <w:numPr>
          <w:ilvl w:val="0"/>
          <w:numId w:val="47"/>
        </w:numPr>
        <w:rPr>
          <w:sz w:val="28"/>
          <w:szCs w:val="28"/>
        </w:rPr>
      </w:pP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компетенции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чтении</w:t>
      </w:r>
      <w:proofErr w:type="spellEnd"/>
    </w:p>
    <w:p w:rsidR="00587DE4" w:rsidRPr="00587DE4" w:rsidRDefault="00587DE4" w:rsidP="00587DE4">
      <w:pPr>
        <w:pStyle w:val="a8"/>
        <w:numPr>
          <w:ilvl w:val="0"/>
          <w:numId w:val="47"/>
        </w:numPr>
        <w:rPr>
          <w:sz w:val="28"/>
          <w:szCs w:val="28"/>
        </w:rPr>
      </w:pP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компетенции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аудировании</w:t>
      </w:r>
      <w:proofErr w:type="spellEnd"/>
    </w:p>
    <w:p w:rsidR="00587DE4" w:rsidRPr="00587DE4" w:rsidRDefault="00587DE4" w:rsidP="00587DE4">
      <w:pPr>
        <w:pStyle w:val="a8"/>
        <w:numPr>
          <w:ilvl w:val="0"/>
          <w:numId w:val="47"/>
        </w:numPr>
        <w:rPr>
          <w:sz w:val="28"/>
          <w:szCs w:val="28"/>
        </w:rPr>
      </w:pP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речевой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компетенции</w:t>
      </w:r>
      <w:proofErr w:type="spellEnd"/>
      <w:r w:rsidRPr="00587DE4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87DE4">
        <w:rPr>
          <w:rFonts w:ascii="Times New Roman" w:hAnsi="Times New Roman"/>
          <w:sz w:val="28"/>
          <w:szCs w:val="28"/>
          <w:lang w:val="uk-UA"/>
        </w:rPr>
        <w:t>письме</w:t>
      </w:r>
      <w:proofErr w:type="spellEnd"/>
    </w:p>
    <w:bookmarkEnd w:id="0"/>
    <w:p w:rsidR="00B046E5" w:rsidRDefault="00B046E5" w:rsidP="00E93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304C" w:rsidRPr="00587DE4" w:rsidRDefault="00B046E5" w:rsidP="00587DE4">
      <w:pPr>
        <w:pStyle w:val="a8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7DE4">
        <w:rPr>
          <w:rFonts w:ascii="Times New Roman" w:hAnsi="Times New Roman"/>
          <w:b/>
          <w:bCs/>
          <w:sz w:val="28"/>
          <w:szCs w:val="28"/>
        </w:rPr>
        <w:t>ОПИСАНИЕ УЧЕБНОЙ ДИСЦИПЛИНЫ</w:t>
      </w:r>
    </w:p>
    <w:p w:rsidR="00E9304C" w:rsidRPr="00B046E5" w:rsidRDefault="00E9304C" w:rsidP="00E9304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263"/>
        <w:gridCol w:w="1825"/>
        <w:gridCol w:w="160"/>
        <w:gridCol w:w="1412"/>
      </w:tblGrid>
      <w:tr w:rsidR="00E9304C" w:rsidTr="00451D0E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направлениеподготовки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образовательно-квалификационныйуровень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Характеристика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учебнойдисциплины</w:t>
            </w:r>
          </w:p>
        </w:tc>
      </w:tr>
      <w:tr w:rsidR="00E9304C" w:rsidTr="00451D0E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Дневная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</w:tr>
      <w:tr w:rsidR="00E9304C" w:rsidTr="00451D0E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Количествокредитов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1.5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Гуманитарные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Нормативная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выбору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9304C" w:rsidTr="00451D0E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Направлениеподготовки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6.020303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Филология</w:t>
            </w:r>
            <w:proofErr w:type="spellEnd"/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E9304C" w:rsidTr="00451D0E">
        <w:trPr>
          <w:trHeight w:val="17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Специализация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направление)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Перевод</w:t>
            </w:r>
            <w:proofErr w:type="spellEnd"/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</w:tc>
      </w:tr>
      <w:tr w:rsidR="00E9304C" w:rsidTr="00451D0E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Содержательныхмодулей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872929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872929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</w:tr>
      <w:tr w:rsidR="00E9304C" w:rsidTr="00451D0E">
        <w:trPr>
          <w:trHeight w:val="23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научно-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исследовательскоезадание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___________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</w:tr>
      <w:tr w:rsidR="00E9304C" w:rsidTr="00451D0E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 w:rsidP="00B57CD9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Общееколичествочасов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</w:t>
            </w:r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48745E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48745E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-й</w:t>
            </w:r>
          </w:p>
        </w:tc>
      </w:tr>
      <w:tr w:rsidR="00E9304C" w:rsidTr="00451D0E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</w:tr>
      <w:tr w:rsidR="00E9304C" w:rsidTr="00451D0E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Недельных</w:t>
            </w:r>
            <w:r w:rsidR="00B046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заочной</w:t>
            </w:r>
            <w:r w:rsidR="00B046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  <w:r w:rsidR="00B046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аудиторных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 </w:t>
            </w:r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  <w:p w:rsidR="00E9304C" w:rsidRDefault="00E9304C" w:rsidP="00F14B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самостоятельнойработы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студента - </w:t>
            </w:r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Образовательно-квалификационныйуровень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4F028D" w:rsidP="00B57CD9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</w:t>
            </w:r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16ч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B57CD9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2л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4 ч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9304C" w:rsidTr="00451D0E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 w:rsidP="00B046E5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</w:p>
        </w:tc>
      </w:tr>
      <w:tr w:rsidR="00E9304C" w:rsidTr="00451D0E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B57CD9" w:rsidP="00301BBF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18ч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B57CD9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3пр.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6ч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9304C" w:rsidTr="00451D0E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</w:t>
            </w:r>
          </w:p>
        </w:tc>
      </w:tr>
      <w:tr w:rsidR="00E9304C" w:rsidTr="00451D0E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E9304C" w:rsidTr="00451D0E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  <w:r w:rsidR="00B046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</w:t>
            </w:r>
          </w:p>
        </w:tc>
      </w:tr>
      <w:tr w:rsidR="00E9304C" w:rsidTr="00451D0E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B57CD9" w:rsidP="00301BBF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  <w:r w:rsidR="00E9304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ч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B57CD9" w:rsidP="00301BBF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42ч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9304C" w:rsidTr="00451D0E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 w:rsidP="00B046E5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 w:rsidR="00B046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</w:t>
            </w:r>
            <w:r w:rsidR="00301B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2 ч.</w:t>
            </w:r>
          </w:p>
        </w:tc>
      </w:tr>
      <w:tr w:rsidR="00E9304C" w:rsidTr="00451D0E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4C" w:rsidRDefault="00E9304C" w:rsidP="00B57CD9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контроля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диф</w:t>
            </w:r>
            <w:proofErr w:type="spellEnd"/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57C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E9304C" w:rsidRDefault="00E9304C" w:rsidP="00E9304C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9AA" w:rsidRPr="00E359AA" w:rsidRDefault="00E359AA" w:rsidP="00CF2CE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55CA" w:rsidRPr="00985D4B" w:rsidRDefault="008B55CA" w:rsidP="00985D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B55CA" w:rsidRPr="00C74C29" w:rsidRDefault="008B55CA" w:rsidP="008B55CA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A9131A" w:rsidRPr="00587DE4" w:rsidRDefault="00A9131A" w:rsidP="00A9131A">
      <w:pPr>
        <w:rPr>
          <w:rFonts w:ascii="Times New Roman" w:hAnsi="Times New Roman"/>
          <w:sz w:val="24"/>
          <w:szCs w:val="24"/>
        </w:rPr>
      </w:pPr>
    </w:p>
    <w:p w:rsidR="00A9131A" w:rsidRPr="00745CEB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587DE4" w:rsidRDefault="00587DE4" w:rsidP="00587DE4">
      <w:pPr>
        <w:pStyle w:val="a8"/>
        <w:numPr>
          <w:ilvl w:val="0"/>
          <w:numId w:val="2"/>
        </w:numPr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СТУКТУРА УЧЕБНОЙ ДИСЦИПЛИНЫ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851"/>
        <w:gridCol w:w="708"/>
        <w:gridCol w:w="837"/>
        <w:gridCol w:w="12"/>
        <w:gridCol w:w="994"/>
        <w:gridCol w:w="992"/>
        <w:gridCol w:w="1418"/>
      </w:tblGrid>
      <w:tr w:rsidR="00A9131A" w:rsidRPr="00745CEB" w:rsidTr="00587DE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C50D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ДИСЦИПИНЫ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4E2E46" w:rsidP="004E2E46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ВИДЫ ЗАНЯТИЙ И</w:t>
            </w:r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РАСПРЕДЕЛЕНИЕ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КОНТРОЛЯ</w:t>
            </w:r>
          </w:p>
        </w:tc>
      </w:tr>
      <w:tr w:rsidR="00A9131A" w:rsidRPr="00745CEB" w:rsidTr="00587DE4">
        <w:trPr>
          <w:cantSplit/>
          <w:trHeight w:val="29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A9131A" w:rsidP="004E2E46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</w:t>
            </w:r>
            <w:r w:rsidR="004E2E46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</w:t>
            </w:r>
            <w:r w:rsidR="004E2E46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</w:t>
            </w:r>
          </w:p>
          <w:p w:rsidR="004E2E46" w:rsidRPr="00745CEB" w:rsidRDefault="004E2E46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4E2E46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</w:t>
            </w:r>
            <w:r w:rsidR="004E2E46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ЕСКИХ ЗАНЯТИЙ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4E2E46" w:rsidP="004E2E46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31A" w:rsidRPr="00745CEB" w:rsidRDefault="004E2E46" w:rsidP="00A9131A">
            <w:pPr>
              <w:tabs>
                <w:tab w:val="num" w:pos="426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САМОСТОЯТЕЛЬНАЯ РАБОТА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587DE4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9131A" w:rsidRPr="00745CEB" w:rsidTr="00587DE4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D87E15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подходы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обучению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высших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96D15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2C630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57499C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F7655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587DE4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D87E15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96D15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2C630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57499C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F7655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587DE4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D87E15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96D15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2C630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57499C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57499C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587DE4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D87E15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96D15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2C630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F7655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57499C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57499C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587DE4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D87E15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E96D15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2C6309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F7655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57499C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9131A" w:rsidRPr="00745CEB" w:rsidRDefault="004E2E46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Опрос</w:t>
            </w:r>
            <w:proofErr w:type="spellEnd"/>
          </w:p>
        </w:tc>
      </w:tr>
      <w:tr w:rsidR="00A9131A" w:rsidRPr="00745CEB" w:rsidTr="00587DE4">
        <w:trPr>
          <w:trHeight w:val="24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284F8B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</w:t>
            </w:r>
            <w:r w:rsidR="00A9131A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</w:t>
            </w:r>
            <w:proofErr w:type="spellEnd"/>
            <w:r w:rsidR="00A9131A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F7655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F7655D" w:rsidP="00E65766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F7655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F7655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1A" w:rsidRPr="00745CEB" w:rsidRDefault="00F7655D" w:rsidP="00F7655D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A9131A" w:rsidRDefault="00A9131A" w:rsidP="00A9131A">
      <w:pPr>
        <w:rPr>
          <w:rFonts w:ascii="Times New Roman" w:hAnsi="Times New Roman"/>
          <w:sz w:val="24"/>
          <w:szCs w:val="24"/>
        </w:rPr>
      </w:pPr>
    </w:p>
    <w:p w:rsidR="00587DE4" w:rsidRDefault="00587DE4" w:rsidP="00A9131A">
      <w:pPr>
        <w:rPr>
          <w:rFonts w:ascii="Times New Roman" w:hAnsi="Times New Roman"/>
          <w:sz w:val="24"/>
          <w:szCs w:val="24"/>
        </w:rPr>
      </w:pPr>
    </w:p>
    <w:p w:rsidR="00587DE4" w:rsidRDefault="00587DE4" w:rsidP="00A9131A">
      <w:pPr>
        <w:rPr>
          <w:rFonts w:ascii="Times New Roman" w:hAnsi="Times New Roman"/>
          <w:sz w:val="24"/>
          <w:szCs w:val="24"/>
        </w:rPr>
      </w:pPr>
    </w:p>
    <w:p w:rsidR="00587DE4" w:rsidRDefault="00587DE4" w:rsidP="00A9131A">
      <w:pPr>
        <w:rPr>
          <w:rFonts w:ascii="Times New Roman" w:hAnsi="Times New Roman"/>
          <w:sz w:val="24"/>
          <w:szCs w:val="24"/>
        </w:rPr>
      </w:pPr>
    </w:p>
    <w:p w:rsidR="00587DE4" w:rsidRPr="00745CEB" w:rsidRDefault="00587DE4" w:rsidP="00A9131A">
      <w:pPr>
        <w:rPr>
          <w:rFonts w:ascii="Times New Roman" w:hAnsi="Times New Roman"/>
          <w:sz w:val="24"/>
          <w:szCs w:val="24"/>
        </w:rPr>
      </w:pPr>
    </w:p>
    <w:p w:rsidR="00A9131A" w:rsidRPr="00745CEB" w:rsidRDefault="00A9131A" w:rsidP="00A9131A">
      <w:pPr>
        <w:rPr>
          <w:rFonts w:ascii="Times New Roman" w:hAnsi="Times New Roman"/>
          <w:sz w:val="24"/>
          <w:szCs w:val="24"/>
          <w:lang w:val="uk-UA"/>
        </w:rPr>
      </w:pPr>
    </w:p>
    <w:p w:rsidR="00A9131A" w:rsidRPr="00587DE4" w:rsidRDefault="00A85A43" w:rsidP="00587DE4">
      <w:pPr>
        <w:pStyle w:val="a8"/>
        <w:numPr>
          <w:ilvl w:val="0"/>
          <w:numId w:val="2"/>
        </w:numPr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7DE4">
        <w:rPr>
          <w:rFonts w:ascii="Times New Roman" w:hAnsi="Times New Roman"/>
          <w:b/>
          <w:sz w:val="24"/>
          <w:szCs w:val="24"/>
          <w:lang w:val="uk-UA"/>
        </w:rPr>
        <w:lastRenderedPageBreak/>
        <w:t>СОДЕРЖАНИЕ ДИСЦИПЛИНЫ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977"/>
        <w:gridCol w:w="3686"/>
        <w:gridCol w:w="1559"/>
      </w:tblGrid>
      <w:tr w:rsidR="00A9131A" w:rsidRPr="00745CEB" w:rsidTr="00587DE4">
        <w:tc>
          <w:tcPr>
            <w:tcW w:w="560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A9131A" w:rsidRPr="00745CEB" w:rsidRDefault="00A85A43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програмне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9131A" w:rsidRPr="00745CEB" w:rsidRDefault="00A9131A" w:rsidP="00A85A43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</w:t>
            </w:r>
            <w:r w:rsidR="00A85A43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9131A" w:rsidRPr="00745CEB" w:rsidRDefault="00587DE4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A85A43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85A43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A9131A" w:rsidRPr="00745CEB" w:rsidTr="00587DE4">
        <w:tc>
          <w:tcPr>
            <w:tcW w:w="560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7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9131A" w:rsidRPr="00745CEB" w:rsidTr="00587DE4">
        <w:tc>
          <w:tcPr>
            <w:tcW w:w="560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A9131A" w:rsidRPr="00745CEB" w:rsidRDefault="00DD07A8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подходы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обучению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высших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9131A" w:rsidRPr="00745CEB" w:rsidRDefault="00A85A43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задачи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иностранным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языкам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</w:t>
            </w:r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психологи</w:t>
            </w:r>
            <w:r w:rsidR="00A540A9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A9131A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етодика и </w:t>
            </w:r>
            <w:proofErr w:type="spellStart"/>
            <w:r w:rsidR="00284F8B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</w:t>
            </w:r>
            <w:r w:rsidR="00A9131A"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5D683B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9131A" w:rsidRPr="00745CEB" w:rsidTr="007B1E2D">
        <w:trPr>
          <w:trHeight w:val="6333"/>
        </w:trPr>
        <w:tc>
          <w:tcPr>
            <w:tcW w:w="560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A9131A" w:rsidRPr="00745CEB" w:rsidRDefault="007214C8" w:rsidP="00284F8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9131A" w:rsidRPr="00745CEB" w:rsidRDefault="001522ED" w:rsidP="00A9131A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диалогической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31A" w:rsidRPr="00745CEB" w:rsidRDefault="005D683B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587DE4">
        <w:tc>
          <w:tcPr>
            <w:tcW w:w="560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A9131A" w:rsidRPr="00745CEB" w:rsidRDefault="0006278A" w:rsidP="00284F8B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9131A" w:rsidRPr="00644F52" w:rsidRDefault="00A540A9" w:rsidP="007B1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Обшая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техники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учений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87D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содержательный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аспект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31A" w:rsidRPr="009B4C29" w:rsidRDefault="005D683B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8</w:t>
            </w:r>
          </w:p>
          <w:p w:rsidR="00A9131A" w:rsidRPr="009B4C29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587DE4">
        <w:tc>
          <w:tcPr>
            <w:tcW w:w="560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A9131A" w:rsidRPr="00745CEB" w:rsidRDefault="005D1100" w:rsidP="006F3F4C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F01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9131A" w:rsidRPr="00745CEB" w:rsidRDefault="005D683B" w:rsidP="003104B2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E2D">
              <w:rPr>
                <w:rFonts w:ascii="Times New Roman" w:hAnsi="Times New Roman"/>
                <w:sz w:val="24"/>
                <w:szCs w:val="24"/>
                <w:lang w:val="uk-UA"/>
              </w:rPr>
              <w:t>учений</w:t>
            </w:r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7B1E2D" w:rsidRPr="007B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9131A" w:rsidRPr="00745CEB" w:rsidRDefault="005D683B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587DE4">
        <w:tc>
          <w:tcPr>
            <w:tcW w:w="560" w:type="dxa"/>
            <w:shd w:val="clear" w:color="auto" w:fill="auto"/>
            <w:vAlign w:val="center"/>
          </w:tcPr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A9131A" w:rsidRPr="00745CEB" w:rsidRDefault="008779CD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F01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9131A" w:rsidRPr="00644F52" w:rsidRDefault="003D256F" w:rsidP="007B1E2D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письма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каквидаречевойдеятельности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лингвистическиеособенности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подготовительных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письму </w:t>
            </w:r>
            <w:proofErr w:type="spellStart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речевойдеятельности</w:t>
            </w:r>
            <w:proofErr w:type="spellEnd"/>
            <w:r w:rsidR="00C77ABB"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31A" w:rsidRPr="00745CEB" w:rsidRDefault="005D683B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A9131A" w:rsidRPr="00745CEB" w:rsidRDefault="00A9131A" w:rsidP="00A9131A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9131A" w:rsidRPr="00745CEB" w:rsidTr="00587DE4">
        <w:tc>
          <w:tcPr>
            <w:tcW w:w="8223" w:type="dxa"/>
            <w:gridSpan w:val="3"/>
            <w:shd w:val="clear" w:color="auto" w:fill="auto"/>
            <w:vAlign w:val="center"/>
          </w:tcPr>
          <w:p w:rsidR="00A9131A" w:rsidRPr="00745CEB" w:rsidRDefault="00A9131A" w:rsidP="00745CEB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</w:t>
            </w:r>
            <w:r w:rsidR="00745CE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его</w:t>
            </w:r>
            <w:proofErr w:type="spellEnd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A9131A" w:rsidRPr="00745CEB" w:rsidRDefault="008B06EC" w:rsidP="005D683B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</w:tr>
    </w:tbl>
    <w:p w:rsidR="0015604F" w:rsidRDefault="0015604F" w:rsidP="0015604F">
      <w:pPr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E6959" w:rsidRPr="007B1E2D" w:rsidRDefault="007B1E2D" w:rsidP="007B1E2D">
      <w:pPr>
        <w:pStyle w:val="a8"/>
        <w:numPr>
          <w:ilvl w:val="0"/>
          <w:numId w:val="2"/>
        </w:numPr>
        <w:tabs>
          <w:tab w:val="num" w:pos="42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2D">
        <w:rPr>
          <w:rFonts w:ascii="Times New Roman" w:hAnsi="Times New Roman"/>
          <w:b/>
          <w:sz w:val="24"/>
          <w:szCs w:val="24"/>
        </w:rPr>
        <w:lastRenderedPageBreak/>
        <w:t>ПЛАНЫ ПРАКТИЧЕСКИХ ЗАНЯТИЙ</w:t>
      </w:r>
    </w:p>
    <w:tbl>
      <w:tblPr>
        <w:tblStyle w:val="a5"/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36"/>
        <w:gridCol w:w="2909"/>
        <w:gridCol w:w="5103"/>
        <w:gridCol w:w="1276"/>
      </w:tblGrid>
      <w:tr w:rsidR="00EE6959" w:rsidTr="00AC50D3">
        <w:tc>
          <w:tcPr>
            <w:tcW w:w="636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002AC">
              <w:rPr>
                <w:b/>
                <w:sz w:val="28"/>
                <w:szCs w:val="28"/>
                <w:lang w:val="uk-UA"/>
              </w:rPr>
              <w:t>№</w:t>
            </w:r>
          </w:p>
          <w:p w:rsidR="00EE6959" w:rsidRPr="00B002AC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002AC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09" w:type="dxa"/>
            <w:vAlign w:val="center"/>
          </w:tcPr>
          <w:p w:rsidR="00EE6959" w:rsidRPr="00B002AC" w:rsidRDefault="00C3094B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по </w:t>
            </w:r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програмне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дисциплины</w:t>
            </w:r>
            <w:proofErr w:type="spellEnd"/>
          </w:p>
        </w:tc>
        <w:tc>
          <w:tcPr>
            <w:tcW w:w="5103" w:type="dxa"/>
            <w:vAlign w:val="center"/>
          </w:tcPr>
          <w:p w:rsidR="00EE6959" w:rsidRPr="003649D4" w:rsidRDefault="00AC50D3" w:rsidP="00AC50D3">
            <w:pPr>
              <w:tabs>
                <w:tab w:val="num" w:pos="426"/>
              </w:tabs>
              <w:ind w:left="-952" w:right="102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</w:t>
            </w:r>
            <w:r w:rsidR="00C3094B"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План </w:t>
            </w:r>
            <w:proofErr w:type="spellStart"/>
            <w:r w:rsidR="00C3094B"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практического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094B"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занятия</w:t>
            </w:r>
            <w:proofErr w:type="spellEnd"/>
          </w:p>
        </w:tc>
        <w:tc>
          <w:tcPr>
            <w:tcW w:w="1276" w:type="dxa"/>
            <w:vAlign w:val="center"/>
          </w:tcPr>
          <w:p w:rsidR="00EE6959" w:rsidRPr="00B002AC" w:rsidRDefault="00AC50D3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C3094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094B" w:rsidRPr="00745C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EE6959" w:rsidTr="00AC50D3">
        <w:tc>
          <w:tcPr>
            <w:tcW w:w="636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B40747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09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EE6959" w:rsidRPr="00B4074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E6959" w:rsidTr="00AC50D3">
        <w:tc>
          <w:tcPr>
            <w:tcW w:w="636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09" w:type="dxa"/>
            <w:vAlign w:val="center"/>
          </w:tcPr>
          <w:p w:rsidR="00EE6959" w:rsidRPr="00C83C87" w:rsidRDefault="004523D3" w:rsidP="00EE6959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Современные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подходы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обучению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иностранным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языкам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высших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учебных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заведениях</w:t>
            </w:r>
            <w:proofErr w:type="spellEnd"/>
          </w:p>
        </w:tc>
        <w:tc>
          <w:tcPr>
            <w:tcW w:w="5103" w:type="dxa"/>
          </w:tcPr>
          <w:p w:rsidR="00EE6959" w:rsidRPr="001429F6" w:rsidRDefault="00704C54" w:rsidP="00EE6959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обученияиностраннымязыкам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еезадачи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Методыисследования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методикеобученияиностраннымязыкам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Связь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 другими науками.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психолингвистика</w:t>
            </w:r>
            <w:proofErr w:type="spellEnd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Методика и </w:t>
            </w:r>
            <w:proofErr w:type="spellStart"/>
            <w:r w:rsidRPr="00745CEB">
              <w:rPr>
                <w:rFonts w:ascii="Times New Roman" w:hAnsi="Times New Roman"/>
                <w:sz w:val="24"/>
                <w:szCs w:val="24"/>
                <w:lang w:val="uk-UA"/>
              </w:rPr>
              <w:t>педагогика</w:t>
            </w:r>
            <w:proofErr w:type="spellEnd"/>
          </w:p>
          <w:p w:rsidR="00EE6959" w:rsidRPr="00244305" w:rsidRDefault="00EE6959" w:rsidP="0040463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E6959" w:rsidRDefault="004523D3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AC50D3">
        <w:tc>
          <w:tcPr>
            <w:tcW w:w="636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09" w:type="dxa"/>
            <w:vAlign w:val="center"/>
          </w:tcPr>
          <w:p w:rsidR="00EE6959" w:rsidRPr="00C83C87" w:rsidRDefault="004523D3" w:rsidP="00EE6959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говорении</w:t>
            </w:r>
            <w:proofErr w:type="spellEnd"/>
          </w:p>
        </w:tc>
        <w:tc>
          <w:tcPr>
            <w:tcW w:w="5103" w:type="dxa"/>
          </w:tcPr>
          <w:p w:rsidR="00EE6959" w:rsidRPr="00244305" w:rsidRDefault="00704C54" w:rsidP="00704C54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лингвист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ические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говорения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говорении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диалогич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 Система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>монологической</w:t>
            </w:r>
            <w:proofErr w:type="spellEnd"/>
            <w:r w:rsidRPr="00B34B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1276" w:type="dxa"/>
            <w:vAlign w:val="center"/>
          </w:tcPr>
          <w:p w:rsidR="00EE6959" w:rsidRDefault="004523D3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AC50D3">
        <w:tc>
          <w:tcPr>
            <w:tcW w:w="636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09" w:type="dxa"/>
            <w:vAlign w:val="center"/>
          </w:tcPr>
          <w:p w:rsidR="00EE6959" w:rsidRPr="00C83C87" w:rsidRDefault="004523D3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чтении</w:t>
            </w:r>
            <w:proofErr w:type="spellEnd"/>
          </w:p>
        </w:tc>
        <w:tc>
          <w:tcPr>
            <w:tcW w:w="5103" w:type="dxa"/>
          </w:tcPr>
          <w:p w:rsidR="00EE6959" w:rsidRPr="00453629" w:rsidRDefault="00704C54" w:rsidP="00EE6959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Обшая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факторывлияющие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этапы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такойкомпетенции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чтении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техники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учений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4C29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</w:p>
        </w:tc>
        <w:tc>
          <w:tcPr>
            <w:tcW w:w="1276" w:type="dxa"/>
            <w:vAlign w:val="center"/>
          </w:tcPr>
          <w:p w:rsidR="00EE6959" w:rsidRDefault="004523D3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AC50D3">
        <w:tc>
          <w:tcPr>
            <w:tcW w:w="636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09" w:type="dxa"/>
            <w:vAlign w:val="center"/>
          </w:tcPr>
          <w:p w:rsidR="00EE6959" w:rsidRPr="004523D3" w:rsidRDefault="004523D3" w:rsidP="004523D3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аудировании</w:t>
            </w:r>
            <w:proofErr w:type="spellEnd"/>
          </w:p>
        </w:tc>
        <w:tc>
          <w:tcPr>
            <w:tcW w:w="5103" w:type="dxa"/>
          </w:tcPr>
          <w:p w:rsidR="00EE6959" w:rsidRPr="00745CEB" w:rsidRDefault="00EE6959" w:rsidP="00EE6959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6959" w:rsidRPr="00286E74" w:rsidRDefault="00704C54" w:rsidP="0040463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158EA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такой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ваудировании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 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развития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аудирования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1656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Tr="00AC50D3">
        <w:tc>
          <w:tcPr>
            <w:tcW w:w="636" w:type="dxa"/>
            <w:vAlign w:val="center"/>
          </w:tcPr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09" w:type="dxa"/>
            <w:vAlign w:val="center"/>
          </w:tcPr>
          <w:p w:rsidR="004523D3" w:rsidRDefault="004523D3" w:rsidP="004523D3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Формирование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речевой</w:t>
            </w:r>
            <w:proofErr w:type="spellEnd"/>
            <w:r w:rsidR="00AC50D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письме</w:t>
            </w:r>
            <w:proofErr w:type="spellEnd"/>
          </w:p>
          <w:p w:rsidR="00EE6959" w:rsidRPr="00C83C87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704C54" w:rsidRPr="00745CEB" w:rsidRDefault="00704C54" w:rsidP="00704C54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Общая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характеристика письма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вида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Психологические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психолингвистические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социолингвистические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лингвистические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особенности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письма.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Основныефакторы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влияющие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формирование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Цели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формирования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подготовительных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формировани</w:t>
            </w:r>
            <w:proofErr w:type="spellEnd"/>
            <w:r w:rsidR="00F012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яречевойкомпетенции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письме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письму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виду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речевой</w:t>
            </w:r>
            <w:proofErr w:type="spellEnd"/>
            <w:r w:rsidR="006F6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7A682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3094B" w:rsidRPr="00745CEB" w:rsidRDefault="00C3094B" w:rsidP="00C3094B">
            <w:pPr>
              <w:tabs>
                <w:tab w:val="num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6959" w:rsidRPr="00FC0B26" w:rsidRDefault="00EE6959" w:rsidP="00404632">
            <w:pPr>
              <w:tabs>
                <w:tab w:val="num" w:pos="42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E6959" w:rsidRDefault="004523D3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2</w:t>
            </w:r>
          </w:p>
          <w:p w:rsidR="00EE6959" w:rsidRDefault="00EE6959" w:rsidP="00404632">
            <w:pPr>
              <w:tabs>
                <w:tab w:val="num" w:pos="426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E6959" w:rsidRPr="003649D4" w:rsidTr="00AC50D3">
        <w:tc>
          <w:tcPr>
            <w:tcW w:w="8648" w:type="dxa"/>
            <w:gridSpan w:val="3"/>
            <w:vAlign w:val="center"/>
          </w:tcPr>
          <w:p w:rsidR="00EE6959" w:rsidRPr="003649D4" w:rsidRDefault="00EE6959" w:rsidP="00721AE6">
            <w:pPr>
              <w:tabs>
                <w:tab w:val="num" w:pos="426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Вс</w:t>
            </w:r>
            <w:r w:rsidR="00721A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3649D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го:</w:t>
            </w:r>
          </w:p>
        </w:tc>
        <w:tc>
          <w:tcPr>
            <w:tcW w:w="1276" w:type="dxa"/>
          </w:tcPr>
          <w:p w:rsidR="00EE6959" w:rsidRPr="003649D4" w:rsidRDefault="004523D3" w:rsidP="00404632">
            <w:pPr>
              <w:tabs>
                <w:tab w:val="num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</w:tr>
    </w:tbl>
    <w:p w:rsidR="00704C54" w:rsidRDefault="00704C54" w:rsidP="00704C54">
      <w:pPr>
        <w:rPr>
          <w:rFonts w:ascii="Times New Roman" w:hAnsi="Times New Roman"/>
          <w:sz w:val="24"/>
          <w:szCs w:val="24"/>
          <w:lang w:val="uk-UA"/>
        </w:rPr>
      </w:pPr>
    </w:p>
    <w:p w:rsidR="00704C54" w:rsidRDefault="00704C54" w:rsidP="00704C54">
      <w:pPr>
        <w:rPr>
          <w:rFonts w:ascii="Times New Roman" w:hAnsi="Times New Roman"/>
          <w:sz w:val="24"/>
          <w:szCs w:val="24"/>
          <w:lang w:val="uk-UA"/>
        </w:rPr>
      </w:pPr>
    </w:p>
    <w:p w:rsidR="00AC50D3" w:rsidRPr="00AC50D3" w:rsidRDefault="00AC50D3" w:rsidP="00587DE4">
      <w:pPr>
        <w:pStyle w:val="a8"/>
        <w:numPr>
          <w:ilvl w:val="0"/>
          <w:numId w:val="47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50D3">
        <w:rPr>
          <w:rFonts w:ascii="Times New Roman" w:hAnsi="Times New Roman"/>
          <w:b/>
          <w:sz w:val="24"/>
          <w:szCs w:val="24"/>
        </w:rPr>
        <w:t xml:space="preserve">ЛАБОРАТОРНЫЕ </w:t>
      </w:r>
      <w:r w:rsidRPr="00AC50D3">
        <w:rPr>
          <w:rFonts w:ascii="Times New Roman" w:hAnsi="Times New Roman"/>
          <w:b/>
          <w:sz w:val="24"/>
          <w:szCs w:val="24"/>
          <w:lang w:val="uk-UA"/>
        </w:rPr>
        <w:t>ЗАНЯТИЯ</w:t>
      </w:r>
    </w:p>
    <w:p w:rsidR="00A9131A" w:rsidRDefault="00AC50D3" w:rsidP="00AC50D3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НЕ ПРЕДУСМОТРЕНЫ</w:t>
      </w:r>
    </w:p>
    <w:p w:rsidR="00AC50D3" w:rsidRPr="00AC50D3" w:rsidRDefault="00AC50D3" w:rsidP="00AC50D3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</w:p>
    <w:p w:rsidR="00AC50D3" w:rsidRDefault="00AC50D3" w:rsidP="00587DE4">
      <w:pPr>
        <w:pStyle w:val="a8"/>
        <w:numPr>
          <w:ilvl w:val="0"/>
          <w:numId w:val="47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СЕМИНАРСКИЕ ЗАНЯТИЯ</w:t>
      </w:r>
    </w:p>
    <w:p w:rsidR="00404632" w:rsidRDefault="00AC50D3" w:rsidP="00AC50D3">
      <w:pPr>
        <w:pStyle w:val="a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НЕ ПРЕДУСМОТРЕНЫ</w:t>
      </w:r>
    </w:p>
    <w:p w:rsidR="00404632" w:rsidRPr="00233BE9" w:rsidRDefault="00AC50D3" w:rsidP="00AC5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233BE9">
        <w:rPr>
          <w:rFonts w:ascii="Times New Roman" w:hAnsi="Times New Roman"/>
          <w:b/>
          <w:sz w:val="24"/>
          <w:szCs w:val="24"/>
        </w:rPr>
        <w:t>САМОСТОЯТЕЛЬНАЯ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3BE9">
        <w:rPr>
          <w:rFonts w:ascii="Times New Roman" w:hAnsi="Times New Roman"/>
          <w:b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04632" w:rsidRPr="00D77C99" w:rsidRDefault="00404632" w:rsidP="004046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C99" w:rsidRPr="00AC50D3" w:rsidRDefault="00D77C99" w:rsidP="00D77C9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0D3">
        <w:rPr>
          <w:rFonts w:ascii="Times New Roman" w:hAnsi="Times New Roman"/>
          <w:color w:val="000000"/>
          <w:sz w:val="28"/>
          <w:szCs w:val="28"/>
        </w:rPr>
        <w:t>Самостоятельная работа студентов осуществляется в трех направлениях:</w:t>
      </w:r>
    </w:p>
    <w:p w:rsidR="00D77C99" w:rsidRPr="00AC50D3" w:rsidRDefault="00D77C99" w:rsidP="00D77C9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0D3">
        <w:rPr>
          <w:rFonts w:ascii="Times New Roman" w:hAnsi="Times New Roman"/>
          <w:color w:val="000000"/>
          <w:sz w:val="28"/>
          <w:szCs w:val="28"/>
        </w:rPr>
        <w:t>углубление и расширение теоретических знаний за счет индивидуально управляемого чтения рекомендованной литературы;</w:t>
      </w:r>
    </w:p>
    <w:p w:rsidR="00D77C99" w:rsidRPr="00AC50D3" w:rsidRDefault="00D77C99" w:rsidP="00D77C9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0D3">
        <w:rPr>
          <w:rFonts w:ascii="Times New Roman" w:hAnsi="Times New Roman"/>
          <w:color w:val="000000"/>
          <w:sz w:val="28"/>
          <w:szCs w:val="28"/>
        </w:rPr>
        <w:t xml:space="preserve">формирование умений осуществлять связь теоретических положений с практикой путем решения методических задач, анализа видеозаписей уроков для обучения студентов </w:t>
      </w:r>
      <w:proofErr w:type="gramStart"/>
      <w:r w:rsidRPr="00AC50D3">
        <w:rPr>
          <w:rFonts w:ascii="Times New Roman" w:hAnsi="Times New Roman"/>
          <w:color w:val="000000"/>
          <w:sz w:val="28"/>
          <w:szCs w:val="28"/>
        </w:rPr>
        <w:t>методическому анализу</w:t>
      </w:r>
      <w:proofErr w:type="gramEnd"/>
      <w:r w:rsidRPr="00AC50D3">
        <w:rPr>
          <w:rFonts w:ascii="Times New Roman" w:hAnsi="Times New Roman"/>
          <w:color w:val="000000"/>
          <w:sz w:val="28"/>
          <w:szCs w:val="28"/>
        </w:rPr>
        <w:t xml:space="preserve"> урока;</w:t>
      </w:r>
    </w:p>
    <w:p w:rsidR="00D77C99" w:rsidRPr="00AC50D3" w:rsidRDefault="00D77C99" w:rsidP="00D77C99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0D3">
        <w:rPr>
          <w:rFonts w:ascii="Times New Roman" w:hAnsi="Times New Roman"/>
          <w:color w:val="000000"/>
          <w:sz w:val="28"/>
          <w:szCs w:val="28"/>
        </w:rPr>
        <w:t>формирование умения пользоваться разнообразными средствами обучения при проведении «</w:t>
      </w:r>
      <w:proofErr w:type="spellStart"/>
      <w:r w:rsidRPr="00AC50D3">
        <w:rPr>
          <w:rFonts w:ascii="Times New Roman" w:hAnsi="Times New Roman"/>
          <w:color w:val="000000"/>
          <w:sz w:val="28"/>
          <w:szCs w:val="28"/>
        </w:rPr>
        <w:t>микропреподавания</w:t>
      </w:r>
      <w:proofErr w:type="spellEnd"/>
      <w:r w:rsidRPr="00AC50D3">
        <w:rPr>
          <w:rFonts w:ascii="Times New Roman" w:hAnsi="Times New Roman"/>
          <w:color w:val="000000"/>
          <w:sz w:val="28"/>
          <w:szCs w:val="28"/>
        </w:rPr>
        <w:t>».</w:t>
      </w:r>
    </w:p>
    <w:p w:rsidR="00D77C99" w:rsidRPr="00AC50D3" w:rsidRDefault="00D77C99" w:rsidP="00D77C9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D3">
        <w:rPr>
          <w:rFonts w:ascii="Times New Roman" w:hAnsi="Times New Roman"/>
          <w:sz w:val="28"/>
          <w:szCs w:val="28"/>
        </w:rPr>
        <w:t>Самостоятельная работа включает в следующие виды деятельности студентов:</w:t>
      </w:r>
    </w:p>
    <w:p w:rsidR="00D77C99" w:rsidRPr="00AC50D3" w:rsidRDefault="00D77C99" w:rsidP="00D77C99">
      <w:pPr>
        <w:numPr>
          <w:ilvl w:val="0"/>
          <w:numId w:val="37"/>
        </w:numPr>
        <w:shd w:val="clear" w:color="auto" w:fill="FFFFFF"/>
        <w:tabs>
          <w:tab w:val="left" w:pos="56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C50D3">
        <w:rPr>
          <w:rFonts w:ascii="Times New Roman" w:hAnsi="Times New Roman"/>
          <w:color w:val="000000"/>
          <w:spacing w:val="2"/>
          <w:sz w:val="28"/>
          <w:szCs w:val="28"/>
        </w:rPr>
        <w:t>работа с лекционным курсом, с терминологическим словарем;</w:t>
      </w:r>
    </w:p>
    <w:p w:rsidR="00D77C99" w:rsidRPr="00AC50D3" w:rsidRDefault="00D77C99" w:rsidP="00D77C99">
      <w:pPr>
        <w:numPr>
          <w:ilvl w:val="0"/>
          <w:numId w:val="37"/>
        </w:numPr>
        <w:shd w:val="clear" w:color="auto" w:fill="FFFFFF"/>
        <w:tabs>
          <w:tab w:val="left" w:pos="56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C50D3">
        <w:rPr>
          <w:rFonts w:ascii="Times New Roman" w:hAnsi="Times New Roman"/>
          <w:color w:val="000000"/>
          <w:spacing w:val="2"/>
          <w:sz w:val="28"/>
          <w:szCs w:val="28"/>
        </w:rPr>
        <w:t>подготовка сообщений по темам, представляющим особенности частной методики;</w:t>
      </w:r>
    </w:p>
    <w:p w:rsidR="00D77C99" w:rsidRPr="00AC50D3" w:rsidRDefault="00D77C99" w:rsidP="00D77C99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0D3">
        <w:rPr>
          <w:rFonts w:ascii="Times New Roman" w:hAnsi="Times New Roman"/>
          <w:sz w:val="28"/>
          <w:szCs w:val="28"/>
        </w:rPr>
        <w:t>самостоятельное изучение УМК по английскому языку для образовательных учреждений разного типа;</w:t>
      </w:r>
    </w:p>
    <w:p w:rsidR="00D77C99" w:rsidRPr="00AC50D3" w:rsidRDefault="00D77C99" w:rsidP="00D77C99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50D3">
        <w:rPr>
          <w:rFonts w:ascii="Times New Roman" w:hAnsi="Times New Roman"/>
          <w:sz w:val="28"/>
          <w:szCs w:val="28"/>
        </w:rPr>
        <w:t>самостоятельная внеаудиторная работа, дающая возможность закрепить полученные на лекциях знания;</w:t>
      </w:r>
    </w:p>
    <w:p w:rsidR="00D77C99" w:rsidRPr="00AC50D3" w:rsidRDefault="00D77C99" w:rsidP="00D77C9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C50D3">
        <w:rPr>
          <w:rFonts w:ascii="Times New Roman" w:hAnsi="Times New Roman"/>
          <w:sz w:val="28"/>
          <w:szCs w:val="28"/>
        </w:rPr>
        <w:t>подготовка рефератов по отдельным вопросам курса;</w:t>
      </w:r>
    </w:p>
    <w:p w:rsidR="00D77C99" w:rsidRPr="00AC50D3" w:rsidRDefault="00D77C99" w:rsidP="00D77C9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C50D3">
        <w:rPr>
          <w:rFonts w:ascii="Times New Roman" w:hAnsi="Times New Roman"/>
          <w:sz w:val="28"/>
          <w:szCs w:val="28"/>
        </w:rPr>
        <w:t>подготовка наглядных пособий;</w:t>
      </w:r>
    </w:p>
    <w:p w:rsidR="00D77C99" w:rsidRPr="00AC50D3" w:rsidRDefault="00D77C99" w:rsidP="00D77C9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C50D3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 w:rsidRPr="00AC50D3">
        <w:rPr>
          <w:rFonts w:ascii="Times New Roman" w:hAnsi="Times New Roman"/>
          <w:sz w:val="28"/>
          <w:szCs w:val="28"/>
        </w:rPr>
        <w:t>лингводидактического</w:t>
      </w:r>
      <w:proofErr w:type="gramEnd"/>
      <w:r w:rsidRPr="00AC50D3">
        <w:rPr>
          <w:rFonts w:ascii="Times New Roman" w:hAnsi="Times New Roman"/>
          <w:sz w:val="28"/>
          <w:szCs w:val="28"/>
        </w:rPr>
        <w:t xml:space="preserve"> портфолио;</w:t>
      </w:r>
    </w:p>
    <w:p w:rsidR="00D77C99" w:rsidRPr="00AC50D3" w:rsidRDefault="00D77C99" w:rsidP="00D77C99">
      <w:pPr>
        <w:numPr>
          <w:ilvl w:val="0"/>
          <w:numId w:val="37"/>
        </w:numPr>
        <w:shd w:val="clear" w:color="auto" w:fill="FFFFFF"/>
        <w:tabs>
          <w:tab w:val="left" w:pos="562"/>
        </w:tabs>
        <w:spacing w:after="0" w:line="240" w:lineRule="auto"/>
        <w:ind w:left="0"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C50D3">
        <w:rPr>
          <w:rFonts w:ascii="Times New Roman" w:hAnsi="Times New Roman"/>
          <w:color w:val="000000"/>
          <w:spacing w:val="2"/>
          <w:sz w:val="28"/>
          <w:szCs w:val="28"/>
        </w:rPr>
        <w:t>подготовка к зачету.</w:t>
      </w:r>
    </w:p>
    <w:p w:rsidR="00D77C99" w:rsidRPr="00AC50D3" w:rsidRDefault="00D77C99" w:rsidP="00D77C9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AC50D3">
        <w:rPr>
          <w:rFonts w:ascii="Times New Roman" w:eastAsia="TimesNewRoman" w:hAnsi="Times New Roman"/>
          <w:sz w:val="28"/>
          <w:szCs w:val="28"/>
          <w:u w:val="single"/>
        </w:rPr>
        <w:lastRenderedPageBreak/>
        <w:t>Цель самостоятельной работы студентов</w:t>
      </w:r>
      <w:r w:rsidRPr="00AC50D3">
        <w:rPr>
          <w:rFonts w:ascii="Times New Roman" w:eastAsia="TimesNewRoman" w:hAnsi="Times New Roman"/>
          <w:b/>
          <w:sz w:val="28"/>
          <w:szCs w:val="28"/>
        </w:rPr>
        <w:t xml:space="preserve">: </w:t>
      </w:r>
      <w:r w:rsidRPr="00AC50D3">
        <w:rPr>
          <w:rFonts w:ascii="Times New Roman" w:eastAsia="TimesNewRoman" w:hAnsi="Times New Roman"/>
          <w:sz w:val="28"/>
          <w:szCs w:val="28"/>
        </w:rPr>
        <w:t>обеспечить дальнейшее овладение знаниями по темам курса, формирование навыков и компетенций в соответствии с планируемыми результатами, а именно:</w:t>
      </w:r>
    </w:p>
    <w:p w:rsidR="00D77C99" w:rsidRPr="00AC50D3" w:rsidRDefault="00D77C99" w:rsidP="00D77C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C50D3">
        <w:rPr>
          <w:rFonts w:ascii="Times New Roman" w:eastAsia="TimesNewRoman" w:hAnsi="Times New Roman"/>
          <w:sz w:val="28"/>
          <w:szCs w:val="28"/>
        </w:rPr>
        <w:tab/>
        <w:t xml:space="preserve">- самостоятельное изучение дополнительной информации по темам в рамках групповой работы по технологии совместного обучения, </w:t>
      </w:r>
    </w:p>
    <w:p w:rsidR="00D77C99" w:rsidRPr="00AC50D3" w:rsidRDefault="00D77C99" w:rsidP="00D77C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C50D3">
        <w:rPr>
          <w:rFonts w:ascii="Times New Roman" w:eastAsia="TimesNewRoman" w:hAnsi="Times New Roman"/>
          <w:sz w:val="28"/>
          <w:szCs w:val="28"/>
        </w:rPr>
        <w:tab/>
        <w:t>- развитие самостоятельности, творческой активностистудента,</w:t>
      </w:r>
    </w:p>
    <w:p w:rsidR="00D77C99" w:rsidRPr="00AC50D3" w:rsidRDefault="00D77C99" w:rsidP="00D77C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C50D3">
        <w:rPr>
          <w:rFonts w:ascii="Times New Roman" w:eastAsia="TimesNewRoman" w:hAnsi="Times New Roman"/>
          <w:sz w:val="28"/>
          <w:szCs w:val="28"/>
        </w:rPr>
        <w:tab/>
        <w:t xml:space="preserve">- развитие способности к кооперированию, совместной деятельности, работе в команде, </w:t>
      </w:r>
    </w:p>
    <w:p w:rsidR="00D77C99" w:rsidRPr="00AC50D3" w:rsidRDefault="00D77C99" w:rsidP="00D77C9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0D3">
        <w:rPr>
          <w:rFonts w:ascii="Times New Roman" w:eastAsia="TimesNewRoman" w:hAnsi="Times New Roman"/>
          <w:sz w:val="28"/>
          <w:szCs w:val="28"/>
        </w:rPr>
        <w:t xml:space="preserve">- </w:t>
      </w:r>
      <w:r w:rsidRPr="00AC50D3">
        <w:rPr>
          <w:rFonts w:ascii="Times New Roman" w:hAnsi="Times New Roman"/>
          <w:color w:val="000000"/>
          <w:sz w:val="28"/>
          <w:szCs w:val="28"/>
        </w:rPr>
        <w:t xml:space="preserve">формирование профессионально-методических навыков и умений; </w:t>
      </w:r>
    </w:p>
    <w:p w:rsidR="00D77C99" w:rsidRPr="00AC50D3" w:rsidRDefault="00D77C99" w:rsidP="00D77C9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0D3">
        <w:rPr>
          <w:rFonts w:ascii="Times New Roman" w:hAnsi="Times New Roman"/>
          <w:color w:val="000000"/>
          <w:sz w:val="28"/>
          <w:szCs w:val="28"/>
        </w:rPr>
        <w:t>- развитие методического мышления;</w:t>
      </w:r>
    </w:p>
    <w:p w:rsidR="00D77C99" w:rsidRPr="00AC50D3" w:rsidRDefault="00D77C99" w:rsidP="00D77C9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AC50D3">
        <w:rPr>
          <w:rFonts w:ascii="Times New Roman" w:hAnsi="Times New Roman"/>
          <w:color w:val="000000"/>
          <w:sz w:val="28"/>
          <w:szCs w:val="28"/>
        </w:rPr>
        <w:t xml:space="preserve">- выработка системного подхода к решению методических  задач в области обучения иностранного языка; </w:t>
      </w:r>
    </w:p>
    <w:p w:rsidR="00D77C99" w:rsidRPr="00AC50D3" w:rsidRDefault="00D77C99" w:rsidP="00D77C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AC50D3">
        <w:rPr>
          <w:rFonts w:ascii="Times New Roman" w:eastAsia="TimesNewRoman" w:hAnsi="Times New Roman"/>
          <w:sz w:val="28"/>
          <w:szCs w:val="28"/>
        </w:rPr>
        <w:tab/>
        <w:t xml:space="preserve">- развитие способности логически верно, аргументировано и ясно </w:t>
      </w:r>
      <w:proofErr w:type="gramStart"/>
      <w:r w:rsidRPr="00AC50D3">
        <w:rPr>
          <w:rFonts w:ascii="Times New Roman" w:eastAsia="TimesNewRoman" w:hAnsi="Times New Roman"/>
          <w:sz w:val="28"/>
          <w:szCs w:val="28"/>
        </w:rPr>
        <w:t>строить</w:t>
      </w:r>
      <w:proofErr w:type="gramEnd"/>
      <w:r w:rsidRPr="00AC50D3">
        <w:rPr>
          <w:rFonts w:ascii="Times New Roman" w:eastAsia="TimesNewRoman" w:hAnsi="Times New Roman"/>
          <w:sz w:val="28"/>
          <w:szCs w:val="28"/>
        </w:rPr>
        <w:t xml:space="preserve"> свою речь,</w:t>
      </w:r>
    </w:p>
    <w:p w:rsidR="00D77C99" w:rsidRPr="00AC50D3" w:rsidRDefault="00D77C99" w:rsidP="00D77C99">
      <w:pPr>
        <w:spacing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AC50D3">
        <w:rPr>
          <w:rFonts w:ascii="Times New Roman" w:eastAsia="TimesNewRoman" w:hAnsi="Times New Roman"/>
          <w:sz w:val="28"/>
          <w:szCs w:val="28"/>
        </w:rPr>
        <w:t xml:space="preserve">- </w:t>
      </w:r>
      <w:r w:rsidRPr="00AC50D3">
        <w:rPr>
          <w:rFonts w:ascii="Times New Roman" w:eastAsia="HiddenHorzOCR" w:hAnsi="Times New Roman"/>
          <w:sz w:val="28"/>
          <w:szCs w:val="28"/>
        </w:rPr>
        <w:t>способностью разрабатывать и реализовывать учебные программы базовых и элективных курсов в различных образовательных учреждениях;</w:t>
      </w:r>
    </w:p>
    <w:p w:rsidR="00D77C99" w:rsidRPr="00AC50D3" w:rsidRDefault="00D77C99" w:rsidP="00D77C99">
      <w:pPr>
        <w:spacing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AC50D3">
        <w:rPr>
          <w:rFonts w:ascii="Times New Roman" w:eastAsia="HiddenHorzOCR" w:hAnsi="Times New Roman"/>
          <w:sz w:val="28"/>
          <w:szCs w:val="28"/>
        </w:rPr>
        <w:t>- готовностью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процесса;</w:t>
      </w:r>
    </w:p>
    <w:p w:rsidR="00D77C99" w:rsidRPr="00AC50D3" w:rsidRDefault="00D77C99" w:rsidP="00D77C99">
      <w:pPr>
        <w:spacing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AC50D3">
        <w:rPr>
          <w:rFonts w:ascii="Times New Roman" w:eastAsia="HiddenHorzOCR" w:hAnsi="Times New Roman"/>
          <w:sz w:val="28"/>
          <w:szCs w:val="28"/>
        </w:rPr>
        <w:t>- способностью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процесса;</w:t>
      </w:r>
    </w:p>
    <w:p w:rsidR="00DF0EEE" w:rsidRPr="00AC50D3" w:rsidRDefault="00D77C99" w:rsidP="00D77C99">
      <w:pPr>
        <w:spacing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AC50D3">
        <w:rPr>
          <w:rFonts w:ascii="Times New Roman" w:eastAsia="HiddenHorzOCR" w:hAnsi="Times New Roman"/>
          <w:sz w:val="28"/>
          <w:szCs w:val="28"/>
        </w:rPr>
        <w:t>- готовностью использовать систематизированные теоретические и практические знания для определения и решения исследовательских задач в области образования.</w:t>
      </w:r>
    </w:p>
    <w:p w:rsidR="00DF0EEE" w:rsidRPr="00AC50D3" w:rsidRDefault="00DF0EEE" w:rsidP="00DF0EE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HiddenHorzOCR" w:hAnsi="Times New Roman"/>
          <w:b/>
          <w:bCs/>
          <w:sz w:val="28"/>
          <w:szCs w:val="28"/>
        </w:rPr>
      </w:pPr>
      <w:r w:rsidRPr="00AC50D3">
        <w:rPr>
          <w:rFonts w:ascii="Times New Roman" w:eastAsia="HiddenHorzOCR" w:hAnsi="Times New Roman"/>
          <w:b/>
          <w:bCs/>
          <w:sz w:val="28"/>
          <w:szCs w:val="28"/>
        </w:rPr>
        <w:t xml:space="preserve">Примерные контрольные вопросы и </w:t>
      </w:r>
    </w:p>
    <w:p w:rsidR="00DF0EEE" w:rsidRPr="00AC50D3" w:rsidRDefault="00DF0EEE" w:rsidP="00DF0EE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HiddenHorzOCR" w:hAnsi="Times New Roman"/>
          <w:b/>
          <w:bCs/>
          <w:sz w:val="28"/>
          <w:szCs w:val="28"/>
        </w:rPr>
      </w:pPr>
      <w:r w:rsidRPr="00AC50D3">
        <w:rPr>
          <w:rFonts w:ascii="Times New Roman" w:eastAsia="HiddenHorzOCR" w:hAnsi="Times New Roman"/>
          <w:b/>
          <w:bCs/>
          <w:sz w:val="28"/>
          <w:szCs w:val="28"/>
        </w:rPr>
        <w:t>задания для самостоятельной работы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>Назовите смежные с методикой науки и докажите их взаимное влияние.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>Как определяется комплекс целей обучения иностранному языку в отечественной и зарубежной методике?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i/>
          <w:sz w:val="28"/>
          <w:szCs w:val="28"/>
        </w:rPr>
        <w:t>Групповой проект</w:t>
      </w:r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: Проанализируйте документы и программы, в которых отражены цели обучения иностранному языку в высшей школе. 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>Рассмотрите актуальность использования современных электронных сре</w:t>
      </w:r>
      <w:proofErr w:type="gramStart"/>
      <w:r w:rsidRPr="00AC50D3">
        <w:rPr>
          <w:rFonts w:ascii="Times New Roman" w:eastAsia="HiddenHorzOCR" w:hAnsi="Times New Roman"/>
          <w:bCs/>
          <w:sz w:val="28"/>
          <w:szCs w:val="28"/>
        </w:rPr>
        <w:t>дств дл</w:t>
      </w:r>
      <w:proofErr w:type="gramEnd"/>
      <w:r w:rsidRPr="00AC50D3">
        <w:rPr>
          <w:rFonts w:ascii="Times New Roman" w:eastAsia="HiddenHorzOCR" w:hAnsi="Times New Roman"/>
          <w:bCs/>
          <w:sz w:val="28"/>
          <w:szCs w:val="28"/>
        </w:rPr>
        <w:t>я обучения иностранным языкам.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i/>
          <w:sz w:val="28"/>
          <w:szCs w:val="28"/>
        </w:rPr>
        <w:lastRenderedPageBreak/>
        <w:t>Групповой проект</w:t>
      </w:r>
      <w:r w:rsidRPr="00AC50D3">
        <w:rPr>
          <w:rFonts w:ascii="Times New Roman" w:eastAsia="HiddenHorzOCR" w:hAnsi="Times New Roman"/>
          <w:bCs/>
          <w:sz w:val="28"/>
          <w:szCs w:val="28"/>
        </w:rPr>
        <w:t>: Сравните предлагаемые авторами учебников системы упражнений и объясните, какому из них Вы отдаете предпочтение и почему.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>Назовите типы и виды упражнений по формированию речевого слуха.  Предложите свои упражнения для распознавания долгих кратких гласных звуков, парных звонких и глухих согласных.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>Для чего служит методическая типология лексики? По каким принципам формируется активный словарь?</w:t>
      </w:r>
    </w:p>
    <w:p w:rsidR="00DF0EEE" w:rsidRPr="00AC50D3" w:rsidRDefault="00DF0EEE" w:rsidP="00DF0EEE">
      <w:pPr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Ваше мнение о роли грамматических навыков в формировании иноязычной коммуникативной компетенции. Какие способы контроля уровня </w:t>
      </w:r>
      <w:proofErr w:type="spellStart"/>
      <w:r w:rsidRPr="00AC50D3">
        <w:rPr>
          <w:rFonts w:ascii="Times New Roman" w:eastAsia="HiddenHorzOCR" w:hAnsi="Times New Roman"/>
          <w:bCs/>
          <w:sz w:val="28"/>
          <w:szCs w:val="28"/>
        </w:rPr>
        <w:t>сформированности</w:t>
      </w:r>
      <w:proofErr w:type="spellEnd"/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 грамматических навыков Вы использовали бы на различных ступенях обучения.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Что такое </w:t>
      </w:r>
      <w:proofErr w:type="spellStart"/>
      <w:r w:rsidRPr="00AC50D3">
        <w:rPr>
          <w:rFonts w:ascii="Times New Roman" w:eastAsia="HiddenHorzOCR" w:hAnsi="Times New Roman"/>
          <w:bCs/>
          <w:sz w:val="28"/>
          <w:szCs w:val="28"/>
        </w:rPr>
        <w:t>аудирование</w:t>
      </w:r>
      <w:proofErr w:type="spellEnd"/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 и чем оно отличается от слушания? Как обучение </w:t>
      </w:r>
      <w:proofErr w:type="spellStart"/>
      <w:r w:rsidRPr="00AC50D3">
        <w:rPr>
          <w:rFonts w:ascii="Times New Roman" w:eastAsia="HiddenHorzOCR" w:hAnsi="Times New Roman"/>
          <w:bCs/>
          <w:sz w:val="28"/>
          <w:szCs w:val="28"/>
        </w:rPr>
        <w:t>аудированию</w:t>
      </w:r>
      <w:proofErr w:type="spellEnd"/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 связано с формированием смежных языковых и речевых навыков.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i/>
          <w:sz w:val="28"/>
          <w:szCs w:val="28"/>
        </w:rPr>
        <w:t xml:space="preserve">Групповой проект: </w:t>
      </w:r>
      <w:r w:rsidRPr="00AC50D3">
        <w:rPr>
          <w:rFonts w:ascii="Times New Roman" w:eastAsia="HiddenHorzOCR" w:hAnsi="Times New Roman"/>
          <w:bCs/>
          <w:sz w:val="28"/>
          <w:szCs w:val="28"/>
        </w:rPr>
        <w:t>Подготовьте тематический аутентичный те</w:t>
      </w:r>
      <w:proofErr w:type="gramStart"/>
      <w:r w:rsidRPr="00AC50D3">
        <w:rPr>
          <w:rFonts w:ascii="Times New Roman" w:eastAsia="HiddenHorzOCR" w:hAnsi="Times New Roman"/>
          <w:bCs/>
          <w:sz w:val="28"/>
          <w:szCs w:val="28"/>
        </w:rPr>
        <w:t>кст дл</w:t>
      </w:r>
      <w:proofErr w:type="gramEnd"/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я </w:t>
      </w:r>
      <w:proofErr w:type="spellStart"/>
      <w:r w:rsidRPr="00AC50D3">
        <w:rPr>
          <w:rFonts w:ascii="Times New Roman" w:eastAsia="HiddenHorzOCR" w:hAnsi="Times New Roman"/>
          <w:bCs/>
          <w:sz w:val="28"/>
          <w:szCs w:val="28"/>
        </w:rPr>
        <w:t>аудирования</w:t>
      </w:r>
      <w:proofErr w:type="spellEnd"/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. Опишите методику работы с ним, обоснуйте ваш план. 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>Назовите основные характеристики монолога.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i/>
          <w:sz w:val="28"/>
          <w:szCs w:val="28"/>
        </w:rPr>
        <w:t xml:space="preserve">Групповой проект: </w:t>
      </w:r>
      <w:r w:rsidRPr="00AC50D3">
        <w:rPr>
          <w:rFonts w:ascii="Times New Roman" w:eastAsia="HiddenHorzOCR" w:hAnsi="Times New Roman"/>
          <w:bCs/>
          <w:sz w:val="28"/>
          <w:szCs w:val="28"/>
        </w:rPr>
        <w:t>Составьте задания, направленные на контроль разнообразных технологий чтения.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>Рассмотрите чтение как самостоятельный вид речевой деятельности и как средство обучения и контроля.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Из чего складывается обучение письму на различных этапах обучения? Чем письменная речь отличается от </w:t>
      </w:r>
      <w:proofErr w:type="gramStart"/>
      <w:r w:rsidRPr="00AC50D3">
        <w:rPr>
          <w:rFonts w:ascii="Times New Roman" w:eastAsia="HiddenHorzOCR" w:hAnsi="Times New Roman"/>
          <w:bCs/>
          <w:sz w:val="28"/>
          <w:szCs w:val="28"/>
        </w:rPr>
        <w:t>устной</w:t>
      </w:r>
      <w:proofErr w:type="gramEnd"/>
      <w:r w:rsidRPr="00AC50D3">
        <w:rPr>
          <w:rFonts w:ascii="Times New Roman" w:eastAsia="HiddenHorzOCR" w:hAnsi="Times New Roman"/>
          <w:bCs/>
          <w:sz w:val="28"/>
          <w:szCs w:val="28"/>
        </w:rPr>
        <w:t>?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Предложите один их вариантов контроля понимания </w:t>
      </w:r>
      <w:proofErr w:type="spellStart"/>
      <w:r w:rsidRPr="00AC50D3">
        <w:rPr>
          <w:rFonts w:ascii="Times New Roman" w:eastAsia="HiddenHorzOCR" w:hAnsi="Times New Roman"/>
          <w:bCs/>
          <w:sz w:val="28"/>
          <w:szCs w:val="28"/>
        </w:rPr>
        <w:t>аудитивного</w:t>
      </w:r>
      <w:proofErr w:type="spellEnd"/>
      <w:r w:rsidRPr="00AC50D3">
        <w:rPr>
          <w:rFonts w:ascii="Times New Roman" w:eastAsia="HiddenHorzOCR" w:hAnsi="Times New Roman"/>
          <w:bCs/>
          <w:sz w:val="28"/>
          <w:szCs w:val="28"/>
        </w:rPr>
        <w:t xml:space="preserve"> текста.</w:t>
      </w:r>
    </w:p>
    <w:p w:rsidR="00DF0EEE" w:rsidRPr="00AC50D3" w:rsidRDefault="00DF0EEE" w:rsidP="00DF0EE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AC50D3">
        <w:rPr>
          <w:rFonts w:ascii="Times New Roman" w:eastAsia="HiddenHorzOCR" w:hAnsi="Times New Roman"/>
          <w:bCs/>
          <w:i/>
          <w:sz w:val="28"/>
          <w:szCs w:val="28"/>
        </w:rPr>
        <w:t xml:space="preserve">Групповой проект: </w:t>
      </w:r>
      <w:r w:rsidRPr="00AC50D3">
        <w:rPr>
          <w:rFonts w:ascii="Times New Roman" w:eastAsia="HiddenHorzOCR" w:hAnsi="Times New Roman"/>
          <w:bCs/>
          <w:sz w:val="28"/>
          <w:szCs w:val="28"/>
        </w:rPr>
        <w:t>Составьте план одного из занятий  по любому учебнику английского языка.</w:t>
      </w:r>
    </w:p>
    <w:p w:rsidR="00D77C99" w:rsidRPr="00D77C99" w:rsidRDefault="00D77C99" w:rsidP="00D77C99">
      <w:pPr>
        <w:spacing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</w:p>
    <w:p w:rsidR="009F7046" w:rsidRPr="009F7046" w:rsidRDefault="00AC50D3" w:rsidP="009F7046">
      <w:pPr>
        <w:rPr>
          <w:rFonts w:ascii="Times New Roman" w:hAnsi="Times New Roman"/>
          <w:b/>
          <w:sz w:val="24"/>
          <w:szCs w:val="24"/>
        </w:rPr>
      </w:pPr>
      <w:r w:rsidRPr="009F7046">
        <w:rPr>
          <w:rFonts w:ascii="Times New Roman" w:hAnsi="Times New Roman"/>
          <w:b/>
          <w:sz w:val="24"/>
          <w:szCs w:val="24"/>
        </w:rPr>
        <w:t xml:space="preserve">  7.  ФОРМЫ КОНТРОЛЯ.</w:t>
      </w:r>
    </w:p>
    <w:p w:rsidR="00134A8A" w:rsidRPr="00786373" w:rsidRDefault="00134A8A" w:rsidP="00EF1E3B">
      <w:pPr>
        <w:shd w:val="clear" w:color="auto" w:fill="FFFFFF"/>
        <w:tabs>
          <w:tab w:val="left" w:pos="562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86373">
        <w:rPr>
          <w:rFonts w:ascii="Times New Roman" w:hAnsi="Times New Roman"/>
          <w:b/>
          <w:color w:val="000000"/>
          <w:spacing w:val="2"/>
          <w:sz w:val="28"/>
          <w:szCs w:val="28"/>
        </w:rPr>
        <w:t>Текущий контроль</w:t>
      </w:r>
    </w:p>
    <w:p w:rsidR="00134A8A" w:rsidRPr="00786373" w:rsidRDefault="00134A8A" w:rsidP="00134A8A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 xml:space="preserve">выполнение </w:t>
      </w:r>
      <w:proofErr w:type="gramStart"/>
      <w:r w:rsidRPr="00786373">
        <w:rPr>
          <w:rFonts w:ascii="Times New Roman" w:hAnsi="Times New Roman"/>
          <w:sz w:val="28"/>
          <w:szCs w:val="28"/>
        </w:rPr>
        <w:t>экспресс-контрольных</w:t>
      </w:r>
      <w:proofErr w:type="gramEnd"/>
      <w:r w:rsidRPr="00786373">
        <w:rPr>
          <w:rFonts w:ascii="Times New Roman" w:hAnsi="Times New Roman"/>
          <w:sz w:val="28"/>
          <w:szCs w:val="28"/>
        </w:rPr>
        <w:t xml:space="preserve"> на лекциях;</w:t>
      </w:r>
    </w:p>
    <w:p w:rsidR="00134A8A" w:rsidRPr="00786373" w:rsidRDefault="00134A8A" w:rsidP="00134A8A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выступление с сообщениями, ответы на семинарских занятиях;</w:t>
      </w:r>
    </w:p>
    <w:p w:rsidR="00134A8A" w:rsidRPr="00786373" w:rsidRDefault="00134A8A" w:rsidP="00134A8A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подготовка рефератов;</w:t>
      </w:r>
    </w:p>
    <w:p w:rsidR="00134A8A" w:rsidRPr="00786373" w:rsidRDefault="00134A8A" w:rsidP="00134A8A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портфолио по всем разделам курса;</w:t>
      </w:r>
    </w:p>
    <w:p w:rsidR="00134A8A" w:rsidRPr="00786373" w:rsidRDefault="00134A8A" w:rsidP="00134A8A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 xml:space="preserve">выполнение </w:t>
      </w:r>
      <w:r w:rsidR="00EF1E3B" w:rsidRPr="00786373">
        <w:rPr>
          <w:rFonts w:ascii="Times New Roman" w:hAnsi="Times New Roman"/>
          <w:sz w:val="28"/>
          <w:szCs w:val="28"/>
        </w:rPr>
        <w:t xml:space="preserve"> комплексных </w:t>
      </w:r>
      <w:r w:rsidRPr="00786373">
        <w:rPr>
          <w:rFonts w:ascii="Times New Roman" w:hAnsi="Times New Roman"/>
          <w:sz w:val="28"/>
          <w:szCs w:val="28"/>
        </w:rPr>
        <w:t>контрольных работ;</w:t>
      </w:r>
    </w:p>
    <w:p w:rsidR="00134A8A" w:rsidRPr="00786373" w:rsidRDefault="00134A8A" w:rsidP="00134A8A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участие в дискуссиях, кейсах;</w:t>
      </w:r>
    </w:p>
    <w:p w:rsidR="00134A8A" w:rsidRPr="00786373" w:rsidRDefault="00134A8A" w:rsidP="00134A8A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презентация результатов групповой проектной деятельности.</w:t>
      </w:r>
    </w:p>
    <w:p w:rsidR="009F7046" w:rsidRPr="00786373" w:rsidRDefault="008252DD" w:rsidP="009F7046">
      <w:pPr>
        <w:pStyle w:val="a3"/>
        <w:rPr>
          <w:b/>
          <w:bCs/>
          <w:color w:val="000000"/>
          <w:szCs w:val="28"/>
        </w:rPr>
      </w:pPr>
      <w:r w:rsidRPr="00786373">
        <w:rPr>
          <w:b/>
          <w:bCs/>
          <w:color w:val="000000"/>
          <w:szCs w:val="28"/>
        </w:rPr>
        <w:lastRenderedPageBreak/>
        <w:t>Выполнение комплексных контрольных работ.</w:t>
      </w:r>
    </w:p>
    <w:p w:rsidR="00DF0EEE" w:rsidRPr="00786373" w:rsidRDefault="00DF0EEE" w:rsidP="009F7046">
      <w:pPr>
        <w:pStyle w:val="a3"/>
        <w:rPr>
          <w:b/>
          <w:bCs/>
          <w:color w:val="000000"/>
          <w:szCs w:val="28"/>
        </w:rPr>
      </w:pPr>
    </w:p>
    <w:p w:rsidR="00985D4B" w:rsidRPr="00786373" w:rsidRDefault="00985D4B" w:rsidP="00985D4B">
      <w:pPr>
        <w:pStyle w:val="a3"/>
        <w:spacing w:before="2" w:line="264" w:lineRule="auto"/>
        <w:ind w:right="111" w:firstLine="770"/>
        <w:jc w:val="both"/>
        <w:rPr>
          <w:szCs w:val="28"/>
        </w:rPr>
      </w:pPr>
      <w:r w:rsidRPr="00786373">
        <w:rPr>
          <w:szCs w:val="28"/>
        </w:rPr>
        <w:t>Методические рекомендации по организации и выполнению комплексных контрольных работ.</w:t>
      </w:r>
    </w:p>
    <w:p w:rsidR="00985D4B" w:rsidRPr="00786373" w:rsidRDefault="00985D4B" w:rsidP="00985D4B">
      <w:pPr>
        <w:pStyle w:val="a3"/>
        <w:spacing w:before="2" w:line="264" w:lineRule="auto"/>
        <w:ind w:right="111" w:firstLine="770"/>
        <w:jc w:val="both"/>
        <w:rPr>
          <w:szCs w:val="28"/>
        </w:rPr>
      </w:pPr>
      <w:r w:rsidRPr="00786373">
        <w:rPr>
          <w:szCs w:val="28"/>
        </w:rPr>
        <w:t>Контроль в обучении иностранному языку выступает неотъемлемой составляющей системы обучения иностранному языку и является органично интегрированным</w:t>
      </w:r>
      <w:r w:rsidR="000D2DE1" w:rsidRPr="00786373">
        <w:rPr>
          <w:szCs w:val="28"/>
        </w:rPr>
        <w:t xml:space="preserve"> в эту систему.</w:t>
      </w:r>
    </w:p>
    <w:p w:rsidR="00985D4B" w:rsidRPr="00786373" w:rsidRDefault="000D2DE1" w:rsidP="000D2DE1">
      <w:pPr>
        <w:pStyle w:val="a3"/>
        <w:spacing w:before="2" w:line="264" w:lineRule="auto"/>
        <w:ind w:right="111" w:firstLine="770"/>
        <w:jc w:val="both"/>
        <w:rPr>
          <w:szCs w:val="28"/>
        </w:rPr>
      </w:pPr>
      <w:r w:rsidRPr="00786373">
        <w:rPr>
          <w:szCs w:val="28"/>
        </w:rPr>
        <w:t xml:space="preserve">Задания для контрольных работ составлены на материале учебника </w:t>
      </w:r>
      <w:proofErr w:type="spellStart"/>
      <w:r w:rsidR="00985D4B" w:rsidRPr="00786373">
        <w:rPr>
          <w:szCs w:val="28"/>
        </w:rPr>
        <w:t>Т</w:t>
      </w:r>
      <w:r w:rsidRPr="00786373">
        <w:rPr>
          <w:szCs w:val="28"/>
        </w:rPr>
        <w:t>арнопольского</w:t>
      </w:r>
      <w:proofErr w:type="spellEnd"/>
      <w:r w:rsidRPr="00786373">
        <w:rPr>
          <w:szCs w:val="28"/>
        </w:rPr>
        <w:t xml:space="preserve"> О.Б. М</w:t>
      </w:r>
      <w:r w:rsidR="00985D4B" w:rsidRPr="00786373">
        <w:rPr>
          <w:szCs w:val="28"/>
        </w:rPr>
        <w:t xml:space="preserve">етодика </w:t>
      </w:r>
      <w:proofErr w:type="spellStart"/>
      <w:r w:rsidR="00985D4B" w:rsidRPr="00786373">
        <w:rPr>
          <w:szCs w:val="28"/>
        </w:rPr>
        <w:t>навчанняіншомовноїмовленнєвоїдіяльності</w:t>
      </w:r>
      <w:proofErr w:type="spellEnd"/>
      <w:r w:rsidR="00985D4B" w:rsidRPr="00786373">
        <w:rPr>
          <w:szCs w:val="28"/>
        </w:rPr>
        <w:t xml:space="preserve"> у </w:t>
      </w:r>
      <w:proofErr w:type="spellStart"/>
      <w:r w:rsidR="00985D4B" w:rsidRPr="00786373">
        <w:rPr>
          <w:szCs w:val="28"/>
        </w:rPr>
        <w:t>вищомумовномузакладіосвіти</w:t>
      </w:r>
      <w:proofErr w:type="spellEnd"/>
      <w:r w:rsidR="00985D4B" w:rsidRPr="00786373">
        <w:rPr>
          <w:szCs w:val="28"/>
        </w:rPr>
        <w:t xml:space="preserve">: </w:t>
      </w:r>
      <w:proofErr w:type="spellStart"/>
      <w:r w:rsidR="00985D4B" w:rsidRPr="00786373">
        <w:rPr>
          <w:szCs w:val="28"/>
        </w:rPr>
        <w:t>Навчальнийпосібник</w:t>
      </w:r>
      <w:proofErr w:type="spellEnd"/>
      <w:r w:rsidR="00985D4B" w:rsidRPr="00786373">
        <w:rPr>
          <w:szCs w:val="28"/>
        </w:rPr>
        <w:t xml:space="preserve">. – К.: </w:t>
      </w:r>
      <w:proofErr w:type="spellStart"/>
      <w:r w:rsidR="00985D4B" w:rsidRPr="00786373">
        <w:rPr>
          <w:szCs w:val="28"/>
        </w:rPr>
        <w:t>Фірма</w:t>
      </w:r>
      <w:proofErr w:type="spellEnd"/>
      <w:r w:rsidR="00985D4B" w:rsidRPr="00786373">
        <w:rPr>
          <w:szCs w:val="28"/>
        </w:rPr>
        <w:t xml:space="preserve"> «ІНКОС», 2006. – 248с.</w:t>
      </w:r>
    </w:p>
    <w:p w:rsidR="000D2DE1" w:rsidRPr="00786373" w:rsidRDefault="000D2DE1" w:rsidP="000D2DE1">
      <w:pPr>
        <w:pStyle w:val="a3"/>
        <w:spacing w:before="2" w:line="264" w:lineRule="auto"/>
        <w:ind w:right="111" w:firstLine="770"/>
        <w:jc w:val="both"/>
        <w:rPr>
          <w:szCs w:val="28"/>
        </w:rPr>
      </w:pPr>
      <w:r w:rsidRPr="00786373">
        <w:rPr>
          <w:szCs w:val="28"/>
        </w:rPr>
        <w:t>Каждая контрольная работа состоит из упражнений, тестов, заданий, которые направленны на проверку основного материала курса (теоретического и практического). Контрольные работы предназначены для активизации учебного материала и выполняются студентами самостоятельно.</w:t>
      </w:r>
    </w:p>
    <w:p w:rsidR="00134A8A" w:rsidRPr="00786373" w:rsidRDefault="00134A8A" w:rsidP="00E12AD0">
      <w:pPr>
        <w:rPr>
          <w:rFonts w:ascii="Times New Roman" w:hAnsi="Times New Roman"/>
          <w:b/>
          <w:sz w:val="28"/>
          <w:szCs w:val="28"/>
        </w:rPr>
      </w:pPr>
      <w:r w:rsidRPr="00786373">
        <w:rPr>
          <w:rFonts w:ascii="Times New Roman" w:hAnsi="Times New Roman"/>
          <w:b/>
          <w:sz w:val="28"/>
          <w:szCs w:val="28"/>
        </w:rPr>
        <w:t>Пример комплексной контрольной работы:</w:t>
      </w:r>
    </w:p>
    <w:p w:rsidR="00BC0056" w:rsidRPr="00786373" w:rsidRDefault="00134A8A" w:rsidP="00BC0056">
      <w:pPr>
        <w:pStyle w:val="a8"/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6373">
        <w:rPr>
          <w:rFonts w:ascii="Times New Roman" w:hAnsi="Times New Roman"/>
          <w:sz w:val="28"/>
          <w:szCs w:val="28"/>
          <w:lang w:val="uk-UA"/>
        </w:rPr>
        <w:t>Вариант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 xml:space="preserve">  01</w:t>
      </w:r>
    </w:p>
    <w:p w:rsidR="00BC0056" w:rsidRPr="00786373" w:rsidRDefault="00BC0056" w:rsidP="00516150">
      <w:pPr>
        <w:pStyle w:val="a8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6373">
        <w:rPr>
          <w:rFonts w:ascii="Times New Roman" w:hAnsi="Times New Roman"/>
          <w:sz w:val="28"/>
          <w:szCs w:val="28"/>
          <w:lang w:val="uk-UA"/>
        </w:rPr>
        <w:t>Общая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 xml:space="preserve"> характеристика </w:t>
      </w:r>
      <w:proofErr w:type="spellStart"/>
      <w:r w:rsidRPr="00786373">
        <w:rPr>
          <w:rFonts w:ascii="Times New Roman" w:hAnsi="Times New Roman"/>
          <w:sz w:val="28"/>
          <w:szCs w:val="28"/>
          <w:lang w:val="uk-UA"/>
        </w:rPr>
        <w:t>говорениякаквидаречевойдеятельности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>.</w:t>
      </w:r>
    </w:p>
    <w:p w:rsidR="00BC0056" w:rsidRPr="00786373" w:rsidRDefault="00BC0056" w:rsidP="00516150">
      <w:pPr>
        <w:pStyle w:val="a8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6373">
        <w:rPr>
          <w:rFonts w:ascii="Times New Roman" w:hAnsi="Times New Roman"/>
          <w:sz w:val="28"/>
          <w:szCs w:val="28"/>
          <w:lang w:val="uk-UA"/>
        </w:rPr>
        <w:t>Целиформированияречевойкомпетенции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786373">
        <w:rPr>
          <w:rFonts w:ascii="Times New Roman" w:hAnsi="Times New Roman"/>
          <w:sz w:val="28"/>
          <w:szCs w:val="28"/>
          <w:lang w:val="uk-UA"/>
        </w:rPr>
        <w:t>чтении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>.</w:t>
      </w:r>
    </w:p>
    <w:p w:rsidR="00F905C4" w:rsidRPr="00786373" w:rsidRDefault="00BC0056" w:rsidP="00516150">
      <w:pPr>
        <w:pStyle w:val="a8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6373">
        <w:rPr>
          <w:rFonts w:ascii="Times New Roman" w:hAnsi="Times New Roman"/>
          <w:sz w:val="28"/>
          <w:szCs w:val="28"/>
          <w:lang w:val="uk-UA"/>
        </w:rPr>
        <w:t>Общая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 xml:space="preserve"> характеристика письма </w:t>
      </w:r>
      <w:proofErr w:type="spellStart"/>
      <w:r w:rsidRPr="00786373">
        <w:rPr>
          <w:rFonts w:ascii="Times New Roman" w:hAnsi="Times New Roman"/>
          <w:sz w:val="28"/>
          <w:szCs w:val="28"/>
          <w:lang w:val="uk-UA"/>
        </w:rPr>
        <w:t>каквидаречевойдеятельности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>.</w:t>
      </w:r>
    </w:p>
    <w:p w:rsidR="00EF1E3B" w:rsidRPr="00786373" w:rsidRDefault="00EF1E3B" w:rsidP="00EF1E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</w:p>
    <w:p w:rsidR="00EF1E3B" w:rsidRPr="00786373" w:rsidRDefault="00EF1E3B" w:rsidP="00DF0E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HiddenHorzOCR" w:hAnsi="Times New Roman"/>
          <w:b/>
          <w:bCs/>
          <w:sz w:val="28"/>
          <w:szCs w:val="28"/>
        </w:rPr>
      </w:pPr>
      <w:r w:rsidRPr="00786373">
        <w:rPr>
          <w:rFonts w:ascii="Times New Roman" w:eastAsia="HiddenHorzOCR" w:hAnsi="Times New Roman"/>
          <w:b/>
          <w:bCs/>
          <w:sz w:val="28"/>
          <w:szCs w:val="28"/>
        </w:rPr>
        <w:t xml:space="preserve">Примерная тематика рефератов 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Тестирование в обучении иностранным языкам. Западная и российская системы тестирования (международные экзамены, ГИА, ЕГЭ). 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Игровое обучение иностранным языкам и иноязычному общению. 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Современные интерактивные технологии как средство решения актуальных задач обучения иностранному языку.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Компьютерные технологии в обучении иностранному языку. 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Коммуникативный системно-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деятельностный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подход в обучении  иностранному языку.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Содержательный компонент ООП основной школы. Предметные требования по курсу «Иностранный язык».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Особенности и основные характеристики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билингвального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обучения.</w:t>
      </w:r>
    </w:p>
    <w:p w:rsidR="00EF1E3B" w:rsidRPr="00786373" w:rsidRDefault="004C4028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hyperlink r:id="rId7" w:tooltip="Реферат Сравнительная характеристика современных методик преподавания английского языка Содержание Введение 1. Современные методики преподавания английского языка 1.1. коммуникативная методика 1.2. проектная методика 1.3. интенсивная методика 1.4. деятельностн" w:history="1">
        <w:r w:rsidR="00EF1E3B" w:rsidRPr="00786373">
          <w:rPr>
            <w:rStyle w:val="ae"/>
            <w:rFonts w:ascii="Times New Roman" w:eastAsia="HiddenHorzOCR" w:hAnsi="Times New Roman"/>
            <w:bCs/>
            <w:sz w:val="28"/>
            <w:szCs w:val="28"/>
          </w:rPr>
          <w:t>Сравнительная характеристика современных методик преподавания английского языка</w:t>
        </w:r>
      </w:hyperlink>
      <w:r w:rsidR="00EF1E3B" w:rsidRPr="00786373">
        <w:rPr>
          <w:rFonts w:ascii="Times New Roman" w:eastAsia="HiddenHorzOCR" w:hAnsi="Times New Roman"/>
          <w:sz w:val="28"/>
          <w:szCs w:val="28"/>
        </w:rPr>
        <w:t>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Нормы оценки знаний, умений и навыков по иностранному языку.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Формы, виды и периодичность контроля знаний, умений и навыков по иностранному языку.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Федеральный государственный образовательный стандарт начальной, средней, старшей школы. Требования к освоению образовательных программ и роль предмета «Иностранный язык» в решении задач современного образования.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Разноуровневое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обучение иностранному языку.</w:t>
      </w:r>
    </w:p>
    <w:p w:rsidR="00EF1E3B" w:rsidRPr="00786373" w:rsidRDefault="00EF1E3B" w:rsidP="00EF1E3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Здоровьесберегающие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технологии на уроках иностранного языка.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6373">
        <w:rPr>
          <w:rFonts w:ascii="Times New Roman" w:hAnsi="Times New Roman"/>
          <w:sz w:val="28"/>
          <w:szCs w:val="28"/>
        </w:rPr>
        <w:t>Компетентностно-деятельностный</w:t>
      </w:r>
      <w:proofErr w:type="spellEnd"/>
      <w:r w:rsidRPr="00786373">
        <w:rPr>
          <w:rFonts w:ascii="Times New Roman" w:hAnsi="Times New Roman"/>
          <w:sz w:val="28"/>
          <w:szCs w:val="28"/>
        </w:rPr>
        <w:t xml:space="preserve"> подход к обучению иностранным языкам в высшей профессиональной школе.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Общий курс английского языка (</w:t>
      </w:r>
      <w:r w:rsidRPr="00786373">
        <w:rPr>
          <w:rFonts w:ascii="Times New Roman" w:hAnsi="Times New Roman"/>
          <w:sz w:val="28"/>
          <w:szCs w:val="28"/>
          <w:lang w:val="en-US"/>
        </w:rPr>
        <w:t>GeneralEnglish</w:t>
      </w:r>
      <w:r w:rsidRPr="00786373">
        <w:rPr>
          <w:rFonts w:ascii="Times New Roman" w:hAnsi="Times New Roman"/>
          <w:sz w:val="28"/>
          <w:szCs w:val="28"/>
        </w:rPr>
        <w:t>) и английский для специальных целей (</w:t>
      </w:r>
      <w:r w:rsidRPr="00786373">
        <w:rPr>
          <w:rFonts w:ascii="Times New Roman" w:hAnsi="Times New Roman"/>
          <w:sz w:val="28"/>
          <w:szCs w:val="28"/>
          <w:lang w:val="en-US"/>
        </w:rPr>
        <w:t>EnglishforSpecificPurposes</w:t>
      </w:r>
      <w:r w:rsidRPr="00786373">
        <w:rPr>
          <w:rFonts w:ascii="Times New Roman" w:hAnsi="Times New Roman"/>
          <w:sz w:val="28"/>
          <w:szCs w:val="28"/>
        </w:rPr>
        <w:t>) в условиях неязыкового вуза.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Повышение эффективности процесса обучения иностранному языку в неязыковом вузе.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Проблема отбора лексического (грамматического) минимума для обучения иноязычному общению в неязыковом вузе.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Организация самостоятельной работы студентов в процессе чтения специализированных иноязычных текстов.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Формирование самообразовательной компетенции у студентов на практических занятиях по иностранному языку в вузе.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Ресурсы Интернет как составная часть непрерывного языкового образования.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Суть и задачи учебной автономии в развитии современной системы языкового образования в вузе.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Языковой портфель как средство рефлексивного обучения ИЯ студентов филологических/нефилологических специальностей.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 xml:space="preserve">Специфика проектной технологии на занятиях </w:t>
      </w:r>
      <w:proofErr w:type="gramStart"/>
      <w:r w:rsidRPr="00786373">
        <w:rPr>
          <w:rFonts w:ascii="Times New Roman" w:hAnsi="Times New Roman"/>
          <w:sz w:val="28"/>
          <w:szCs w:val="28"/>
        </w:rPr>
        <w:t>по</w:t>
      </w:r>
      <w:proofErr w:type="gramEnd"/>
      <w:r w:rsidRPr="00786373">
        <w:rPr>
          <w:rFonts w:ascii="Times New Roman" w:hAnsi="Times New Roman"/>
          <w:sz w:val="28"/>
          <w:szCs w:val="28"/>
        </w:rPr>
        <w:t xml:space="preserve"> ИЯ в школе/вузе.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6373">
        <w:rPr>
          <w:rFonts w:ascii="Times New Roman" w:hAnsi="Times New Roman"/>
          <w:sz w:val="28"/>
          <w:szCs w:val="28"/>
        </w:rPr>
        <w:t>Дистанционное</w:t>
      </w:r>
      <w:proofErr w:type="gramEnd"/>
      <w:r w:rsidRPr="00786373">
        <w:rPr>
          <w:rFonts w:ascii="Times New Roman" w:hAnsi="Times New Roman"/>
          <w:sz w:val="28"/>
          <w:szCs w:val="28"/>
        </w:rPr>
        <w:t xml:space="preserve"> обучения ИЯ в вузе.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Интерактивные технологии обучения ИЯ в вузе.</w:t>
      </w:r>
    </w:p>
    <w:p w:rsidR="00EF1E3B" w:rsidRPr="00786373" w:rsidRDefault="00EF1E3B" w:rsidP="00EF1E3B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 xml:space="preserve">Принципы дифференцированного или </w:t>
      </w:r>
      <w:proofErr w:type="spellStart"/>
      <w:r w:rsidRPr="00786373">
        <w:rPr>
          <w:rFonts w:ascii="Times New Roman" w:hAnsi="Times New Roman"/>
          <w:sz w:val="28"/>
          <w:szCs w:val="28"/>
        </w:rPr>
        <w:t>разноуровневого</w:t>
      </w:r>
      <w:proofErr w:type="spellEnd"/>
      <w:r w:rsidRPr="00786373">
        <w:rPr>
          <w:rFonts w:ascii="Times New Roman" w:hAnsi="Times New Roman"/>
          <w:sz w:val="28"/>
          <w:szCs w:val="28"/>
        </w:rPr>
        <w:t>, обучения иностранному языку.</w:t>
      </w:r>
    </w:p>
    <w:p w:rsidR="00EF1E3B" w:rsidRPr="00786373" w:rsidRDefault="00EF1E3B" w:rsidP="00EF1E3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EF1E3B" w:rsidRPr="00786373" w:rsidRDefault="00AC50D3" w:rsidP="00EF1E3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HiddenHorzOCR" w:hAnsi="Times New Roman"/>
          <w:b/>
          <w:sz w:val="28"/>
          <w:szCs w:val="28"/>
        </w:rPr>
      </w:pPr>
      <w:r w:rsidRPr="00786373">
        <w:rPr>
          <w:rFonts w:ascii="Times New Roman" w:eastAsia="HiddenHorzOCR" w:hAnsi="Times New Roman"/>
          <w:b/>
          <w:sz w:val="28"/>
          <w:szCs w:val="28"/>
        </w:rPr>
        <w:t>ТРЕБОВАНИЯ К ОФОРМЛЕНИЮ РЕФЕРАТОВ</w:t>
      </w:r>
    </w:p>
    <w:p w:rsidR="00EF1E3B" w:rsidRPr="00786373" w:rsidRDefault="00EF1E3B" w:rsidP="00EF1E3B">
      <w:pPr>
        <w:spacing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u w:val="single"/>
        </w:rPr>
      </w:pPr>
      <w:r w:rsidRPr="00786373">
        <w:rPr>
          <w:rFonts w:ascii="Times New Roman" w:eastAsia="HiddenHorzOCR" w:hAnsi="Times New Roman"/>
          <w:bCs/>
          <w:sz w:val="28"/>
          <w:szCs w:val="28"/>
          <w:u w:val="single"/>
        </w:rPr>
        <w:t>Объем:</w:t>
      </w:r>
    </w:p>
    <w:p w:rsidR="00EF1E3B" w:rsidRPr="00786373" w:rsidRDefault="00EF1E3B" w:rsidP="00DF0EEE">
      <w:pPr>
        <w:pStyle w:val="a8"/>
        <w:numPr>
          <w:ilvl w:val="1"/>
          <w:numId w:val="46"/>
        </w:numPr>
        <w:spacing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proofErr w:type="spellStart"/>
      <w:r w:rsidRPr="00786373">
        <w:rPr>
          <w:rFonts w:ascii="Times New Roman" w:eastAsia="HiddenHorzOCR" w:hAnsi="Times New Roman"/>
          <w:sz w:val="28"/>
          <w:szCs w:val="28"/>
        </w:rPr>
        <w:t>траниц</w:t>
      </w:r>
      <w:proofErr w:type="spellEnd"/>
      <w:r w:rsidRPr="00786373">
        <w:rPr>
          <w:rFonts w:ascii="Times New Roman" w:eastAsia="HiddenHorzOCR" w:hAnsi="Times New Roman"/>
          <w:sz w:val="28"/>
          <w:szCs w:val="28"/>
        </w:rPr>
        <w:t>.</w:t>
      </w:r>
    </w:p>
    <w:p w:rsidR="00EF1E3B" w:rsidRPr="00786373" w:rsidRDefault="00EF1E3B" w:rsidP="00DF0EEE">
      <w:pPr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  <w:u w:val="single"/>
        </w:rPr>
      </w:pPr>
      <w:r w:rsidRPr="00786373">
        <w:rPr>
          <w:rFonts w:ascii="Times New Roman" w:eastAsia="HiddenHorzOCR" w:hAnsi="Times New Roman"/>
          <w:bCs/>
          <w:sz w:val="28"/>
          <w:szCs w:val="28"/>
          <w:u w:val="single"/>
        </w:rPr>
        <w:t>Оформление: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proofErr w:type="gramStart"/>
      <w:r w:rsidRPr="00786373">
        <w:rPr>
          <w:rFonts w:ascii="Times New Roman" w:eastAsia="HiddenHorzOCR" w:hAnsi="Times New Roman"/>
          <w:sz w:val="28"/>
          <w:szCs w:val="28"/>
        </w:rPr>
        <w:lastRenderedPageBreak/>
        <w:t>титульный лист установленной формы</w:t>
      </w:r>
      <w:r w:rsidRPr="00786373">
        <w:rPr>
          <w:rFonts w:ascii="Times New Roman" w:hAnsi="Times New Roman"/>
          <w:sz w:val="28"/>
          <w:szCs w:val="28"/>
        </w:rPr>
        <w:t>, содержание, введение с указанием актуальности и цели работы, заключение с обобщающими выводами, список использованных источников</w:t>
      </w:r>
      <w:r w:rsidRPr="00786373">
        <w:rPr>
          <w:rFonts w:ascii="Times New Roman" w:eastAsia="HiddenHorzOCR" w:hAnsi="Times New Roman"/>
          <w:sz w:val="28"/>
          <w:szCs w:val="28"/>
        </w:rPr>
        <w:t>; поля</w:t>
      </w:r>
      <w:r w:rsidRPr="00786373">
        <w:rPr>
          <w:rFonts w:ascii="Times New Roman" w:hAnsi="Times New Roman"/>
          <w:sz w:val="28"/>
          <w:szCs w:val="28"/>
        </w:rPr>
        <w:t xml:space="preserve"> (левое – 3, верхнее, нижнее – по 2 см, правое – 1 см)</w:t>
      </w:r>
      <w:r w:rsidRPr="00786373">
        <w:rPr>
          <w:rFonts w:ascii="Times New Roman" w:eastAsia="HiddenHorzOCR" w:hAnsi="Times New Roman"/>
          <w:sz w:val="28"/>
          <w:szCs w:val="28"/>
        </w:rPr>
        <w:t>, рукописное написание.</w:t>
      </w:r>
      <w:proofErr w:type="gramEnd"/>
    </w:p>
    <w:p w:rsidR="00EF1E3B" w:rsidRPr="00786373" w:rsidRDefault="00EF1E3B" w:rsidP="003822B1">
      <w:pPr>
        <w:spacing w:after="0"/>
        <w:jc w:val="both"/>
        <w:rPr>
          <w:rFonts w:ascii="Times New Roman" w:eastAsia="HiddenHorzOCR" w:hAnsi="Times New Roman"/>
          <w:sz w:val="28"/>
          <w:szCs w:val="28"/>
          <w:u w:val="single"/>
        </w:rPr>
      </w:pPr>
      <w:r w:rsidRPr="00786373">
        <w:rPr>
          <w:rFonts w:ascii="Times New Roman" w:eastAsia="HiddenHorzOCR" w:hAnsi="Times New Roman"/>
          <w:sz w:val="28"/>
          <w:szCs w:val="28"/>
          <w:u w:val="single"/>
        </w:rPr>
        <w:t>Критерии оценки</w:t>
      </w:r>
      <w:r w:rsidR="00DF0EEE" w:rsidRPr="00786373">
        <w:rPr>
          <w:rFonts w:ascii="Times New Roman" w:eastAsia="HiddenHorzOCR" w:hAnsi="Times New Roman"/>
          <w:sz w:val="28"/>
          <w:szCs w:val="28"/>
          <w:u w:val="single"/>
        </w:rPr>
        <w:t>: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10</w:t>
      </w:r>
      <w:r w:rsidRPr="00786373">
        <w:rPr>
          <w:rFonts w:ascii="Times New Roman" w:eastAsia="HiddenHorzOCR" w:hAnsi="Times New Roman"/>
          <w:sz w:val="28"/>
          <w:szCs w:val="28"/>
        </w:rPr>
        <w:t xml:space="preserve"> баллов – выполнены все требования;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86373">
        <w:rPr>
          <w:rFonts w:ascii="Times New Roman" w:eastAsia="HiddenHorzOCR" w:hAnsi="Times New Roman"/>
          <w:sz w:val="28"/>
          <w:szCs w:val="28"/>
        </w:rPr>
        <w:t>превышение объема - минус 1 балл;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86373">
        <w:rPr>
          <w:rFonts w:ascii="Times New Roman" w:eastAsia="HiddenHorzOCR" w:hAnsi="Times New Roman"/>
          <w:sz w:val="28"/>
          <w:szCs w:val="28"/>
        </w:rPr>
        <w:t>неверное оформление - минус 1 балл;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86373">
        <w:rPr>
          <w:rFonts w:ascii="Times New Roman" w:eastAsia="HiddenHorzOCR" w:hAnsi="Times New Roman"/>
          <w:sz w:val="28"/>
          <w:szCs w:val="28"/>
        </w:rPr>
        <w:t xml:space="preserve">полное заимствование </w:t>
      </w:r>
      <w:proofErr w:type="gramStart"/>
      <w:r w:rsidRPr="00786373">
        <w:rPr>
          <w:rFonts w:ascii="Times New Roman" w:eastAsia="HiddenHorzOCR" w:hAnsi="Times New Roman"/>
          <w:sz w:val="28"/>
          <w:szCs w:val="28"/>
        </w:rPr>
        <w:t>из</w:t>
      </w:r>
      <w:proofErr w:type="gramEnd"/>
      <w:r w:rsidR="003822B1">
        <w:rPr>
          <w:rFonts w:ascii="Times New Roman" w:eastAsia="HiddenHorzOCR" w:hAnsi="Times New Roman"/>
          <w:sz w:val="28"/>
          <w:szCs w:val="28"/>
        </w:rPr>
        <w:t xml:space="preserve"> </w:t>
      </w:r>
      <w:proofErr w:type="gramStart"/>
      <w:r w:rsidRPr="00786373">
        <w:rPr>
          <w:rFonts w:ascii="Times New Roman" w:eastAsia="HiddenHorzOCR" w:hAnsi="Times New Roman"/>
          <w:sz w:val="28"/>
          <w:szCs w:val="28"/>
        </w:rPr>
        <w:t>Интернет</w:t>
      </w:r>
      <w:proofErr w:type="gramEnd"/>
      <w:r w:rsidRPr="00786373">
        <w:rPr>
          <w:rFonts w:ascii="Times New Roman" w:eastAsia="HiddenHorzOCR" w:hAnsi="Times New Roman"/>
          <w:sz w:val="28"/>
          <w:szCs w:val="28"/>
        </w:rPr>
        <w:t xml:space="preserve"> – минус 3 балла;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86373">
        <w:rPr>
          <w:rFonts w:ascii="Times New Roman" w:eastAsia="HiddenHorzOCR" w:hAnsi="Times New Roman"/>
          <w:sz w:val="28"/>
          <w:szCs w:val="28"/>
        </w:rPr>
        <w:t>нарушение срока (не более 2-х недель) – минус 1 балл за каждую неделю.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786373">
        <w:rPr>
          <w:rFonts w:ascii="Times New Roman" w:eastAsia="HiddenHorzOCR" w:hAnsi="Times New Roman"/>
          <w:sz w:val="28"/>
          <w:szCs w:val="28"/>
        </w:rPr>
        <w:t xml:space="preserve">Минимальный балл - </w:t>
      </w:r>
      <w:r w:rsidRPr="00786373">
        <w:rPr>
          <w:rFonts w:ascii="Times New Roman" w:eastAsia="HiddenHorzOCR" w:hAnsi="Times New Roman"/>
          <w:bCs/>
          <w:sz w:val="28"/>
          <w:szCs w:val="28"/>
        </w:rPr>
        <w:t>3</w:t>
      </w:r>
      <w:r w:rsidRPr="00786373">
        <w:rPr>
          <w:rFonts w:ascii="Times New Roman" w:eastAsia="HiddenHorzOCR" w:hAnsi="Times New Roman"/>
          <w:sz w:val="28"/>
          <w:szCs w:val="28"/>
        </w:rPr>
        <w:t xml:space="preserve"> балла.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  <w:u w:val="single"/>
        </w:rPr>
        <w:t>Обязательное требование</w:t>
      </w:r>
      <w:r w:rsidRPr="00786373">
        <w:rPr>
          <w:rFonts w:ascii="Times New Roman" w:hAnsi="Times New Roman"/>
          <w:sz w:val="28"/>
          <w:szCs w:val="28"/>
        </w:rPr>
        <w:t xml:space="preserve"> – 1 реферат. 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 xml:space="preserve">Дополнительно - по желанию, не больше 5. </w:t>
      </w:r>
    </w:p>
    <w:p w:rsidR="00EF1E3B" w:rsidRPr="00786373" w:rsidRDefault="00EF1E3B" w:rsidP="003822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Тема уточняется у преподавателя.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HiddenHorzOCR" w:hAnsi="Times New Roman"/>
          <w:b/>
          <w:bCs/>
          <w:sz w:val="28"/>
          <w:szCs w:val="28"/>
        </w:rPr>
      </w:pPr>
      <w:r w:rsidRPr="00786373">
        <w:rPr>
          <w:rFonts w:ascii="Times New Roman" w:eastAsia="HiddenHorzOCR" w:hAnsi="Times New Roman"/>
          <w:b/>
          <w:bCs/>
          <w:sz w:val="28"/>
          <w:szCs w:val="28"/>
        </w:rPr>
        <w:t>Пример тестового контроля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/>
          <w:bCs/>
          <w:i/>
          <w:sz w:val="28"/>
          <w:szCs w:val="28"/>
        </w:rPr>
      </w:pPr>
      <w:r w:rsidRPr="00786373">
        <w:rPr>
          <w:rFonts w:ascii="Times New Roman" w:eastAsia="HiddenHorzOCR" w:hAnsi="Times New Roman"/>
          <w:bCs/>
          <w:i/>
          <w:sz w:val="28"/>
          <w:szCs w:val="28"/>
        </w:rPr>
        <w:t>Дополните предложение: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1. К основным понятиям в методике относятся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а) принцип и метод обучения;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принцип, метод и система обучения;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принцип и метод обучения, методический прием и методическое средство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2.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Речемоторный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компонент имеется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а) во всех видах речевой деятельности;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в говорении;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в говорении и письме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3. К экспрессивным видам речевой деятельности относятся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а) письмо и чтение;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говорение, письмо,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аудирование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говорение и письмо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4. Психологическую основу рецептивных видов речевой деятельности составляет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         а) восприятие;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экспрессия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5. Физиологическими компонентами речевой деятельности могут быть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а) только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речемоторный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и слуховой;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только зрительный, слуховой и двигательный;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речемоторный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, слуховой, зрительный и двигательный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6. Обучение речевым умениям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lastRenderedPageBreak/>
        <w:t xml:space="preserve">а) возможно без овладения фонетическими навыками;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невозможно без овладения фонетическими, грамматическими и лексическими навыками;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возможно лишь при овладении лексическими навыками.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7. Основными этапами работы над фонетическими материалом являются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а) восприятие на слух фонетического явления в речевом образце, выделение  нового звука из потока речи;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тренировка звука в речевых упражнениях и его тренировка в фонетических предречевых упражнениях;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восприятие на слух фонетического явления в речевом образце, выделение нового звука из потока речи и тренировка его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изолированна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в фонетических тренировочных предречевых упражнениях, тренировка звука в речевых упражнениях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8. Безаффиксальный способ словообразования более широко представлен в: …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а) 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>русском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языке;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 w:firstLine="708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>английском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языке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9. Лингвистическая природа диалогической речи заключается в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 w:firstLine="707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а)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реплицировании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 w:firstLine="707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б) </w:t>
      </w:r>
      <w:proofErr w:type="spellStart"/>
      <w:r w:rsidRPr="00786373">
        <w:rPr>
          <w:rFonts w:ascii="Times New Roman" w:eastAsia="HiddenHorzOCR" w:hAnsi="Times New Roman"/>
          <w:bCs/>
          <w:sz w:val="28"/>
          <w:szCs w:val="28"/>
        </w:rPr>
        <w:t>аудировании</w:t>
      </w:r>
      <w:proofErr w:type="spell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;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 w:firstLine="707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рецепции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10. Формирование грамматических речевых навыков иностранного языка  осуществляется в условиях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.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.. . 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 w:firstLine="707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а) значительного интерферирующего влияния родного языка;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 w:firstLine="707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>б) незначительного интерферирующего влияния родного языка;</w:t>
      </w:r>
    </w:p>
    <w:p w:rsidR="00DF0EEE" w:rsidRPr="00786373" w:rsidRDefault="00DF0EEE" w:rsidP="003822B1">
      <w:pPr>
        <w:autoSpaceDE w:val="0"/>
        <w:autoSpaceDN w:val="0"/>
        <w:adjustRightInd w:val="0"/>
        <w:spacing w:after="0"/>
        <w:ind w:left="709" w:firstLine="707"/>
        <w:jc w:val="both"/>
        <w:rPr>
          <w:rFonts w:ascii="Times New Roman" w:eastAsia="HiddenHorzOCR" w:hAnsi="Times New Roman"/>
          <w:bCs/>
          <w:sz w:val="28"/>
          <w:szCs w:val="28"/>
        </w:rPr>
      </w:pPr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в) не </w:t>
      </w:r>
      <w:proofErr w:type="gramStart"/>
      <w:r w:rsidRPr="00786373">
        <w:rPr>
          <w:rFonts w:ascii="Times New Roman" w:eastAsia="HiddenHorzOCR" w:hAnsi="Times New Roman"/>
          <w:bCs/>
          <w:sz w:val="28"/>
          <w:szCs w:val="28"/>
        </w:rPr>
        <w:t>имеющих</w:t>
      </w:r>
      <w:proofErr w:type="gramEnd"/>
      <w:r w:rsidRPr="00786373">
        <w:rPr>
          <w:rFonts w:ascii="Times New Roman" w:eastAsia="HiddenHorzOCR" w:hAnsi="Times New Roman"/>
          <w:bCs/>
          <w:sz w:val="28"/>
          <w:szCs w:val="28"/>
        </w:rPr>
        <w:t xml:space="preserve"> интерферирующего влияния родного языка.</w:t>
      </w:r>
    </w:p>
    <w:p w:rsidR="00DF0EEE" w:rsidRPr="00786373" w:rsidRDefault="00DF0EEE" w:rsidP="00DF0EEE">
      <w:pPr>
        <w:autoSpaceDE w:val="0"/>
        <w:autoSpaceDN w:val="0"/>
        <w:adjustRightInd w:val="0"/>
        <w:spacing w:line="360" w:lineRule="auto"/>
        <w:ind w:left="709" w:firstLine="707"/>
        <w:jc w:val="both"/>
        <w:rPr>
          <w:rFonts w:ascii="Times New Roman" w:eastAsia="HiddenHorzOCR" w:hAnsi="Times New Roman"/>
          <w:bCs/>
          <w:sz w:val="28"/>
          <w:szCs w:val="28"/>
        </w:rPr>
      </w:pPr>
    </w:p>
    <w:p w:rsidR="008252DD" w:rsidRPr="00786373" w:rsidRDefault="00786373" w:rsidP="00DF0EEE">
      <w:pPr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b/>
          <w:sz w:val="28"/>
          <w:szCs w:val="28"/>
          <w:lang w:eastAsia="ru-RU"/>
        </w:rPr>
        <w:t>8. УЧЕБНО-МЕТОДИЧЕСКОЕ И ИНФОРМАЦИОННОЕ ОБЕСПЕЧЕНИЕ ДИСЦИПЛИНЫ.</w:t>
      </w:r>
    </w:p>
    <w:p w:rsidR="008252DD" w:rsidRPr="00786373" w:rsidRDefault="008252DD" w:rsidP="00647F42">
      <w:pPr>
        <w:shd w:val="clear" w:color="auto" w:fill="FFFFFF"/>
        <w:spacing w:before="100" w:beforeAutospacing="1" w:after="100" w:afterAutospacing="1" w:line="240" w:lineRule="auto"/>
        <w:ind w:firstLine="70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6373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Основная литература:</w:t>
      </w:r>
    </w:p>
    <w:p w:rsidR="00647F42" w:rsidRPr="00786373" w:rsidRDefault="00647F42" w:rsidP="00647F42">
      <w:pPr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>1. Гальскова, Н.Д. Теория обучения иностранным языкам: Лингводидактика и методика: учеб</w:t>
      </w:r>
      <w:proofErr w:type="gramStart"/>
      <w:r w:rsidRPr="00786373">
        <w:rPr>
          <w:rFonts w:ascii="Times New Roman" w:hAnsi="Times New Roman"/>
          <w:sz w:val="28"/>
          <w:szCs w:val="28"/>
        </w:rPr>
        <w:t>.п</w:t>
      </w:r>
      <w:proofErr w:type="gramEnd"/>
      <w:r w:rsidRPr="00786373">
        <w:rPr>
          <w:rFonts w:ascii="Times New Roman" w:hAnsi="Times New Roman"/>
          <w:sz w:val="28"/>
          <w:szCs w:val="28"/>
        </w:rPr>
        <w:t xml:space="preserve">особие для студентов лингв. ун-тов и фак. ин. яз. высших </w:t>
      </w:r>
      <w:proofErr w:type="spellStart"/>
      <w:r w:rsidRPr="00786373">
        <w:rPr>
          <w:rFonts w:ascii="Times New Roman" w:hAnsi="Times New Roman"/>
          <w:sz w:val="28"/>
          <w:szCs w:val="28"/>
        </w:rPr>
        <w:t>пед</w:t>
      </w:r>
      <w:proofErr w:type="spellEnd"/>
      <w:r w:rsidRPr="00786373">
        <w:rPr>
          <w:rFonts w:ascii="Times New Roman" w:hAnsi="Times New Roman"/>
          <w:sz w:val="28"/>
          <w:szCs w:val="28"/>
        </w:rPr>
        <w:t xml:space="preserve">. учеб. заведений / Н.Д. Гальскова, Н.И. Гез. – М.: </w:t>
      </w:r>
      <w:proofErr w:type="spellStart"/>
      <w:r w:rsidRPr="00786373">
        <w:rPr>
          <w:rFonts w:ascii="Times New Roman" w:hAnsi="Times New Roman"/>
          <w:sz w:val="28"/>
          <w:szCs w:val="28"/>
        </w:rPr>
        <w:t>Издат</w:t>
      </w:r>
      <w:proofErr w:type="spellEnd"/>
      <w:r w:rsidRPr="00786373">
        <w:rPr>
          <w:rFonts w:ascii="Times New Roman" w:hAnsi="Times New Roman"/>
          <w:sz w:val="28"/>
          <w:szCs w:val="28"/>
        </w:rPr>
        <w:t>. Центр «Академия», 2007. – 336 с.</w:t>
      </w:r>
    </w:p>
    <w:p w:rsidR="00647F42" w:rsidRPr="00786373" w:rsidRDefault="00647F42" w:rsidP="00647F42">
      <w:pPr>
        <w:autoSpaceDE w:val="0"/>
        <w:spacing w:line="360" w:lineRule="auto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lastRenderedPageBreak/>
        <w:t xml:space="preserve"> 2. </w:t>
      </w:r>
      <w:proofErr w:type="spellStart"/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Коряковцева</w:t>
      </w:r>
      <w:proofErr w:type="spellEnd"/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Н.Ф. Теория обучения иностранным языкам: Продуктивные образовательные технологии: учебное пособие. М., 2011. - 144с</w:t>
      </w:r>
    </w:p>
    <w:p w:rsidR="00647F42" w:rsidRPr="00786373" w:rsidRDefault="00647F42" w:rsidP="00647F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6373">
        <w:rPr>
          <w:rFonts w:ascii="Times New Roman" w:hAnsi="Times New Roman"/>
          <w:sz w:val="28"/>
          <w:szCs w:val="28"/>
          <w:lang w:val="uk-UA"/>
        </w:rPr>
        <w:t>3. Ніколаєва С.Ю. Методика навчання іноземних мов у середніх навчальних закладах. Підручник</w:t>
      </w:r>
      <w:r w:rsidRPr="00786373">
        <w:rPr>
          <w:rFonts w:ascii="Times New Roman" w:hAnsi="Times New Roman"/>
          <w:sz w:val="28"/>
          <w:szCs w:val="28"/>
        </w:rPr>
        <w:t>. –</w:t>
      </w:r>
      <w:r w:rsidRPr="00786373">
        <w:rPr>
          <w:rFonts w:ascii="Times New Roman" w:hAnsi="Times New Roman"/>
          <w:sz w:val="28"/>
          <w:szCs w:val="28"/>
          <w:lang w:val="uk-UA"/>
        </w:rPr>
        <w:t xml:space="preserve"> К.</w:t>
      </w:r>
      <w:proofErr w:type="gramStart"/>
      <w:r w:rsidRPr="00786373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spellStart"/>
      <w:proofErr w:type="gramEnd"/>
      <w:r w:rsidRPr="00786373">
        <w:rPr>
          <w:rFonts w:ascii="Times New Roman" w:hAnsi="Times New Roman"/>
          <w:sz w:val="28"/>
          <w:szCs w:val="28"/>
          <w:lang w:val="uk-UA"/>
        </w:rPr>
        <w:t>Лінвіт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>, 1999</w:t>
      </w:r>
      <w:r w:rsidRPr="00786373">
        <w:rPr>
          <w:rFonts w:ascii="Times New Roman" w:hAnsi="Times New Roman"/>
          <w:sz w:val="28"/>
          <w:szCs w:val="28"/>
        </w:rPr>
        <w:t>. –</w:t>
      </w:r>
      <w:r w:rsidRPr="00786373">
        <w:rPr>
          <w:rFonts w:ascii="Times New Roman" w:hAnsi="Times New Roman"/>
          <w:sz w:val="28"/>
          <w:szCs w:val="28"/>
          <w:lang w:val="uk-UA"/>
        </w:rPr>
        <w:t xml:space="preserve">  320с.</w:t>
      </w:r>
    </w:p>
    <w:p w:rsidR="00AC50D3" w:rsidRPr="00786373" w:rsidRDefault="004C4028" w:rsidP="00AC50D3">
      <w:pPr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8" w:history="1"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://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lib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.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lgaki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.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info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/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page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_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lib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.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php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?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docid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=5386&amp;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mode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uk-UA"/>
          </w:rPr>
          <w:t>=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DocBibRecord</w:t>
        </w:r>
        <w:proofErr w:type="spellEnd"/>
      </w:hyperlink>
    </w:p>
    <w:p w:rsidR="00DF0EEE" w:rsidRPr="00786373" w:rsidRDefault="00647F42" w:rsidP="00A54BFC">
      <w:pPr>
        <w:autoSpaceDE w:val="0"/>
        <w:spacing w:line="360" w:lineRule="auto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4.</w:t>
      </w:r>
      <w:hyperlink r:id="rId9" w:history="1">
        <w:r w:rsidR="00DF0EEE" w:rsidRPr="007B1E2D">
          <w:rPr>
            <w:rStyle w:val="ae"/>
            <w:rFonts w:ascii="Times New Roman" w:eastAsia="HiddenHorzOCR" w:hAnsi="Times New Roman"/>
            <w:bCs/>
            <w:iCs/>
            <w:color w:val="auto"/>
            <w:spacing w:val="4"/>
            <w:sz w:val="28"/>
            <w:szCs w:val="28"/>
            <w:u w:val="none"/>
          </w:rPr>
          <w:t>Михеева, Н. Ф</w:t>
        </w:r>
        <w:r w:rsidR="00DF0EEE" w:rsidRPr="007B1E2D">
          <w:rPr>
            <w:rStyle w:val="ae"/>
            <w:rFonts w:ascii="Times New Roman" w:eastAsia="HiddenHorzOCR" w:hAnsi="Times New Roman"/>
            <w:bCs/>
            <w:iCs/>
            <w:spacing w:val="4"/>
            <w:sz w:val="28"/>
            <w:szCs w:val="28"/>
            <w:u w:val="none"/>
          </w:rPr>
          <w:t>.</w:t>
        </w:r>
      </w:hyperlink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 </w:t>
      </w:r>
      <w:r w:rsidR="00DF0EEE" w:rsidRPr="00786373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>Методик</w:t>
      </w:r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а </w:t>
      </w:r>
      <w:r w:rsidR="00DF0EEE" w:rsidRPr="00786373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>преподавани</w:t>
      </w:r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я </w:t>
      </w:r>
      <w:r w:rsidR="00DF0EEE" w:rsidRPr="00786373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>иностранн</w:t>
      </w:r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ых </w:t>
      </w:r>
      <w:r w:rsidR="00DF0EEE" w:rsidRPr="00786373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>язык</w:t>
      </w:r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ов </w:t>
      </w:r>
      <w:r w:rsidR="00DF0EEE" w:rsidRPr="00786373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: учеб</w:t>
      </w:r>
      <w:proofErr w:type="gramStart"/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</w:t>
      </w:r>
      <w:proofErr w:type="gramEnd"/>
      <w:r w:rsid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proofErr w:type="gramStart"/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п</w:t>
      </w:r>
      <w:proofErr w:type="gramEnd"/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особие / Михеева Н.Ф. - 2-е изд., </w:t>
      </w:r>
      <w:proofErr w:type="spellStart"/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испр</w:t>
      </w:r>
      <w:proofErr w:type="spellEnd"/>
      <w:r w:rsidR="00DF0EEE"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и доп. - Москва : РУДН, 2010. - 76 с.</w:t>
      </w:r>
    </w:p>
    <w:p w:rsidR="00647F42" w:rsidRPr="00786373" w:rsidRDefault="00C73A15" w:rsidP="00C73A15">
      <w:pPr>
        <w:jc w:val="both"/>
        <w:rPr>
          <w:rFonts w:ascii="Times New Roman" w:hAnsi="Times New Roman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 xml:space="preserve">5. </w:t>
      </w:r>
      <w:r w:rsidR="00647F42" w:rsidRPr="00786373">
        <w:rPr>
          <w:rFonts w:ascii="Times New Roman" w:hAnsi="Times New Roman"/>
          <w:sz w:val="28"/>
          <w:szCs w:val="28"/>
        </w:rPr>
        <w:t>Соловова, Е.Н. Методика обучения иностранным языкам: базовый курс лекций / Е.Н. Соловова. – М.: Просвещение, 2006. – 239 с.</w:t>
      </w:r>
    </w:p>
    <w:p w:rsidR="00AC50D3" w:rsidRPr="00786373" w:rsidRDefault="004C4028" w:rsidP="00AC50D3">
      <w:pPr>
        <w:autoSpaceDE w:val="0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://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lib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lgaki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.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info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/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page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_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lib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php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?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docid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=18808&amp;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mode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=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DocBibRecord</w:t>
        </w:r>
        <w:proofErr w:type="spellEnd"/>
      </w:hyperlink>
    </w:p>
    <w:p w:rsidR="00C73A15" w:rsidRPr="00786373" w:rsidRDefault="00C73A15" w:rsidP="00C73A1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8637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786373">
        <w:rPr>
          <w:rFonts w:ascii="Times New Roman" w:hAnsi="Times New Roman"/>
          <w:sz w:val="28"/>
          <w:szCs w:val="28"/>
        </w:rPr>
        <w:t>Тарнопольск</w:t>
      </w:r>
      <w:r w:rsidR="00A54BFC" w:rsidRPr="00786373">
        <w:rPr>
          <w:rFonts w:ascii="Times New Roman" w:hAnsi="Times New Roman"/>
          <w:sz w:val="28"/>
          <w:szCs w:val="28"/>
          <w:lang w:val="uk-UA"/>
        </w:rPr>
        <w:t>и</w:t>
      </w:r>
      <w:r w:rsidRPr="00786373">
        <w:rPr>
          <w:rFonts w:ascii="Times New Roman" w:hAnsi="Times New Roman"/>
          <w:sz w:val="28"/>
          <w:szCs w:val="28"/>
          <w:lang w:val="uk-UA"/>
        </w:rPr>
        <w:t>й</w:t>
      </w:r>
      <w:proofErr w:type="spellEnd"/>
      <w:r w:rsidRPr="00786373">
        <w:rPr>
          <w:rFonts w:ascii="Times New Roman" w:hAnsi="Times New Roman"/>
          <w:sz w:val="28"/>
          <w:szCs w:val="28"/>
          <w:lang w:val="uk-UA"/>
        </w:rPr>
        <w:t xml:space="preserve"> О.Б. Методика навчання іншомовної мовленнєвої</w:t>
      </w:r>
      <w:r w:rsidR="00A807FF" w:rsidRPr="00786373">
        <w:rPr>
          <w:rFonts w:ascii="Times New Roman" w:hAnsi="Times New Roman"/>
          <w:sz w:val="28"/>
          <w:szCs w:val="28"/>
          <w:lang w:val="uk-UA"/>
        </w:rPr>
        <w:t xml:space="preserve"> діяльності у вищому мовному закладі освіти: Навчальний посібник.</w:t>
      </w:r>
      <w:r w:rsidR="00A807FF" w:rsidRPr="00786373">
        <w:rPr>
          <w:rFonts w:ascii="Times New Roman" w:hAnsi="Times New Roman"/>
          <w:sz w:val="28"/>
          <w:szCs w:val="28"/>
        </w:rPr>
        <w:t>–</w:t>
      </w:r>
      <w:r w:rsidR="00A807FF" w:rsidRPr="00786373">
        <w:rPr>
          <w:rFonts w:ascii="Times New Roman" w:hAnsi="Times New Roman"/>
          <w:sz w:val="28"/>
          <w:szCs w:val="28"/>
          <w:lang w:val="uk-UA"/>
        </w:rPr>
        <w:t xml:space="preserve">К.: Фірма «ІНКОС», 2006. </w:t>
      </w:r>
      <w:r w:rsidR="00A807FF" w:rsidRPr="00786373">
        <w:rPr>
          <w:rFonts w:ascii="Times New Roman" w:hAnsi="Times New Roman"/>
          <w:sz w:val="28"/>
          <w:szCs w:val="28"/>
        </w:rPr>
        <w:t>–</w:t>
      </w:r>
      <w:r w:rsidR="00A807FF" w:rsidRPr="00786373">
        <w:rPr>
          <w:rFonts w:ascii="Times New Roman" w:hAnsi="Times New Roman"/>
          <w:sz w:val="28"/>
          <w:szCs w:val="28"/>
          <w:lang w:val="uk-UA"/>
        </w:rPr>
        <w:t>248с.</w:t>
      </w:r>
    </w:p>
    <w:p w:rsidR="00DF0EEE" w:rsidRPr="00786373" w:rsidRDefault="00647F42" w:rsidP="00AC50D3">
      <w:pPr>
        <w:ind w:firstLine="708"/>
        <w:rPr>
          <w:rFonts w:ascii="Times New Roman" w:hAnsi="Times New Roman"/>
          <w:b/>
          <w:sz w:val="28"/>
          <w:szCs w:val="28"/>
        </w:rPr>
      </w:pPr>
      <w:r w:rsidRPr="00786373">
        <w:rPr>
          <w:rFonts w:ascii="Times New Roman" w:hAnsi="Times New Roman"/>
          <w:b/>
          <w:sz w:val="28"/>
          <w:szCs w:val="28"/>
        </w:rPr>
        <w:t xml:space="preserve"> Д</w:t>
      </w:r>
      <w:r w:rsidR="00DF0EEE" w:rsidRPr="00786373">
        <w:rPr>
          <w:rFonts w:ascii="Times New Roman" w:hAnsi="Times New Roman"/>
          <w:b/>
          <w:sz w:val="28"/>
          <w:szCs w:val="28"/>
        </w:rPr>
        <w:t>ополнительная литература</w:t>
      </w:r>
      <w:r w:rsidRPr="00786373">
        <w:rPr>
          <w:rFonts w:ascii="Times New Roman" w:hAnsi="Times New Roman"/>
          <w:b/>
          <w:sz w:val="28"/>
          <w:szCs w:val="28"/>
        </w:rPr>
        <w:t>:</w:t>
      </w:r>
    </w:p>
    <w:p w:rsidR="00DF0EEE" w:rsidRPr="00786373" w:rsidRDefault="00DF0EEE" w:rsidP="00DF0EEE">
      <w:pPr>
        <w:autoSpaceDE w:val="0"/>
        <w:spacing w:line="360" w:lineRule="auto"/>
        <w:ind w:firstLine="709"/>
        <w:jc w:val="both"/>
        <w:rPr>
          <w:rFonts w:ascii="Times New Roman" w:eastAsia="HiddenHorzOCR" w:hAnsi="Times New Roman"/>
          <w:color w:val="000000"/>
          <w:spacing w:val="4"/>
          <w:sz w:val="28"/>
          <w:szCs w:val="28"/>
        </w:rPr>
      </w:pPr>
      <w:r w:rsidRPr="00786373">
        <w:rPr>
          <w:rFonts w:ascii="Times New Roman" w:hAnsi="Times New Roman"/>
          <w:sz w:val="28"/>
          <w:szCs w:val="28"/>
        </w:rPr>
        <w:t xml:space="preserve">1. </w:t>
      </w:r>
      <w:r w:rsidRPr="00786373">
        <w:rPr>
          <w:rFonts w:ascii="Times New Roman" w:eastAsia="HiddenHorzOCR" w:hAnsi="Times New Roman"/>
          <w:color w:val="000000"/>
          <w:spacing w:val="4"/>
          <w:sz w:val="28"/>
          <w:szCs w:val="28"/>
        </w:rPr>
        <w:t xml:space="preserve">Антонова Л.В., </w:t>
      </w:r>
      <w:proofErr w:type="spellStart"/>
      <w:r w:rsidRPr="00786373">
        <w:rPr>
          <w:rFonts w:ascii="Times New Roman" w:eastAsia="HiddenHorzOCR" w:hAnsi="Times New Roman"/>
          <w:color w:val="000000"/>
          <w:spacing w:val="4"/>
          <w:sz w:val="28"/>
          <w:szCs w:val="28"/>
        </w:rPr>
        <w:t>Осташева</w:t>
      </w:r>
      <w:proofErr w:type="spellEnd"/>
      <w:r w:rsidRPr="00786373">
        <w:rPr>
          <w:rFonts w:ascii="Times New Roman" w:eastAsia="HiddenHorzOCR" w:hAnsi="Times New Roman"/>
          <w:color w:val="000000"/>
          <w:spacing w:val="4"/>
          <w:sz w:val="28"/>
          <w:szCs w:val="28"/>
        </w:rPr>
        <w:t xml:space="preserve"> Л.П. Перезагрузка подходов к методике обучения иностранным языкам: пособие по самостоятельной работе. Ч.1.  Саратов: Наука, 2011.- 60с.   </w:t>
      </w:r>
    </w:p>
    <w:p w:rsidR="00A54BFC" w:rsidRPr="00786373" w:rsidRDefault="00DF0EEE" w:rsidP="00AC50D3">
      <w:pPr>
        <w:autoSpaceDE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86373">
        <w:rPr>
          <w:rFonts w:ascii="Times New Roman" w:hAnsi="Times New Roman"/>
          <w:sz w:val="28"/>
          <w:szCs w:val="28"/>
        </w:rPr>
        <w:t xml:space="preserve">2. Антонова Л.В., </w:t>
      </w:r>
      <w:proofErr w:type="spellStart"/>
      <w:r w:rsidRPr="00786373">
        <w:rPr>
          <w:rFonts w:ascii="Times New Roman" w:hAnsi="Times New Roman"/>
          <w:sz w:val="28"/>
          <w:szCs w:val="28"/>
        </w:rPr>
        <w:t>Осташева</w:t>
      </w:r>
      <w:proofErr w:type="spellEnd"/>
      <w:r w:rsidRPr="00786373">
        <w:rPr>
          <w:rFonts w:ascii="Times New Roman" w:hAnsi="Times New Roman"/>
          <w:sz w:val="28"/>
          <w:szCs w:val="28"/>
        </w:rPr>
        <w:t xml:space="preserve"> Л.П. Перезагрузка подходов к методике обучения иностранным языкам: пособие по самостоятельной работе. Ч.2.  Саратов: Наука, 2011. -71с.   </w:t>
      </w:r>
    </w:p>
    <w:p w:rsidR="00DF0EEE" w:rsidRPr="00786373" w:rsidRDefault="00DF0EEE" w:rsidP="00AC50D3">
      <w:pPr>
        <w:autoSpaceDE w:val="0"/>
        <w:spacing w:line="360" w:lineRule="auto"/>
        <w:ind w:firstLine="708"/>
        <w:jc w:val="both"/>
        <w:rPr>
          <w:rFonts w:ascii="Times New Roman" w:eastAsia="HiddenHorzOCR" w:hAnsi="Times New Roman"/>
          <w:color w:val="000000"/>
          <w:spacing w:val="4"/>
          <w:sz w:val="28"/>
          <w:szCs w:val="28"/>
        </w:rPr>
      </w:pPr>
      <w:r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3. Соловова Е.Н.</w:t>
      </w:r>
      <w:r w:rsidRPr="00786373">
        <w:rPr>
          <w:rFonts w:ascii="Times New Roman" w:eastAsia="HiddenHorzOCR" w:hAnsi="Times New Roman"/>
          <w:color w:val="000000"/>
          <w:spacing w:val="4"/>
          <w:sz w:val="28"/>
          <w:szCs w:val="28"/>
        </w:rPr>
        <w:t xml:space="preserve"> Практикум к базовому курсу методики обучения иностранным языкам: учебное пособие.  [Текст] / Е.Н. Соловова. М.: АСТ: </w:t>
      </w:r>
      <w:proofErr w:type="spellStart"/>
      <w:r w:rsidRPr="00786373">
        <w:rPr>
          <w:rFonts w:ascii="Times New Roman" w:eastAsia="HiddenHorzOCR" w:hAnsi="Times New Roman"/>
          <w:color w:val="000000"/>
          <w:spacing w:val="4"/>
          <w:sz w:val="28"/>
          <w:szCs w:val="28"/>
        </w:rPr>
        <w:t>Астрель</w:t>
      </w:r>
      <w:proofErr w:type="spellEnd"/>
      <w:r w:rsidRPr="00786373">
        <w:rPr>
          <w:rFonts w:ascii="Times New Roman" w:eastAsia="HiddenHorzOCR" w:hAnsi="Times New Roman"/>
          <w:color w:val="000000"/>
          <w:spacing w:val="4"/>
          <w:sz w:val="28"/>
          <w:szCs w:val="28"/>
        </w:rPr>
        <w:t xml:space="preserve">, 2008.- 192с. </w:t>
      </w:r>
    </w:p>
    <w:p w:rsidR="00AC50D3" w:rsidRPr="00786373" w:rsidRDefault="004C4028" w:rsidP="00AC50D3">
      <w:pPr>
        <w:autoSpaceDE w:val="0"/>
        <w:spacing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://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lib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lgaki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.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info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/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page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_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lib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php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?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docid</w:t>
        </w:r>
        <w:proofErr w:type="spellEnd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=18808&amp;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mode</w:t>
        </w:r>
        <w:r w:rsidR="00AC50D3" w:rsidRPr="00786373">
          <w:rPr>
            <w:rStyle w:val="ae"/>
            <w:rFonts w:ascii="Times New Roman" w:hAnsi="Times New Roman"/>
            <w:b/>
            <w:sz w:val="28"/>
            <w:szCs w:val="28"/>
          </w:rPr>
          <w:t>=</w:t>
        </w:r>
        <w:proofErr w:type="spellStart"/>
        <w:r w:rsidR="00AC50D3" w:rsidRPr="00786373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DocBibRecord</w:t>
        </w:r>
        <w:proofErr w:type="spellEnd"/>
      </w:hyperlink>
    </w:p>
    <w:p w:rsidR="00DF0EEE" w:rsidRPr="007B1E2D" w:rsidRDefault="00A54BFC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spacing w:val="4"/>
          <w:sz w:val="28"/>
          <w:szCs w:val="28"/>
        </w:rPr>
      </w:pPr>
      <w:r w:rsidRPr="00786373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lastRenderedPageBreak/>
        <w:t>4.</w:t>
      </w:r>
      <w:hyperlink r:id="rId12" w:history="1">
        <w:r w:rsidR="00DF0EEE" w:rsidRPr="007B1E2D">
          <w:rPr>
            <w:rStyle w:val="ae"/>
            <w:rFonts w:ascii="Times New Roman" w:eastAsia="HiddenHorzOCR" w:hAnsi="Times New Roman"/>
            <w:bCs/>
            <w:iCs/>
            <w:color w:val="auto"/>
            <w:spacing w:val="4"/>
            <w:sz w:val="28"/>
            <w:szCs w:val="28"/>
            <w:u w:val="none"/>
          </w:rPr>
          <w:t>Гез, Н. И.</w:t>
        </w:r>
      </w:hyperlink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 xml:space="preserve"> История зарубежной  </w:t>
      </w:r>
      <w:r w:rsidR="00DF0EEE" w:rsidRPr="00786373">
        <w:rPr>
          <w:rFonts w:ascii="Times New Roman" w:eastAsia="HiddenHorzOCR" w:hAnsi="Times New Roman"/>
          <w:bCs/>
          <w:iCs/>
          <w:spacing w:val="4"/>
          <w:sz w:val="28"/>
          <w:szCs w:val="28"/>
        </w:rPr>
        <w:t>методик</w:t>
      </w:r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>и  </w:t>
      </w:r>
      <w:r w:rsidR="00DF0EEE" w:rsidRPr="00786373">
        <w:rPr>
          <w:rFonts w:ascii="Times New Roman" w:eastAsia="HiddenHorzOCR" w:hAnsi="Times New Roman"/>
          <w:bCs/>
          <w:iCs/>
          <w:spacing w:val="4"/>
          <w:sz w:val="28"/>
          <w:szCs w:val="28"/>
        </w:rPr>
        <w:t>преподавани</w:t>
      </w:r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>я  </w:t>
      </w:r>
      <w:r w:rsidR="00DF0EEE" w:rsidRPr="00786373">
        <w:rPr>
          <w:rFonts w:ascii="Times New Roman" w:eastAsia="HiddenHorzOCR" w:hAnsi="Times New Roman"/>
          <w:bCs/>
          <w:iCs/>
          <w:spacing w:val="4"/>
          <w:sz w:val="28"/>
          <w:szCs w:val="28"/>
        </w:rPr>
        <w:t>иностранн</w:t>
      </w:r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>ых  </w:t>
      </w:r>
      <w:r w:rsidR="00DF0EEE" w:rsidRPr="00786373">
        <w:rPr>
          <w:rFonts w:ascii="Times New Roman" w:eastAsia="HiddenHorzOCR" w:hAnsi="Times New Roman"/>
          <w:bCs/>
          <w:iCs/>
          <w:spacing w:val="4"/>
          <w:sz w:val="28"/>
          <w:szCs w:val="28"/>
        </w:rPr>
        <w:t>язык</w:t>
      </w:r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>ов [Текст]: учеб</w:t>
      </w:r>
      <w:proofErr w:type="gramStart"/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>.п</w:t>
      </w:r>
      <w:proofErr w:type="gramEnd"/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 xml:space="preserve">особие для студентов лингвист. ун-тов и фак. ин. яз. </w:t>
      </w:r>
      <w:proofErr w:type="spellStart"/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>высш</w:t>
      </w:r>
      <w:proofErr w:type="spellEnd"/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 xml:space="preserve">. </w:t>
      </w:r>
      <w:proofErr w:type="spellStart"/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>пед</w:t>
      </w:r>
      <w:proofErr w:type="spellEnd"/>
      <w:r w:rsidR="00DF0EEE" w:rsidRPr="00786373">
        <w:rPr>
          <w:rFonts w:ascii="Times New Roman" w:eastAsia="HiddenHorzOCR" w:hAnsi="Times New Roman"/>
          <w:iCs/>
          <w:spacing w:val="4"/>
          <w:sz w:val="28"/>
          <w:szCs w:val="28"/>
        </w:rPr>
        <w:t xml:space="preserve">. учеб. заведений / Н. И. Гез, Г. М. Фролова. - </w:t>
      </w:r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 xml:space="preserve">Москва: </w:t>
      </w:r>
      <w:proofErr w:type="gramStart"/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 xml:space="preserve">Изд. центр "Академия", 2008. - 256 с. - (Высшее профессиональное </w:t>
      </w:r>
      <w:proofErr w:type="spellStart"/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образова-ние</w:t>
      </w:r>
      <w:proofErr w:type="spellEnd"/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.</w:t>
      </w:r>
      <w:proofErr w:type="gramEnd"/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 </w:t>
      </w:r>
      <w:proofErr w:type="gramStart"/>
      <w:r w:rsidR="00DF0EEE" w:rsidRPr="007B1E2D">
        <w:rPr>
          <w:rFonts w:ascii="Times New Roman" w:eastAsia="HiddenHorzOCR" w:hAnsi="Times New Roman"/>
          <w:bCs/>
          <w:iCs/>
          <w:spacing w:val="4"/>
          <w:sz w:val="28"/>
          <w:szCs w:val="28"/>
        </w:rPr>
        <w:t>Иностранн</w:t>
      </w:r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ые </w:t>
      </w:r>
      <w:r w:rsidR="00DF0EEE" w:rsidRPr="007B1E2D">
        <w:rPr>
          <w:rFonts w:ascii="Times New Roman" w:eastAsia="HiddenHorzOCR" w:hAnsi="Times New Roman"/>
          <w:bCs/>
          <w:iCs/>
          <w:spacing w:val="4"/>
          <w:sz w:val="28"/>
          <w:szCs w:val="28"/>
        </w:rPr>
        <w:t>язык</w:t>
      </w:r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и).</w:t>
      </w:r>
      <w:proofErr w:type="gramEnd"/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 xml:space="preserve"> - </w:t>
      </w:r>
      <w:proofErr w:type="spellStart"/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Библиогр</w:t>
      </w:r>
      <w:proofErr w:type="spellEnd"/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.: с. 239-253 . - </w:t>
      </w:r>
      <w:r w:rsidR="00DF0EEE" w:rsidRPr="007B1E2D">
        <w:rPr>
          <w:rFonts w:ascii="Times New Roman" w:eastAsia="HiddenHorzOCR" w:hAnsi="Times New Roman"/>
          <w:bCs/>
          <w:iCs/>
          <w:spacing w:val="4"/>
          <w:sz w:val="28"/>
          <w:szCs w:val="28"/>
        </w:rPr>
        <w:t>ISBN </w:t>
      </w:r>
      <w:r w:rsidR="00DF0EEE" w:rsidRPr="007B1E2D">
        <w:rPr>
          <w:rFonts w:ascii="Times New Roman" w:eastAsia="HiddenHorzOCR" w:hAnsi="Times New Roman"/>
          <w:iCs/>
          <w:spacing w:val="4"/>
          <w:sz w:val="28"/>
          <w:szCs w:val="28"/>
        </w:rPr>
        <w:t>978-5-7695-4653-2 (в пер.) 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5.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Полат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Е.С.,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Бухаркина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М.Ю. Современные педагогические и информационные технологии в системе образования: учеб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.п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особие. 3 изд.  М., 2010. -  368 с. </w:t>
      </w:r>
    </w:p>
    <w:p w:rsidR="00DF0EEE" w:rsidRPr="007B1E2D" w:rsidRDefault="00647F42" w:rsidP="007B1E2D">
      <w:pPr>
        <w:spacing w:after="0"/>
        <w:rPr>
          <w:rFonts w:ascii="Times New Roman" w:hAnsi="Times New Roman"/>
          <w:b/>
          <w:sz w:val="28"/>
          <w:szCs w:val="28"/>
        </w:rPr>
      </w:pPr>
      <w:r w:rsidRPr="007B1E2D">
        <w:rPr>
          <w:rFonts w:ascii="Times New Roman" w:hAnsi="Times New Roman"/>
          <w:b/>
          <w:sz w:val="28"/>
          <w:szCs w:val="28"/>
        </w:rPr>
        <w:t xml:space="preserve">                                                        Р</w:t>
      </w:r>
      <w:r w:rsidR="00DF0EEE" w:rsidRPr="007B1E2D">
        <w:rPr>
          <w:rFonts w:ascii="Times New Roman" w:hAnsi="Times New Roman"/>
          <w:b/>
          <w:sz w:val="28"/>
          <w:szCs w:val="28"/>
        </w:rPr>
        <w:t>екомендуемая литература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1. Сысоев П.В. Евстигнеев М.Н.Методика обучения иностранному языку с использованием новых информационно-коммуникационных Интернет-технологий : учеб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.м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етод. пособие для учителей, аспирантов и студ.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Pостов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н/Д : Феникс ; М. : ГЛОССА-ПРЕСС, 2010. -182 с.  (Настольная книга преподавателя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иностр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языков)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2. Краевский В. 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В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, 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Хуторской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А. В.Основы обучения. Дидактика и методика : учеб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.п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особие для студ.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высш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учеб. заведений. М.: Академия, 2008.-  352 с.  (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Высш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проф. образование Педагогические специальности)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3. Булатова О. С. Искусство современного урока : учеб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.п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особие для студ.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высш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учеб. заведений 3-е изд., стер.  М.: Академия, 2008.- 256 с.  (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Высш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проф. образование Педагогические специальности). (Учебное пособие)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4. Зубов А. В., Зубова И. И.Методика применения информационных технологий в обучении иностранным языкам : учеб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.п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особие для студ.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высш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учеб. заведений М. : Академия, 2009. - 144 с.  (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Высш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проф. образование Педагогические специальности)</w:t>
      </w:r>
    </w:p>
    <w:p w:rsidR="00DF0EEE" w:rsidRPr="007B1E2D" w:rsidRDefault="00DF0EEE" w:rsidP="007B1E2D">
      <w:pPr>
        <w:spacing w:after="0"/>
        <w:rPr>
          <w:rFonts w:ascii="Times New Roman" w:hAnsi="Times New Roman"/>
          <w:sz w:val="28"/>
          <w:szCs w:val="28"/>
        </w:rPr>
      </w:pPr>
      <w:r w:rsidRPr="007B1E2D">
        <w:rPr>
          <w:rFonts w:ascii="Times New Roman" w:hAnsi="Times New Roman"/>
          <w:sz w:val="28"/>
          <w:szCs w:val="28"/>
        </w:rPr>
        <w:t>Интернет ресурсы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E2D">
        <w:rPr>
          <w:rFonts w:ascii="Times New Roman" w:hAnsi="Times New Roman"/>
          <w:sz w:val="28"/>
          <w:szCs w:val="28"/>
        </w:rPr>
        <w:t>Российское образование. Федеральный портал. [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Электронный ресурс] URL: </w:t>
      </w:r>
      <w:hyperlink r:id="rId13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http://www.edu.ru/index.php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(дата обращения 20.04.2013).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E2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стандарт. [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Электронный ресурс] URL: </w:t>
      </w:r>
      <w:r w:rsidRPr="007B1E2D">
        <w:rPr>
          <w:rFonts w:ascii="Times New Roman" w:hAnsi="Times New Roman"/>
          <w:sz w:val="28"/>
          <w:szCs w:val="28"/>
        </w:rPr>
        <w:t>http://минобрнауки</w:t>
      </w:r>
      <w:proofErr w:type="gramStart"/>
      <w:r w:rsidRPr="007B1E2D">
        <w:rPr>
          <w:rFonts w:ascii="Times New Roman" w:hAnsi="Times New Roman"/>
          <w:sz w:val="28"/>
          <w:szCs w:val="28"/>
        </w:rPr>
        <w:t>.р</w:t>
      </w:r>
      <w:proofErr w:type="gramEnd"/>
      <w:r w:rsidRPr="007B1E2D">
        <w:rPr>
          <w:rFonts w:ascii="Times New Roman" w:hAnsi="Times New Roman"/>
          <w:sz w:val="28"/>
          <w:szCs w:val="28"/>
        </w:rPr>
        <w:t xml:space="preserve">ф/документы/543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(дата обращения 20.07.2014).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hAnsi="Times New Roman"/>
          <w:sz w:val="28"/>
          <w:szCs w:val="28"/>
        </w:rPr>
        <w:t xml:space="preserve">ТЕСТОЛОГИЯ. ЭТО ДЕЙСТВИТЕЛЬНО ПРОСТО, ИЛИ МЫ ЧТО-ТО НЕ ЗАМЕТИЛИ?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[Электронный ресурс] URL: </w:t>
      </w:r>
      <w:hyperlink r:id="rId14" w:history="1">
        <w:r w:rsidRPr="007B1E2D">
          <w:rPr>
            <w:rFonts w:ascii="Times New Roman" w:eastAsia="HiddenHorzOCR" w:hAnsi="Times New Roman"/>
            <w:iCs/>
            <w:color w:val="000000"/>
            <w:spacing w:val="4"/>
            <w:sz w:val="28"/>
            <w:szCs w:val="28"/>
          </w:rPr>
          <w:t>http://www.mmm.spb.ru/MAPO/3/Inset/4.php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(дата обращения 20.05.2014).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Федерация интернет образования [Электронный ресурс] URL: </w:t>
      </w:r>
      <w:hyperlink r:id="rId15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http://www.fio.ru/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(дата обращения 20.05.2014).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lastRenderedPageBreak/>
        <w:t xml:space="preserve">Вопросы интернет образования: электронный журнал. [Электронный ресурс] </w:t>
      </w:r>
      <w:hyperlink r:id="rId16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URL:http://vio.fio.ru/about.html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(дата обращения 02.06.2014).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BBC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Learning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English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[Электронный ресурс]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URL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: </w:t>
      </w:r>
      <w:hyperlink r:id="rId17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http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://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www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bbc</w:t>
        </w:r>
        <w:proofErr w:type="spellEnd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co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uk</w:t>
        </w:r>
        <w:proofErr w:type="spellEnd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/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worldservice</w:t>
        </w:r>
        <w:proofErr w:type="spellEnd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/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learningenglish</w:t>
        </w:r>
        <w:proofErr w:type="spellEnd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/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index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shtml</w:t>
        </w:r>
        <w:proofErr w:type="spellEnd"/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(дата обращения 20.08.2014).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.а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нгл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EnglishBanana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com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: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The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best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free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English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and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drama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resourses</w:t>
      </w:r>
      <w:proofErr w:type="spellEnd"/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for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students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and</w:t>
      </w:r>
      <w:r w:rsidR="00587DE4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teachers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[Электронный ресурс]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URL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:  </w:t>
      </w:r>
      <w:hyperlink r:id="rId18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http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://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www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englishbanana</w:t>
        </w:r>
        <w:proofErr w:type="spellEnd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com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/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(дата обращения 29.05.2014).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.а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нгл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Лингводидактическая практика. Научно-педагогическая практика [Электронный ресурс]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URL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:  https://sites.google.com/site/lingvodidactics/(дата обращения 29.05.2014).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усск.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 xml:space="preserve">Теория обучения иностранным языкам: Гриф УМО МО РФ Лингводидактика и методика.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[Электронный ресурс]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URL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:  </w:t>
      </w:r>
      <w:hyperlink r:id="rId19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http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://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www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bookin</w:t>
        </w:r>
        <w:proofErr w:type="spellEnd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org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.</w:t>
        </w:r>
        <w:proofErr w:type="spellStart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ru</w:t>
        </w:r>
        <w:proofErr w:type="spellEnd"/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/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  <w:lang w:val="en-US"/>
          </w:rPr>
          <w:t>book</w:t>
        </w:r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/228714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/(дата обращения 29.05.2014).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усск.</w:t>
      </w:r>
    </w:p>
    <w:p w:rsidR="00DF0EEE" w:rsidRPr="007B1E2D" w:rsidRDefault="00DF0EEE" w:rsidP="007B1E2D">
      <w:pPr>
        <w:autoSpaceDE w:val="0"/>
        <w:spacing w:after="0"/>
        <w:ind w:firstLine="709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>Новинки педагогической литературы. Преподавание иностранных языков в  школе.   -   2010// День за днем.</w:t>
      </w:r>
      <w:r w:rsidR="00587DE4" w:rsidRPr="007B1E2D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 xml:space="preserve">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[Электронный ресурс]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URL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:</w:t>
      </w:r>
      <w:hyperlink r:id="rId20" w:history="1">
        <w:r w:rsidRPr="007B1E2D">
          <w:rPr>
            <w:rFonts w:ascii="Times New Roman" w:eastAsia="HiddenHorzOCR" w:hAnsi="Times New Roman"/>
            <w:iCs/>
            <w:color w:val="000000"/>
            <w:spacing w:val="4"/>
            <w:sz w:val="28"/>
            <w:szCs w:val="28"/>
          </w:rPr>
          <w:t>http://www.den-za-dnem.ru/page.php?article=639</w:t>
        </w:r>
      </w:hyperlink>
      <w:r w:rsidRPr="007B1E2D">
        <w:rPr>
          <w:rFonts w:ascii="Times New Roman" w:eastAsia="HiddenHorzOCR" w:hAnsi="Times New Roman"/>
          <w:bCs/>
          <w:iCs/>
          <w:color w:val="000000"/>
          <w:spacing w:val="4"/>
          <w:sz w:val="28"/>
          <w:szCs w:val="28"/>
        </w:rPr>
        <w:t xml:space="preserve">.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/(дата обращения 09.06.2014). -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. с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экр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усск.</w:t>
      </w:r>
    </w:p>
    <w:p w:rsidR="00DF0EEE" w:rsidRPr="007B1E2D" w:rsidRDefault="00DF0EEE" w:rsidP="007B1E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sz w:val="28"/>
          <w:szCs w:val="28"/>
        </w:rPr>
        <w:t xml:space="preserve">Первое сентября: газета для учителя.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[Электронный ресурс]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URL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: </w:t>
      </w:r>
      <w:hyperlink r:id="rId21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http://ps.1september.ru/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(дата обращения 04.06.2014). –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с экрана.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усс.</w:t>
      </w:r>
    </w:p>
    <w:p w:rsidR="00DF0EEE" w:rsidRPr="007B1E2D" w:rsidRDefault="00DF0EEE" w:rsidP="007B1E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</w:pP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Фестиваль педагогических идей «Открытый урок». [Электронный ресурс] 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  <w:lang w:val="en-US"/>
        </w:rPr>
        <w:t>URL</w:t>
      </w:r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: </w:t>
      </w:r>
      <w:hyperlink r:id="rId22" w:history="1">
        <w:r w:rsidRPr="007B1E2D">
          <w:rPr>
            <w:rStyle w:val="ae"/>
            <w:rFonts w:ascii="Times New Roman" w:eastAsia="HiddenHorzOCR" w:hAnsi="Times New Roman"/>
            <w:iCs/>
            <w:spacing w:val="4"/>
            <w:sz w:val="28"/>
            <w:szCs w:val="28"/>
          </w:rPr>
          <w:t>http://festival.1september.ru/articles/</w:t>
        </w:r>
      </w:hyperlink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(дата обращения 04.06.2014). – </w:t>
      </w:r>
      <w:proofErr w:type="spell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Загл</w:t>
      </w:r>
      <w:proofErr w:type="spell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 с экрана. Яз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.</w:t>
      </w:r>
      <w:proofErr w:type="gramEnd"/>
      <w:r w:rsidR="00AC50D3"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 xml:space="preserve"> </w:t>
      </w:r>
      <w:proofErr w:type="gramStart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р</w:t>
      </w:r>
      <w:proofErr w:type="gramEnd"/>
      <w:r w:rsidRPr="007B1E2D">
        <w:rPr>
          <w:rFonts w:ascii="Times New Roman" w:eastAsia="HiddenHorzOCR" w:hAnsi="Times New Roman"/>
          <w:iCs/>
          <w:color w:val="000000"/>
          <w:spacing w:val="4"/>
          <w:sz w:val="28"/>
          <w:szCs w:val="28"/>
        </w:rPr>
        <w:t>усс.</w:t>
      </w:r>
    </w:p>
    <w:p w:rsidR="00DF0EEE" w:rsidRPr="007B1E2D" w:rsidRDefault="00DF0EEE" w:rsidP="007B1E2D">
      <w:pPr>
        <w:shd w:val="clear" w:color="auto" w:fill="FFFFFF"/>
        <w:spacing w:after="0"/>
        <w:ind w:firstLine="70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9131A" w:rsidRDefault="00A9131A" w:rsidP="00A9131A">
      <w:pPr>
        <w:rPr>
          <w:lang w:val="uk-UA"/>
        </w:rPr>
      </w:pPr>
    </w:p>
    <w:sectPr w:rsidR="00A9131A" w:rsidSect="00EF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B11"/>
    <w:multiLevelType w:val="multilevel"/>
    <w:tmpl w:val="77AC861E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1D32ED4"/>
    <w:multiLevelType w:val="hybridMultilevel"/>
    <w:tmpl w:val="F3D26F8E"/>
    <w:lvl w:ilvl="0" w:tplc="604A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56032D"/>
    <w:multiLevelType w:val="hybridMultilevel"/>
    <w:tmpl w:val="2CD43C3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C08E8"/>
    <w:multiLevelType w:val="hybridMultilevel"/>
    <w:tmpl w:val="20163512"/>
    <w:lvl w:ilvl="0" w:tplc="3FFE3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64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2D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B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C7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04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6B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E0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A10C18"/>
    <w:multiLevelType w:val="hybridMultilevel"/>
    <w:tmpl w:val="3A74F7F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71D16"/>
    <w:multiLevelType w:val="hybridMultilevel"/>
    <w:tmpl w:val="2C58B22E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E12CD"/>
    <w:multiLevelType w:val="hybridMultilevel"/>
    <w:tmpl w:val="95CC2B90"/>
    <w:lvl w:ilvl="0" w:tplc="98B61A0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807C48"/>
    <w:multiLevelType w:val="hybridMultilevel"/>
    <w:tmpl w:val="4CFE1ABC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F6FAE"/>
    <w:multiLevelType w:val="hybridMultilevel"/>
    <w:tmpl w:val="889430A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7A7B77"/>
    <w:multiLevelType w:val="hybridMultilevel"/>
    <w:tmpl w:val="B36CBF0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A4273"/>
    <w:multiLevelType w:val="multilevel"/>
    <w:tmpl w:val="60AADE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F6D588D"/>
    <w:multiLevelType w:val="hybridMultilevel"/>
    <w:tmpl w:val="C2F0F9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F7509FD"/>
    <w:multiLevelType w:val="hybridMultilevel"/>
    <w:tmpl w:val="A32EBC8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70A9A"/>
    <w:multiLevelType w:val="hybridMultilevel"/>
    <w:tmpl w:val="E8F0BD5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E52A2A"/>
    <w:multiLevelType w:val="hybridMultilevel"/>
    <w:tmpl w:val="F8321CA4"/>
    <w:lvl w:ilvl="0" w:tplc="E2BCE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CA5CEC"/>
    <w:multiLevelType w:val="hybridMultilevel"/>
    <w:tmpl w:val="43E4DB22"/>
    <w:lvl w:ilvl="0" w:tplc="40346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AA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81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4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AB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4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A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6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442333"/>
    <w:multiLevelType w:val="hybridMultilevel"/>
    <w:tmpl w:val="2124A70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3F0EB3"/>
    <w:multiLevelType w:val="hybridMultilevel"/>
    <w:tmpl w:val="DCB0DC7C"/>
    <w:lvl w:ilvl="0" w:tplc="C5BA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486F65"/>
    <w:multiLevelType w:val="hybridMultilevel"/>
    <w:tmpl w:val="98406FC4"/>
    <w:lvl w:ilvl="0" w:tplc="B1989E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D777192"/>
    <w:multiLevelType w:val="hybridMultilevel"/>
    <w:tmpl w:val="92C0738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78678C"/>
    <w:multiLevelType w:val="hybridMultilevel"/>
    <w:tmpl w:val="4BCAF57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C45F92"/>
    <w:multiLevelType w:val="hybridMultilevel"/>
    <w:tmpl w:val="76E4A1F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440805"/>
    <w:multiLevelType w:val="hybridMultilevel"/>
    <w:tmpl w:val="9422793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3">
    <w:nsid w:val="33575FFF"/>
    <w:multiLevelType w:val="singleLevel"/>
    <w:tmpl w:val="F8AC8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627389B"/>
    <w:multiLevelType w:val="hybridMultilevel"/>
    <w:tmpl w:val="DEF4D384"/>
    <w:lvl w:ilvl="0" w:tplc="F80209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3D3732EA"/>
    <w:multiLevelType w:val="hybridMultilevel"/>
    <w:tmpl w:val="3C1AFF02"/>
    <w:lvl w:ilvl="0" w:tplc="6C8CC17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3D860FFA"/>
    <w:multiLevelType w:val="multilevel"/>
    <w:tmpl w:val="36687BA0"/>
    <w:lvl w:ilvl="0">
      <w:start w:val="8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10"/>
      <w:numFmt w:val="decimal"/>
      <w:lvlText w:val="%1-%2"/>
      <w:lvlJc w:val="left"/>
      <w:pPr>
        <w:ind w:left="1159" w:hanging="45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27">
    <w:nsid w:val="3ECB4145"/>
    <w:multiLevelType w:val="hybridMultilevel"/>
    <w:tmpl w:val="67C2E67E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696ED3"/>
    <w:multiLevelType w:val="hybridMultilevel"/>
    <w:tmpl w:val="099CF74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3C770B"/>
    <w:multiLevelType w:val="hybridMultilevel"/>
    <w:tmpl w:val="6A50FEC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E26AA"/>
    <w:multiLevelType w:val="hybridMultilevel"/>
    <w:tmpl w:val="0DE468D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527D12"/>
    <w:multiLevelType w:val="hybridMultilevel"/>
    <w:tmpl w:val="4080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C1AF9"/>
    <w:multiLevelType w:val="hybridMultilevel"/>
    <w:tmpl w:val="F12CA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6A4D23"/>
    <w:multiLevelType w:val="hybridMultilevel"/>
    <w:tmpl w:val="1C288BC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C10B70"/>
    <w:multiLevelType w:val="hybridMultilevel"/>
    <w:tmpl w:val="E83E49B4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2930CA"/>
    <w:multiLevelType w:val="hybridMultilevel"/>
    <w:tmpl w:val="F25C5078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453AAA"/>
    <w:multiLevelType w:val="hybridMultilevel"/>
    <w:tmpl w:val="E5B2827E"/>
    <w:lvl w:ilvl="0" w:tplc="D5EEAF76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AD5006"/>
    <w:multiLevelType w:val="hybridMultilevel"/>
    <w:tmpl w:val="7436D8F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210F3F"/>
    <w:multiLevelType w:val="hybridMultilevel"/>
    <w:tmpl w:val="AE6AC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993909"/>
    <w:multiLevelType w:val="hybridMultilevel"/>
    <w:tmpl w:val="B51EF89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FB5E2B"/>
    <w:multiLevelType w:val="hybridMultilevel"/>
    <w:tmpl w:val="E11C68FE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DD248F"/>
    <w:multiLevelType w:val="hybridMultilevel"/>
    <w:tmpl w:val="B02AF1E6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50DC4"/>
    <w:multiLevelType w:val="hybridMultilevel"/>
    <w:tmpl w:val="64FEDEAC"/>
    <w:lvl w:ilvl="0" w:tplc="03BED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832D88"/>
    <w:multiLevelType w:val="hybridMultilevel"/>
    <w:tmpl w:val="CDEA289A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950C6"/>
    <w:multiLevelType w:val="hybridMultilevel"/>
    <w:tmpl w:val="E0E2F1F2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C75D8"/>
    <w:multiLevelType w:val="hybridMultilevel"/>
    <w:tmpl w:val="6FC8AC06"/>
    <w:lvl w:ilvl="0" w:tplc="27C64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8"/>
  </w:num>
  <w:num w:numId="3">
    <w:abstractNumId w:val="23"/>
  </w:num>
  <w:num w:numId="4">
    <w:abstractNumId w:val="41"/>
  </w:num>
  <w:num w:numId="5">
    <w:abstractNumId w:val="28"/>
  </w:num>
  <w:num w:numId="6">
    <w:abstractNumId w:val="13"/>
  </w:num>
  <w:num w:numId="7">
    <w:abstractNumId w:val="4"/>
  </w:num>
  <w:num w:numId="8">
    <w:abstractNumId w:val="16"/>
  </w:num>
  <w:num w:numId="9">
    <w:abstractNumId w:val="7"/>
  </w:num>
  <w:num w:numId="10">
    <w:abstractNumId w:val="30"/>
  </w:num>
  <w:num w:numId="11">
    <w:abstractNumId w:val="12"/>
  </w:num>
  <w:num w:numId="12">
    <w:abstractNumId w:val="5"/>
  </w:num>
  <w:num w:numId="13">
    <w:abstractNumId w:val="34"/>
  </w:num>
  <w:num w:numId="14">
    <w:abstractNumId w:val="29"/>
  </w:num>
  <w:num w:numId="15">
    <w:abstractNumId w:val="21"/>
  </w:num>
  <w:num w:numId="16">
    <w:abstractNumId w:val="35"/>
  </w:num>
  <w:num w:numId="17">
    <w:abstractNumId w:val="37"/>
  </w:num>
  <w:num w:numId="18">
    <w:abstractNumId w:val="27"/>
  </w:num>
  <w:num w:numId="19">
    <w:abstractNumId w:val="33"/>
  </w:num>
  <w:num w:numId="20">
    <w:abstractNumId w:val="9"/>
  </w:num>
  <w:num w:numId="21">
    <w:abstractNumId w:val="20"/>
  </w:num>
  <w:num w:numId="22">
    <w:abstractNumId w:val="45"/>
  </w:num>
  <w:num w:numId="23">
    <w:abstractNumId w:val="44"/>
  </w:num>
  <w:num w:numId="24">
    <w:abstractNumId w:val="2"/>
  </w:num>
  <w:num w:numId="25">
    <w:abstractNumId w:val="43"/>
  </w:num>
  <w:num w:numId="26">
    <w:abstractNumId w:val="19"/>
  </w:num>
  <w:num w:numId="27">
    <w:abstractNumId w:val="39"/>
  </w:num>
  <w:num w:numId="28">
    <w:abstractNumId w:val="8"/>
  </w:num>
  <w:num w:numId="29">
    <w:abstractNumId w:val="40"/>
  </w:num>
  <w:num w:numId="30">
    <w:abstractNumId w:val="14"/>
  </w:num>
  <w:num w:numId="31">
    <w:abstractNumId w:val="24"/>
  </w:num>
  <w:num w:numId="32">
    <w:abstractNumId w:val="1"/>
  </w:num>
  <w:num w:numId="33">
    <w:abstractNumId w:val="31"/>
  </w:num>
  <w:num w:numId="34">
    <w:abstractNumId w:val="18"/>
  </w:num>
  <w:num w:numId="35">
    <w:abstractNumId w:val="25"/>
  </w:num>
  <w:num w:numId="36">
    <w:abstractNumId w:val="22"/>
  </w:num>
  <w:num w:numId="37">
    <w:abstractNumId w:val="32"/>
  </w:num>
  <w:num w:numId="38">
    <w:abstractNumId w:val="11"/>
  </w:num>
  <w:num w:numId="39">
    <w:abstractNumId w:val="0"/>
  </w:num>
  <w:num w:numId="40">
    <w:abstractNumId w:val="3"/>
  </w:num>
  <w:num w:numId="41">
    <w:abstractNumId w:val="15"/>
  </w:num>
  <w:num w:numId="42">
    <w:abstractNumId w:val="6"/>
  </w:num>
  <w:num w:numId="43">
    <w:abstractNumId w:val="36"/>
  </w:num>
  <w:num w:numId="44">
    <w:abstractNumId w:val="10"/>
  </w:num>
  <w:num w:numId="45">
    <w:abstractNumId w:val="17"/>
  </w:num>
  <w:num w:numId="46">
    <w:abstractNumId w:val="26"/>
  </w:num>
  <w:num w:numId="47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9A1"/>
    <w:rsid w:val="00010591"/>
    <w:rsid w:val="00034956"/>
    <w:rsid w:val="0004150E"/>
    <w:rsid w:val="0006278A"/>
    <w:rsid w:val="00081A33"/>
    <w:rsid w:val="000D2DE1"/>
    <w:rsid w:val="000F048F"/>
    <w:rsid w:val="00134A8A"/>
    <w:rsid w:val="001522ED"/>
    <w:rsid w:val="0015604F"/>
    <w:rsid w:val="0016566B"/>
    <w:rsid w:val="00284F8B"/>
    <w:rsid w:val="002B3C12"/>
    <w:rsid w:val="002C6309"/>
    <w:rsid w:val="002E10B1"/>
    <w:rsid w:val="00301BBF"/>
    <w:rsid w:val="003104B2"/>
    <w:rsid w:val="00315EE1"/>
    <w:rsid w:val="00335CA5"/>
    <w:rsid w:val="00342FDC"/>
    <w:rsid w:val="00351075"/>
    <w:rsid w:val="003649D4"/>
    <w:rsid w:val="003822B1"/>
    <w:rsid w:val="00385729"/>
    <w:rsid w:val="003914CD"/>
    <w:rsid w:val="003D256F"/>
    <w:rsid w:val="00404632"/>
    <w:rsid w:val="00451D0E"/>
    <w:rsid w:val="004523D3"/>
    <w:rsid w:val="0048745E"/>
    <w:rsid w:val="004B5C73"/>
    <w:rsid w:val="004C4028"/>
    <w:rsid w:val="004C4F9C"/>
    <w:rsid w:val="004E2E46"/>
    <w:rsid w:val="004F028D"/>
    <w:rsid w:val="00516150"/>
    <w:rsid w:val="0052094E"/>
    <w:rsid w:val="005455F2"/>
    <w:rsid w:val="00562408"/>
    <w:rsid w:val="0056604D"/>
    <w:rsid w:val="005739A1"/>
    <w:rsid w:val="0057499C"/>
    <w:rsid w:val="00587DE4"/>
    <w:rsid w:val="005967F5"/>
    <w:rsid w:val="005B327F"/>
    <w:rsid w:val="005D1100"/>
    <w:rsid w:val="005D5E85"/>
    <w:rsid w:val="005D683B"/>
    <w:rsid w:val="006238B1"/>
    <w:rsid w:val="00641FB6"/>
    <w:rsid w:val="00644F52"/>
    <w:rsid w:val="00647F42"/>
    <w:rsid w:val="006B6A9E"/>
    <w:rsid w:val="006F3F4C"/>
    <w:rsid w:val="006F6420"/>
    <w:rsid w:val="00704C54"/>
    <w:rsid w:val="007214C8"/>
    <w:rsid w:val="00721AE6"/>
    <w:rsid w:val="00745CEB"/>
    <w:rsid w:val="00762F16"/>
    <w:rsid w:val="00786373"/>
    <w:rsid w:val="007A7D1A"/>
    <w:rsid w:val="007B1E2D"/>
    <w:rsid w:val="008252DD"/>
    <w:rsid w:val="00872929"/>
    <w:rsid w:val="008779CD"/>
    <w:rsid w:val="008B06EC"/>
    <w:rsid w:val="008B55CA"/>
    <w:rsid w:val="008D415C"/>
    <w:rsid w:val="00946A39"/>
    <w:rsid w:val="00985D4B"/>
    <w:rsid w:val="009B4C29"/>
    <w:rsid w:val="009C3884"/>
    <w:rsid w:val="009D5B57"/>
    <w:rsid w:val="009F7046"/>
    <w:rsid w:val="00A04977"/>
    <w:rsid w:val="00A26A7A"/>
    <w:rsid w:val="00A540A9"/>
    <w:rsid w:val="00A54BFC"/>
    <w:rsid w:val="00A807FF"/>
    <w:rsid w:val="00A85A43"/>
    <w:rsid w:val="00A9131A"/>
    <w:rsid w:val="00A92BE1"/>
    <w:rsid w:val="00AB510D"/>
    <w:rsid w:val="00AC50D3"/>
    <w:rsid w:val="00AD3EB8"/>
    <w:rsid w:val="00B046E5"/>
    <w:rsid w:val="00B57CD9"/>
    <w:rsid w:val="00BC0056"/>
    <w:rsid w:val="00C3094B"/>
    <w:rsid w:val="00C73A15"/>
    <w:rsid w:val="00C77ABB"/>
    <w:rsid w:val="00CF2CE1"/>
    <w:rsid w:val="00D03590"/>
    <w:rsid w:val="00D443C3"/>
    <w:rsid w:val="00D72278"/>
    <w:rsid w:val="00D77C99"/>
    <w:rsid w:val="00D87E15"/>
    <w:rsid w:val="00DD07A8"/>
    <w:rsid w:val="00DD3E7B"/>
    <w:rsid w:val="00DE5330"/>
    <w:rsid w:val="00DF0EEE"/>
    <w:rsid w:val="00E12AD0"/>
    <w:rsid w:val="00E359AA"/>
    <w:rsid w:val="00E65766"/>
    <w:rsid w:val="00E72DA0"/>
    <w:rsid w:val="00E76BB7"/>
    <w:rsid w:val="00E9304C"/>
    <w:rsid w:val="00E96D15"/>
    <w:rsid w:val="00EB2812"/>
    <w:rsid w:val="00EE6959"/>
    <w:rsid w:val="00EF0579"/>
    <w:rsid w:val="00EF1E3B"/>
    <w:rsid w:val="00F01248"/>
    <w:rsid w:val="00F14BDA"/>
    <w:rsid w:val="00F3330E"/>
    <w:rsid w:val="00F7054B"/>
    <w:rsid w:val="00F7655D"/>
    <w:rsid w:val="00F84165"/>
    <w:rsid w:val="00F905C4"/>
    <w:rsid w:val="00FA138A"/>
    <w:rsid w:val="00FA157C"/>
    <w:rsid w:val="00FF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1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30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04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8B55C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5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F3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F3330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3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EE6959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EE6959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EE6959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EE69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04632"/>
    <w:pPr>
      <w:ind w:left="720"/>
      <w:contextualSpacing/>
    </w:pPr>
  </w:style>
  <w:style w:type="paragraph" w:styleId="a9">
    <w:name w:val="Title"/>
    <w:basedOn w:val="a"/>
    <w:link w:val="aa"/>
    <w:qFormat/>
    <w:rsid w:val="004046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40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F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7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9F7046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238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238B1"/>
    <w:rPr>
      <w:rFonts w:cs="Times New Roman"/>
    </w:rPr>
  </w:style>
  <w:style w:type="paragraph" w:customStyle="1" w:styleId="c2">
    <w:name w:val="c2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762F1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762F16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D4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8D415C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8D415C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D415C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315EE1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315EE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5EE1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1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930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04C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8B55C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55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rsid w:val="00F3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F3330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3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6">
    <w:name w:val="Style16"/>
    <w:basedOn w:val="a"/>
    <w:rsid w:val="00EE6959"/>
    <w:pPr>
      <w:widowControl w:val="0"/>
      <w:autoSpaceDE w:val="0"/>
      <w:autoSpaceDN w:val="0"/>
      <w:adjustRightInd w:val="0"/>
      <w:spacing w:after="0" w:line="202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EE6959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rsid w:val="00EE6959"/>
    <w:rPr>
      <w:rFonts w:ascii="Times New Roman" w:hAnsi="Times New Roman" w:cs="Times New Roman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EE69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04632"/>
    <w:pPr>
      <w:ind w:left="720"/>
      <w:contextualSpacing/>
    </w:pPr>
  </w:style>
  <w:style w:type="paragraph" w:styleId="a9">
    <w:name w:val="Title"/>
    <w:basedOn w:val="a"/>
    <w:link w:val="aa"/>
    <w:qFormat/>
    <w:rsid w:val="004046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40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 Indent"/>
    <w:basedOn w:val="a"/>
    <w:link w:val="ac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F7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F704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70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сновной"/>
    <w:basedOn w:val="a"/>
    <w:autoRedefine/>
    <w:rsid w:val="009F7046"/>
    <w:pPr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c4">
    <w:name w:val="c4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238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238B1"/>
    <w:rPr>
      <w:rFonts w:cs="Times New Roman"/>
    </w:rPr>
  </w:style>
  <w:style w:type="paragraph" w:customStyle="1" w:styleId="c2">
    <w:name w:val="c2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23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762F1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762F16"/>
    <w:pPr>
      <w:widowControl w:val="0"/>
      <w:autoSpaceDE w:val="0"/>
      <w:autoSpaceDN w:val="0"/>
      <w:adjustRightInd w:val="0"/>
      <w:spacing w:after="0" w:line="235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D4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8D415C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1">
    <w:name w:val="Style11"/>
    <w:basedOn w:val="a"/>
    <w:rsid w:val="008D415C"/>
    <w:pPr>
      <w:widowControl w:val="0"/>
      <w:autoSpaceDE w:val="0"/>
      <w:autoSpaceDN w:val="0"/>
      <w:adjustRightInd w:val="0"/>
      <w:spacing w:after="0" w:line="240" w:lineRule="exact"/>
      <w:ind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D415C"/>
    <w:pPr>
      <w:widowControl w:val="0"/>
      <w:autoSpaceDE w:val="0"/>
      <w:autoSpaceDN w:val="0"/>
      <w:adjustRightInd w:val="0"/>
      <w:spacing w:after="0" w:line="245" w:lineRule="exact"/>
      <w:ind w:hanging="22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315EE1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315EE1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5EE1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386&amp;mode=DocBibRecord" TargetMode="External"/><Relationship Id="rId13" Type="http://schemas.openxmlformats.org/officeDocument/2006/relationships/hyperlink" Target="http://www.edu.ru/index.php" TargetMode="External"/><Relationship Id="rId18" Type="http://schemas.openxmlformats.org/officeDocument/2006/relationships/hyperlink" Target="http://www.englishbanan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ps.1september.ru/" TargetMode="External"/><Relationship Id="rId7" Type="http://schemas.openxmlformats.org/officeDocument/2006/relationships/hyperlink" Target="http://5ballov.qip.ru/referats/preview/88672/?referat-sravnitelnaya-harakteristika-sovremennyih-metodik-prepodavaniya-angliyskogo-yazyika" TargetMode="External"/><Relationship Id="rId12" Type="http://schemas.openxmlformats.org/officeDocument/2006/relationships/hyperlink" Target="http://library.sgu.ru/cgi-bin/irbis64r_13/cgiirbis_64.exe?LNG=&amp;Z21ID=1475n8L2i3az9l4n1a814&amp;I21DBN=NIKA&amp;P21DBN=NIKA&amp;S21STN=1&amp;S21REF=1&amp;S21FMT=fullwebr&amp;C21COM=S&amp;S21CNR=20&amp;S21P01=0&amp;S21P02=1&amp;S21P03=A=&amp;S21STR=%D0%93%D0%B5%D0%B7,%20%D0%9D%D0%B0%D0%B4%D0%B5%D0%B6%D0%B4%D0%B0%20%D0%98%D0%B2%D0%B0%D0%BD%D0%BE%D0%B2%D0%BD%D0%B0" TargetMode="External"/><Relationship Id="rId17" Type="http://schemas.openxmlformats.org/officeDocument/2006/relationships/hyperlink" Target="http://www.bbc.co.uk/worldservice/learningenglish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://vio.fio.ru/about.html" TargetMode="External"/><Relationship Id="rId20" Type="http://schemas.openxmlformats.org/officeDocument/2006/relationships/hyperlink" Target="http://www.den-za-dnem.ru/page.php?article=6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18808&amp;mode=DocBibRecor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i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lgaki.info/page_lib.php?docid=18808&amp;mode=DocBibRecord" TargetMode="External"/><Relationship Id="rId19" Type="http://schemas.openxmlformats.org/officeDocument/2006/relationships/hyperlink" Target="http://www.bookin.org.ru/book/2287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sgu.ru/cgi-bin/irbis64r_13/cgiirbis_64.exe?LNG=&amp;Z21ID=1271n8L7i3az9l5n4a510&amp;I21DBN=RUKON&amp;P21DBN=RUKON&amp;S21STN=1&amp;S21REF=3&amp;S21FMT=fullwebr&amp;C21COM=S&amp;S21CNR=20&amp;S21P01=0&amp;S21P02=1&amp;S21P03=A=&amp;S21STR=%D0%9C%D0%B8%D1%85%D0%B5%D0%B5%D0%B2%D0%B0,%20%D0%9D%D0%B0%D1%82%D0%B0%D0%BB%D1%8C%D1%8F%20%D0%A4%D0%B5%D0%B4%D0%BE%D1%80%D0%BE%D0%B2%D0%BD%D0%B0" TargetMode="External"/><Relationship Id="rId14" Type="http://schemas.openxmlformats.org/officeDocument/2006/relationships/hyperlink" Target="http://www.mmm.spb.ru/MAPO/3/Inset/4.php" TargetMode="External"/><Relationship Id="rId22" Type="http://schemas.openxmlformats.org/officeDocument/2006/relationships/hyperlink" Target="http://festival.1september.ru/arti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65F2-FF4F-496A-9458-6B80C665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19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68</cp:revision>
  <dcterms:created xsi:type="dcterms:W3CDTF">2016-03-27T15:36:00Z</dcterms:created>
  <dcterms:modified xsi:type="dcterms:W3CDTF">2016-10-13T08:58:00Z</dcterms:modified>
</cp:coreProperties>
</file>