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AD" w:rsidRPr="00927EF7" w:rsidRDefault="00D700AD" w:rsidP="00D700AD">
      <w:pPr>
        <w:pStyle w:val="1"/>
        <w:tabs>
          <w:tab w:val="left" w:pos="1080"/>
          <w:tab w:val="left" w:pos="1440"/>
        </w:tabs>
        <w:spacing w:line="360" w:lineRule="auto"/>
        <w:jc w:val="center"/>
        <w:rPr>
          <w:smallCaps/>
        </w:rPr>
      </w:pPr>
      <w:bookmarkStart w:id="0" w:name="_Toc172527349"/>
      <w:bookmarkStart w:id="1" w:name="_Toc172609487"/>
      <w:r>
        <w:t xml:space="preserve">РЕКОМЕНДОВАННАЯ </w:t>
      </w:r>
      <w:r w:rsidRPr="00927EF7">
        <w:rPr>
          <w:smallCaps/>
        </w:rPr>
        <w:t>ЛИТЕРАТУРА</w:t>
      </w:r>
      <w:bookmarkEnd w:id="0"/>
      <w:bookmarkEnd w:id="1"/>
    </w:p>
    <w:p w:rsidR="00D700AD" w:rsidRPr="00927EF7" w:rsidRDefault="00D700AD" w:rsidP="00D700AD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700AD" w:rsidRPr="00D700AD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EF7">
        <w:rPr>
          <w:rFonts w:ascii="Times New Roman" w:hAnsi="Times New Roman"/>
          <w:iCs/>
          <w:sz w:val="28"/>
          <w:szCs w:val="28"/>
        </w:rPr>
        <w:t>Алешина</w:t>
      </w:r>
      <w:proofErr w:type="gramEnd"/>
      <w:r w:rsidRPr="00927EF7">
        <w:rPr>
          <w:rFonts w:ascii="Times New Roman" w:hAnsi="Times New Roman"/>
          <w:iCs/>
          <w:sz w:val="28"/>
          <w:szCs w:val="28"/>
        </w:rPr>
        <w:t xml:space="preserve"> И.В.</w:t>
      </w:r>
      <w:r w:rsidRPr="00927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Паблик </w:t>
      </w:r>
      <w:proofErr w:type="spellStart"/>
      <w:r>
        <w:rPr>
          <w:rFonts w:ascii="Times New Roman" w:hAnsi="Times New Roman"/>
          <w:sz w:val="28"/>
          <w:szCs w:val="28"/>
        </w:rPr>
        <w:t>рилейшенз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менеджеров</w:t>
      </w:r>
      <w:r w:rsidRPr="00927E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Учебник. – М.: ИКФ «ЭКСМОС», 2002</w:t>
      </w:r>
      <w:r w:rsidRPr="00927E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0AD">
        <w:rPr>
          <w:rFonts w:ascii="Times New Roman" w:hAnsi="Times New Roman" w:cs="Times New Roman"/>
          <w:sz w:val="28"/>
          <w:szCs w:val="28"/>
        </w:rPr>
        <w:t>— 480 с.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B29EE">
          <w:rPr>
            <w:rStyle w:val="a7"/>
            <w:rFonts w:ascii="Times New Roman" w:hAnsi="Times New Roman" w:cs="Times New Roman"/>
            <w:sz w:val="28"/>
            <w:szCs w:val="28"/>
          </w:rPr>
          <w:t>http://lib.lgaki.info/page_lib.php?docid=1919&amp;mode=DocBibRecord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AD" w:rsidRPr="003235E9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3235E9">
        <w:rPr>
          <w:rFonts w:ascii="Times New Roman" w:hAnsi="Times New Roman"/>
          <w:iCs/>
          <w:sz w:val="28"/>
          <w:szCs w:val="28"/>
        </w:rPr>
        <w:t>Афанасьева А.Л.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235E9">
        <w:rPr>
          <w:rFonts w:ascii="Times New Roman" w:hAnsi="Times New Roman"/>
          <w:iCs/>
          <w:sz w:val="28"/>
          <w:szCs w:val="28"/>
        </w:rPr>
        <w:t>Современные PR-технологии: цели, методы, инструментарий: Ко</w:t>
      </w:r>
      <w:r w:rsidRPr="003235E9">
        <w:rPr>
          <w:rFonts w:ascii="Times New Roman" w:hAnsi="Times New Roman"/>
          <w:iCs/>
          <w:sz w:val="28"/>
          <w:szCs w:val="28"/>
        </w:rPr>
        <w:t>н</w:t>
      </w:r>
      <w:r w:rsidRPr="003235E9">
        <w:rPr>
          <w:rFonts w:ascii="Times New Roman" w:hAnsi="Times New Roman"/>
          <w:iCs/>
          <w:sz w:val="28"/>
          <w:szCs w:val="28"/>
        </w:rPr>
        <w:t xml:space="preserve">спект лекций. – М.: </w:t>
      </w:r>
      <w:r>
        <w:rPr>
          <w:rFonts w:ascii="Times New Roman" w:hAnsi="Times New Roman"/>
          <w:iCs/>
          <w:sz w:val="28"/>
          <w:szCs w:val="28"/>
        </w:rPr>
        <w:t xml:space="preserve">ИМПЭ им. А.С. </w:t>
      </w:r>
      <w:proofErr w:type="spellStart"/>
      <w:r>
        <w:rPr>
          <w:rFonts w:ascii="Times New Roman" w:hAnsi="Times New Roman"/>
          <w:iCs/>
          <w:sz w:val="28"/>
          <w:szCs w:val="28"/>
        </w:rPr>
        <w:t>Грибоедова</w:t>
      </w:r>
      <w:proofErr w:type="spellEnd"/>
      <w:r>
        <w:rPr>
          <w:rFonts w:ascii="Times New Roman" w:hAnsi="Times New Roman"/>
          <w:iCs/>
          <w:sz w:val="28"/>
          <w:szCs w:val="28"/>
        </w:rPr>
        <w:t>, 2007.</w:t>
      </w:r>
    </w:p>
    <w:p w:rsidR="00D700AD" w:rsidRPr="00263632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263632">
        <w:rPr>
          <w:rFonts w:ascii="Times New Roman" w:hAnsi="Times New Roman"/>
          <w:iCs/>
          <w:sz w:val="28"/>
          <w:szCs w:val="28"/>
        </w:rPr>
        <w:t>Блэк</w:t>
      </w:r>
      <w:proofErr w:type="spellEnd"/>
      <w:r w:rsidRPr="00263632">
        <w:rPr>
          <w:rFonts w:ascii="Times New Roman" w:hAnsi="Times New Roman"/>
          <w:iCs/>
          <w:sz w:val="28"/>
          <w:szCs w:val="28"/>
        </w:rPr>
        <w:t xml:space="preserve"> С. PR: Международная практика. – М., 1997.</w:t>
      </w:r>
    </w:p>
    <w:p w:rsidR="00D700AD" w:rsidRPr="00D700AD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0AD">
        <w:rPr>
          <w:rFonts w:ascii="Times New Roman" w:hAnsi="Times New Roman" w:cs="Times New Roman"/>
          <w:bCs/>
          <w:sz w:val="28"/>
          <w:szCs w:val="28"/>
        </w:rPr>
        <w:t>Блэк</w:t>
      </w:r>
      <w:proofErr w:type="spellEnd"/>
      <w:r w:rsidRPr="00D700AD">
        <w:rPr>
          <w:rFonts w:ascii="Times New Roman" w:hAnsi="Times New Roman" w:cs="Times New Roman"/>
          <w:bCs/>
          <w:sz w:val="28"/>
          <w:szCs w:val="28"/>
        </w:rPr>
        <w:t xml:space="preserve"> С.</w:t>
      </w:r>
      <w:r w:rsidRPr="00D700AD">
        <w:rPr>
          <w:rFonts w:ascii="Times New Roman" w:hAnsi="Times New Roman" w:cs="Times New Roman"/>
          <w:sz w:val="28"/>
          <w:szCs w:val="28"/>
        </w:rPr>
        <w:t xml:space="preserve"> </w:t>
      </w:r>
      <w:r w:rsidRPr="00D700AD">
        <w:rPr>
          <w:rStyle w:val="a6"/>
          <w:rFonts w:ascii="Times New Roman" w:hAnsi="Times New Roman" w:cs="Times New Roman"/>
          <w:b w:val="0"/>
          <w:sz w:val="28"/>
          <w:szCs w:val="28"/>
        </w:rPr>
        <w:t>Паблик Рилейшнз</w:t>
      </w:r>
      <w:r w:rsidRPr="00D700AD">
        <w:rPr>
          <w:rFonts w:ascii="Times New Roman" w:hAnsi="Times New Roman" w:cs="Times New Roman"/>
          <w:sz w:val="28"/>
          <w:szCs w:val="28"/>
        </w:rPr>
        <w:t xml:space="preserve"> / Сэм </w:t>
      </w:r>
      <w:proofErr w:type="spellStart"/>
      <w:r w:rsidRPr="00D700AD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Pr="00D700AD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D700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00AD">
        <w:rPr>
          <w:rFonts w:ascii="Times New Roman" w:hAnsi="Times New Roman" w:cs="Times New Roman"/>
          <w:sz w:val="28"/>
          <w:szCs w:val="28"/>
        </w:rPr>
        <w:t xml:space="preserve"> Сирин, 2003. — 202 с.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AB29EE">
          <w:rPr>
            <w:rStyle w:val="a7"/>
            <w:rFonts w:ascii="Times New Roman" w:hAnsi="Times New Roman" w:cs="Times New Roman"/>
            <w:sz w:val="28"/>
            <w:szCs w:val="28"/>
          </w:rPr>
          <w:t>http://lib.lgaki.info/page_lib.php?docid=1921&amp;mode=DocBibRecord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7EF7">
        <w:rPr>
          <w:rFonts w:ascii="Times New Roman" w:hAnsi="Times New Roman"/>
          <w:sz w:val="28"/>
          <w:szCs w:val="28"/>
        </w:rPr>
        <w:t>Блэк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К. Конкретный и конкурентный PR:</w:t>
      </w:r>
      <w:proofErr w:type="gramEnd"/>
      <w:r w:rsidRPr="00927EF7">
        <w:rPr>
          <w:rFonts w:ascii="Times New Roman" w:hAnsi="Times New Roman"/>
          <w:sz w:val="28"/>
          <w:szCs w:val="28"/>
        </w:rPr>
        <w:t xml:space="preserve"> Прямое и эффективное руков</w:t>
      </w:r>
      <w:r w:rsidRPr="00927EF7">
        <w:rPr>
          <w:rFonts w:ascii="Times New Roman" w:hAnsi="Times New Roman"/>
          <w:sz w:val="28"/>
          <w:szCs w:val="28"/>
        </w:rPr>
        <w:t>о</w:t>
      </w:r>
      <w:r w:rsidRPr="00927EF7">
        <w:rPr>
          <w:rFonts w:ascii="Times New Roman" w:hAnsi="Times New Roman"/>
          <w:sz w:val="28"/>
          <w:szCs w:val="28"/>
        </w:rPr>
        <w:t>дство для специалистов по PR, имиджу и рекламе. – М., 2004.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iCs/>
          <w:sz w:val="28"/>
          <w:szCs w:val="28"/>
        </w:rPr>
        <w:t>Борисов Б.Л.</w:t>
      </w:r>
      <w:r w:rsidRPr="00927EF7">
        <w:rPr>
          <w:rFonts w:ascii="Times New Roman" w:hAnsi="Times New Roman"/>
          <w:sz w:val="28"/>
          <w:szCs w:val="28"/>
        </w:rPr>
        <w:t xml:space="preserve"> Реклама и паблик </w:t>
      </w:r>
      <w:proofErr w:type="spellStart"/>
      <w:r w:rsidRPr="00927EF7">
        <w:rPr>
          <w:rFonts w:ascii="Times New Roman" w:hAnsi="Times New Roman"/>
          <w:sz w:val="28"/>
          <w:szCs w:val="28"/>
        </w:rPr>
        <w:t>рилейшенз</w:t>
      </w:r>
      <w:proofErr w:type="spellEnd"/>
      <w:r w:rsidRPr="00927EF7">
        <w:rPr>
          <w:rFonts w:ascii="Times New Roman" w:hAnsi="Times New Roman"/>
          <w:sz w:val="28"/>
          <w:szCs w:val="28"/>
        </w:rPr>
        <w:t>. Алхимия власти. – М., 1998.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sz w:val="28"/>
          <w:szCs w:val="28"/>
        </w:rPr>
        <w:t>Гундарин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М. Книга руководителя отдела PR: Практические рекомендации. – СПб</w:t>
      </w:r>
      <w:proofErr w:type="gramStart"/>
      <w:r w:rsidRPr="00927EF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27EF7">
        <w:rPr>
          <w:rFonts w:ascii="Times New Roman" w:hAnsi="Times New Roman"/>
          <w:sz w:val="28"/>
          <w:szCs w:val="28"/>
        </w:rPr>
        <w:t>2006.</w:t>
      </w:r>
    </w:p>
    <w:p w:rsidR="00D700AD" w:rsidRPr="00D700AD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0AD">
        <w:rPr>
          <w:rFonts w:ascii="Times New Roman" w:hAnsi="Times New Roman" w:cs="Times New Roman"/>
          <w:bCs/>
          <w:sz w:val="28"/>
          <w:szCs w:val="28"/>
        </w:rPr>
        <w:t>Джефкинс</w:t>
      </w:r>
      <w:proofErr w:type="spellEnd"/>
      <w:r w:rsidRPr="00D700AD">
        <w:rPr>
          <w:rFonts w:ascii="Times New Roman" w:hAnsi="Times New Roman" w:cs="Times New Roman"/>
          <w:bCs/>
          <w:sz w:val="28"/>
          <w:szCs w:val="28"/>
        </w:rPr>
        <w:t xml:space="preserve"> Ф.</w:t>
      </w:r>
      <w:r w:rsidRPr="00D700AD">
        <w:rPr>
          <w:rFonts w:ascii="Times New Roman" w:hAnsi="Times New Roman" w:cs="Times New Roman"/>
          <w:sz w:val="28"/>
          <w:szCs w:val="28"/>
        </w:rPr>
        <w:t xml:space="preserve"> </w:t>
      </w:r>
      <w:r w:rsidRPr="00D700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Паблик </w:t>
      </w:r>
      <w:proofErr w:type="spellStart"/>
      <w:r w:rsidRPr="00D700AD">
        <w:rPr>
          <w:rStyle w:val="a6"/>
          <w:rFonts w:ascii="Times New Roman" w:hAnsi="Times New Roman" w:cs="Times New Roman"/>
          <w:b w:val="0"/>
          <w:sz w:val="28"/>
          <w:szCs w:val="28"/>
        </w:rPr>
        <w:t>Рилейшенз</w:t>
      </w:r>
      <w:proofErr w:type="spellEnd"/>
      <w:r w:rsidRPr="00D700AD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D700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0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00AD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D700AD">
        <w:rPr>
          <w:rFonts w:ascii="Times New Roman" w:hAnsi="Times New Roman" w:cs="Times New Roman"/>
          <w:sz w:val="28"/>
          <w:szCs w:val="28"/>
        </w:rPr>
        <w:t xml:space="preserve">. / Ф. </w:t>
      </w:r>
      <w:proofErr w:type="spellStart"/>
      <w:r w:rsidRPr="00D700AD">
        <w:rPr>
          <w:rFonts w:ascii="Times New Roman" w:hAnsi="Times New Roman" w:cs="Times New Roman"/>
          <w:sz w:val="28"/>
          <w:szCs w:val="28"/>
        </w:rPr>
        <w:t>Джефкинс</w:t>
      </w:r>
      <w:proofErr w:type="spellEnd"/>
      <w:proofErr w:type="gramStart"/>
      <w:r w:rsidRPr="00D700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00AD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D700AD">
        <w:rPr>
          <w:rFonts w:ascii="Times New Roman" w:hAnsi="Times New Roman" w:cs="Times New Roman"/>
          <w:sz w:val="28"/>
          <w:szCs w:val="28"/>
        </w:rPr>
        <w:t>Ядин</w:t>
      </w:r>
      <w:proofErr w:type="spellEnd"/>
      <w:r w:rsidRPr="00D700AD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D700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AD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D700AD">
        <w:rPr>
          <w:rFonts w:ascii="Times New Roman" w:hAnsi="Times New Roman" w:cs="Times New Roman"/>
          <w:sz w:val="28"/>
          <w:szCs w:val="28"/>
        </w:rPr>
        <w:t xml:space="preserve">, 2003. — 253 с. - </w:t>
      </w:r>
      <w:hyperlink r:id="rId7" w:history="1">
        <w:r w:rsidRPr="00AB29EE">
          <w:rPr>
            <w:rStyle w:val="a7"/>
            <w:rFonts w:ascii="Times New Roman" w:hAnsi="Times New Roman" w:cs="Times New Roman"/>
            <w:sz w:val="28"/>
            <w:szCs w:val="28"/>
          </w:rPr>
          <w:t>http://lib.lgaki.info/page_lib.php?docid=8057&amp;mode=DocBibRecord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iCs/>
          <w:sz w:val="28"/>
          <w:szCs w:val="28"/>
        </w:rPr>
        <w:t xml:space="preserve">Евстафьев В.А., </w:t>
      </w:r>
      <w:proofErr w:type="spellStart"/>
      <w:r w:rsidRPr="00927EF7">
        <w:rPr>
          <w:rFonts w:ascii="Times New Roman" w:hAnsi="Times New Roman"/>
          <w:iCs/>
          <w:sz w:val="28"/>
          <w:szCs w:val="28"/>
        </w:rPr>
        <w:t>Ясонов</w:t>
      </w:r>
      <w:proofErr w:type="spellEnd"/>
      <w:r w:rsidRPr="00927EF7">
        <w:rPr>
          <w:rFonts w:ascii="Times New Roman" w:hAnsi="Times New Roman"/>
          <w:iCs/>
          <w:sz w:val="28"/>
          <w:szCs w:val="28"/>
        </w:rPr>
        <w:t xml:space="preserve"> В.Н.</w:t>
      </w:r>
      <w:r w:rsidRPr="00927EF7">
        <w:rPr>
          <w:rFonts w:ascii="Times New Roman" w:hAnsi="Times New Roman"/>
          <w:sz w:val="28"/>
          <w:szCs w:val="28"/>
        </w:rPr>
        <w:t xml:space="preserve"> Введение в </w:t>
      </w:r>
      <w:proofErr w:type="spellStart"/>
      <w:r w:rsidRPr="00927EF7">
        <w:rPr>
          <w:rFonts w:ascii="Times New Roman" w:hAnsi="Times New Roman"/>
          <w:sz w:val="28"/>
          <w:szCs w:val="28"/>
        </w:rPr>
        <w:t>медиапланирование</w:t>
      </w:r>
      <w:proofErr w:type="spellEnd"/>
      <w:r w:rsidRPr="00927EF7">
        <w:rPr>
          <w:rFonts w:ascii="Times New Roman" w:hAnsi="Times New Roman"/>
          <w:sz w:val="28"/>
          <w:szCs w:val="28"/>
        </w:rPr>
        <w:t>. – М., 1998.</w:t>
      </w:r>
    </w:p>
    <w:p w:rsidR="00D700AD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iCs/>
          <w:sz w:val="28"/>
          <w:szCs w:val="28"/>
        </w:rPr>
        <w:t>Зверинцев А.Б.</w:t>
      </w:r>
      <w:r w:rsidRPr="00927EF7">
        <w:rPr>
          <w:rFonts w:ascii="Times New Roman" w:hAnsi="Times New Roman"/>
          <w:sz w:val="28"/>
          <w:szCs w:val="28"/>
        </w:rPr>
        <w:t xml:space="preserve"> Коммуникационный менеджмент: Рабочая книга менеджера PR. – 2-е изд. – СПб</w:t>
      </w:r>
      <w:proofErr w:type="gramStart"/>
      <w:r w:rsidRPr="00927EF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27EF7">
        <w:rPr>
          <w:rFonts w:ascii="Times New Roman" w:hAnsi="Times New Roman"/>
          <w:sz w:val="28"/>
          <w:szCs w:val="28"/>
        </w:rPr>
        <w:t>Союз, 1997.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Зв’язки з громадськістю в системі маркетингового менеджменту підприємств: Монографія / Л.В.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Балобанова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К.В. Савельєва. – Донецьк: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ДонЛУЕТ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ім.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Туган-Барановського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2005.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sz w:val="28"/>
          <w:szCs w:val="28"/>
        </w:rPr>
        <w:t xml:space="preserve">Иванова К.А. </w:t>
      </w:r>
      <w:proofErr w:type="spellStart"/>
      <w:r w:rsidRPr="00927EF7">
        <w:rPr>
          <w:rFonts w:ascii="Times New Roman" w:hAnsi="Times New Roman"/>
          <w:sz w:val="28"/>
          <w:szCs w:val="28"/>
        </w:rPr>
        <w:t>Копирайтинг</w:t>
      </w:r>
      <w:proofErr w:type="spellEnd"/>
      <w:r w:rsidRPr="00927EF7">
        <w:rPr>
          <w:rFonts w:ascii="Times New Roman" w:hAnsi="Times New Roman"/>
          <w:sz w:val="28"/>
          <w:szCs w:val="28"/>
        </w:rPr>
        <w:t>. Секреты составления рекламных и PR-текстов. – СПб</w:t>
      </w:r>
      <w:proofErr w:type="gramStart"/>
      <w:r w:rsidRPr="00927EF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27EF7">
        <w:rPr>
          <w:rFonts w:ascii="Times New Roman" w:hAnsi="Times New Roman"/>
          <w:sz w:val="28"/>
          <w:szCs w:val="28"/>
        </w:rPr>
        <w:t>2007.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iCs/>
          <w:sz w:val="28"/>
          <w:szCs w:val="28"/>
        </w:rPr>
        <w:t>Игнатьев Д.И., Бекетов А.В.</w:t>
      </w:r>
      <w:r w:rsidRPr="00927EF7">
        <w:rPr>
          <w:rFonts w:ascii="Times New Roman" w:hAnsi="Times New Roman"/>
          <w:sz w:val="28"/>
          <w:szCs w:val="28"/>
        </w:rPr>
        <w:t xml:space="preserve"> Энциклопедия PR от поколения </w:t>
      </w:r>
      <w:proofErr w:type="spellStart"/>
      <w:r w:rsidRPr="00927EF7">
        <w:rPr>
          <w:rFonts w:ascii="Times New Roman" w:hAnsi="Times New Roman"/>
          <w:sz w:val="28"/>
          <w:szCs w:val="28"/>
        </w:rPr>
        <w:t>Next</w:t>
      </w:r>
      <w:proofErr w:type="spellEnd"/>
      <w:r w:rsidRPr="00927EF7">
        <w:rPr>
          <w:rFonts w:ascii="Times New Roman" w:hAnsi="Times New Roman"/>
          <w:sz w:val="28"/>
          <w:szCs w:val="28"/>
        </w:rPr>
        <w:t>. – М., 2003.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sz w:val="28"/>
          <w:szCs w:val="28"/>
        </w:rPr>
        <w:lastRenderedPageBreak/>
        <w:t>Катлип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Скотт М., </w:t>
      </w:r>
      <w:proofErr w:type="spellStart"/>
      <w:r w:rsidRPr="00927EF7">
        <w:rPr>
          <w:rFonts w:ascii="Times New Roman" w:hAnsi="Times New Roman"/>
          <w:sz w:val="28"/>
          <w:szCs w:val="28"/>
        </w:rPr>
        <w:t>Сентер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Ален Х., </w:t>
      </w:r>
      <w:proofErr w:type="spellStart"/>
      <w:r w:rsidRPr="00927EF7">
        <w:rPr>
          <w:rFonts w:ascii="Times New Roman" w:hAnsi="Times New Roman"/>
          <w:sz w:val="28"/>
          <w:szCs w:val="28"/>
        </w:rPr>
        <w:t>Брум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EF7">
        <w:rPr>
          <w:rFonts w:ascii="Times New Roman" w:hAnsi="Times New Roman"/>
          <w:sz w:val="28"/>
          <w:szCs w:val="28"/>
        </w:rPr>
        <w:t>Глен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М. Паблик Рилейшнз: те</w:t>
      </w:r>
      <w:r w:rsidRPr="00927EF7">
        <w:rPr>
          <w:rFonts w:ascii="Times New Roman" w:hAnsi="Times New Roman"/>
          <w:sz w:val="28"/>
          <w:szCs w:val="28"/>
        </w:rPr>
        <w:t>о</w:t>
      </w:r>
      <w:r w:rsidRPr="00927EF7">
        <w:rPr>
          <w:rFonts w:ascii="Times New Roman" w:hAnsi="Times New Roman"/>
          <w:sz w:val="28"/>
          <w:szCs w:val="28"/>
        </w:rPr>
        <w:t>рия и практика. – М., 2000.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sz w:val="28"/>
          <w:szCs w:val="28"/>
        </w:rPr>
        <w:t>Королько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В.Г. Основы Паблик Рилейшнз. – Киев, 2000</w:t>
      </w:r>
      <w:r w:rsidRPr="00D700AD">
        <w:rPr>
          <w:rFonts w:ascii="Times New Roman" w:hAnsi="Times New Roman" w:cs="Times New Roman"/>
          <w:sz w:val="28"/>
          <w:szCs w:val="28"/>
        </w:rPr>
        <w:t>. — 286 с. -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B29EE">
          <w:rPr>
            <w:rStyle w:val="a7"/>
            <w:rFonts w:ascii="Times New Roman" w:hAnsi="Times New Roman"/>
            <w:sz w:val="28"/>
            <w:szCs w:val="28"/>
          </w:rPr>
          <w:t>http://lib.lgaki.info/page_lib.php?docid=8056&amp;mode=DocBibRecord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sz w:val="28"/>
          <w:szCs w:val="28"/>
        </w:rPr>
        <w:t xml:space="preserve">Коханова Л. </w:t>
      </w:r>
      <w:proofErr w:type="spellStart"/>
      <w:r w:rsidRPr="00927EF7">
        <w:rPr>
          <w:rFonts w:ascii="Times New Roman" w:hAnsi="Times New Roman"/>
          <w:sz w:val="28"/>
          <w:szCs w:val="28"/>
        </w:rPr>
        <w:t>Медиарилейшнз</w:t>
      </w:r>
      <w:proofErr w:type="spellEnd"/>
      <w:r w:rsidRPr="00927EF7">
        <w:rPr>
          <w:rFonts w:ascii="Times New Roman" w:hAnsi="Times New Roman"/>
          <w:sz w:val="28"/>
          <w:szCs w:val="28"/>
        </w:rPr>
        <w:t>: что это такое? – М., 2006.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sz w:val="28"/>
          <w:szCs w:val="28"/>
        </w:rPr>
        <w:t>Кривоносов А.Д. PR-те</w:t>
      </w:r>
      <w:proofErr w:type="gramStart"/>
      <w:r w:rsidRPr="00927EF7">
        <w:rPr>
          <w:rFonts w:ascii="Times New Roman" w:hAnsi="Times New Roman"/>
          <w:sz w:val="28"/>
          <w:szCs w:val="28"/>
        </w:rPr>
        <w:t>кст в стр</w:t>
      </w:r>
      <w:proofErr w:type="gramEnd"/>
      <w:r w:rsidRPr="00927EF7">
        <w:rPr>
          <w:rFonts w:ascii="Times New Roman" w:hAnsi="Times New Roman"/>
          <w:sz w:val="28"/>
          <w:szCs w:val="28"/>
        </w:rPr>
        <w:t>уктуре публичных коммуникаций. – СПб</w:t>
      </w:r>
      <w:proofErr w:type="gramStart"/>
      <w:r w:rsidRPr="00927EF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27EF7">
        <w:rPr>
          <w:rFonts w:ascii="Times New Roman" w:hAnsi="Times New Roman"/>
          <w:sz w:val="28"/>
          <w:szCs w:val="28"/>
        </w:rPr>
        <w:t>2002.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Моисеев В.А. Паблик рилейшнз. Теория и практика. – ООО «ИКФ Омега-Л», 2001.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iCs/>
          <w:sz w:val="28"/>
          <w:szCs w:val="28"/>
        </w:rPr>
        <w:t>Перелыгина Е.Б.</w:t>
      </w:r>
      <w:r w:rsidRPr="00927EF7">
        <w:rPr>
          <w:rFonts w:ascii="Times New Roman" w:hAnsi="Times New Roman"/>
          <w:sz w:val="28"/>
          <w:szCs w:val="28"/>
        </w:rPr>
        <w:t xml:space="preserve"> Психология имиджа: Учеб</w:t>
      </w:r>
      <w:proofErr w:type="gramStart"/>
      <w:r w:rsidRPr="00927EF7">
        <w:rPr>
          <w:rFonts w:ascii="Times New Roman" w:hAnsi="Times New Roman"/>
          <w:sz w:val="28"/>
          <w:szCs w:val="28"/>
        </w:rPr>
        <w:t>.</w:t>
      </w:r>
      <w:proofErr w:type="gramEnd"/>
      <w:r w:rsidRPr="00927E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7EF7">
        <w:rPr>
          <w:rFonts w:ascii="Times New Roman" w:hAnsi="Times New Roman"/>
          <w:sz w:val="28"/>
          <w:szCs w:val="28"/>
        </w:rPr>
        <w:t>п</w:t>
      </w:r>
      <w:proofErr w:type="gramEnd"/>
      <w:r w:rsidRPr="00927EF7">
        <w:rPr>
          <w:rFonts w:ascii="Times New Roman" w:hAnsi="Times New Roman"/>
          <w:sz w:val="28"/>
          <w:szCs w:val="28"/>
        </w:rPr>
        <w:t>особие. – М.: Аспект Пресс, 2002.</w:t>
      </w:r>
    </w:p>
    <w:p w:rsidR="00D700AD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00AD">
        <w:rPr>
          <w:rFonts w:ascii="Times New Roman" w:hAnsi="Times New Roman"/>
          <w:iCs/>
          <w:sz w:val="28"/>
          <w:szCs w:val="28"/>
        </w:rPr>
        <w:t>Почепцов</w:t>
      </w:r>
      <w:proofErr w:type="spellEnd"/>
      <w:r w:rsidRPr="00D700AD">
        <w:rPr>
          <w:rFonts w:ascii="Times New Roman" w:hAnsi="Times New Roman"/>
          <w:iCs/>
          <w:sz w:val="28"/>
          <w:szCs w:val="28"/>
        </w:rPr>
        <w:t xml:space="preserve"> Г.Г</w:t>
      </w:r>
      <w:r w:rsidRPr="00D700AD">
        <w:rPr>
          <w:rFonts w:ascii="Times New Roman" w:hAnsi="Times New Roman" w:cs="Times New Roman"/>
          <w:iCs/>
          <w:sz w:val="28"/>
          <w:szCs w:val="28"/>
        </w:rPr>
        <w:t>.</w:t>
      </w:r>
      <w:r w:rsidRPr="00D700AD">
        <w:rPr>
          <w:rFonts w:ascii="Times New Roman" w:hAnsi="Times New Roman" w:cs="Times New Roman"/>
          <w:sz w:val="28"/>
          <w:szCs w:val="28"/>
        </w:rPr>
        <w:t xml:space="preserve"> </w:t>
      </w:r>
      <w:r w:rsidRPr="00D700AD">
        <w:rPr>
          <w:rStyle w:val="a6"/>
          <w:rFonts w:ascii="Times New Roman" w:hAnsi="Times New Roman" w:cs="Times New Roman"/>
          <w:b w:val="0"/>
          <w:sz w:val="28"/>
          <w:szCs w:val="28"/>
        </w:rPr>
        <w:t>Паблик рилейшнз для профессионалов</w:t>
      </w:r>
      <w:r w:rsidRPr="00D700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00AD">
        <w:rPr>
          <w:rFonts w:ascii="Times New Roman" w:hAnsi="Times New Roman" w:cs="Times New Roman"/>
          <w:sz w:val="28"/>
          <w:szCs w:val="28"/>
        </w:rPr>
        <w:t>— 6-е изд. — К.</w:t>
      </w:r>
      <w:proofErr w:type="gramStart"/>
      <w:r w:rsidRPr="00D700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AD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D700AD">
        <w:rPr>
          <w:rFonts w:ascii="Times New Roman" w:hAnsi="Times New Roman" w:cs="Times New Roman"/>
          <w:sz w:val="28"/>
          <w:szCs w:val="28"/>
        </w:rPr>
        <w:t xml:space="preserve">, 2005. — 624 </w:t>
      </w:r>
      <w:proofErr w:type="spellStart"/>
      <w:r w:rsidRPr="00D700A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70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AB29EE">
          <w:rPr>
            <w:rStyle w:val="a7"/>
            <w:rFonts w:ascii="Times New Roman" w:hAnsi="Times New Roman"/>
            <w:sz w:val="28"/>
            <w:szCs w:val="28"/>
          </w:rPr>
          <w:t>http://lib.lgaki.info/page_lib.php?docid=788&amp;mode=DocBibRecord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700AD" w:rsidRPr="00D700AD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00AD">
        <w:rPr>
          <w:rFonts w:ascii="Times New Roman" w:hAnsi="Times New Roman"/>
          <w:sz w:val="28"/>
          <w:szCs w:val="28"/>
          <w:lang w:val="uk-UA"/>
        </w:rPr>
        <w:t>Почепцов</w:t>
      </w:r>
      <w:proofErr w:type="spellEnd"/>
      <w:r w:rsidRPr="00D700AD">
        <w:rPr>
          <w:rFonts w:ascii="Times New Roman" w:hAnsi="Times New Roman"/>
          <w:sz w:val="28"/>
          <w:szCs w:val="28"/>
          <w:lang w:val="uk-UA"/>
        </w:rPr>
        <w:t xml:space="preserve"> Г.Г. Паблік рилейшнз: </w:t>
      </w:r>
      <w:proofErr w:type="spellStart"/>
      <w:r w:rsidRPr="00D700A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700AD">
        <w:rPr>
          <w:rFonts w:ascii="Times New Roman" w:hAnsi="Times New Roman"/>
          <w:sz w:val="28"/>
          <w:szCs w:val="28"/>
          <w:lang w:val="uk-UA"/>
        </w:rPr>
        <w:t xml:space="preserve">. посібник. – 2 </w:t>
      </w:r>
      <w:proofErr w:type="spellStart"/>
      <w:r w:rsidRPr="00D700AD">
        <w:rPr>
          <w:rFonts w:ascii="Times New Roman" w:hAnsi="Times New Roman"/>
          <w:sz w:val="28"/>
          <w:szCs w:val="28"/>
          <w:lang w:val="uk-UA"/>
        </w:rPr>
        <w:t>ге</w:t>
      </w:r>
      <w:proofErr w:type="spellEnd"/>
      <w:r w:rsidRPr="00D700AD">
        <w:rPr>
          <w:rFonts w:ascii="Times New Roman" w:hAnsi="Times New Roman"/>
          <w:sz w:val="28"/>
          <w:szCs w:val="28"/>
          <w:lang w:val="uk-UA"/>
        </w:rPr>
        <w:t xml:space="preserve"> вид., випр. і </w:t>
      </w:r>
      <w:proofErr w:type="spellStart"/>
      <w:r w:rsidRPr="00D700AD">
        <w:rPr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D700AD">
        <w:rPr>
          <w:rFonts w:ascii="Times New Roman" w:hAnsi="Times New Roman"/>
          <w:sz w:val="28"/>
          <w:szCs w:val="28"/>
          <w:lang w:val="uk-UA"/>
        </w:rPr>
        <w:t xml:space="preserve">. – К.: Знання; </w:t>
      </w:r>
      <w:proofErr w:type="spellStart"/>
      <w:r w:rsidRPr="00D700AD">
        <w:rPr>
          <w:rFonts w:ascii="Times New Roman" w:hAnsi="Times New Roman"/>
          <w:sz w:val="28"/>
          <w:szCs w:val="28"/>
          <w:lang w:val="uk-UA"/>
        </w:rPr>
        <w:t>КОО</w:t>
      </w:r>
      <w:proofErr w:type="spellEnd"/>
      <w:r w:rsidRPr="00D700AD">
        <w:rPr>
          <w:rFonts w:ascii="Times New Roman" w:hAnsi="Times New Roman"/>
          <w:sz w:val="28"/>
          <w:szCs w:val="28"/>
          <w:lang w:val="uk-UA"/>
        </w:rPr>
        <w:t>, 2004.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Pr="00AB29EE">
          <w:rPr>
            <w:rStyle w:val="a7"/>
            <w:rFonts w:ascii="Times New Roman" w:hAnsi="Times New Roman"/>
            <w:sz w:val="28"/>
            <w:szCs w:val="28"/>
          </w:rPr>
          <w:t>http://lib.lgaki.info/page_lib.php?docid=1927&amp;mode=DocBibRecord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700AD" w:rsidRPr="00726D99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Роджер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Хейвуд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Все о </w:t>
      </w:r>
      <w:r>
        <w:rPr>
          <w:rFonts w:ascii="Times New Roman" w:hAnsi="Times New Roman"/>
          <w:sz w:val="28"/>
          <w:szCs w:val="28"/>
          <w:lang w:val="en-GB"/>
        </w:rPr>
        <w:t>Public</w:t>
      </w:r>
      <w:r w:rsidRPr="00200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Relation</w:t>
      </w:r>
      <w:r>
        <w:rPr>
          <w:rFonts w:ascii="Times New Roman" w:hAnsi="Times New Roman"/>
          <w:sz w:val="28"/>
          <w:szCs w:val="28"/>
        </w:rPr>
        <w:t>: Пер. с англ. – М.: Лаб. Базовых знаний; БИНОМ, 1999.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iCs/>
          <w:sz w:val="28"/>
          <w:szCs w:val="28"/>
        </w:rPr>
        <w:t>Синяева</w:t>
      </w:r>
      <w:proofErr w:type="spellEnd"/>
      <w:r w:rsidRPr="00927EF7">
        <w:rPr>
          <w:rFonts w:ascii="Times New Roman" w:hAnsi="Times New Roman"/>
          <w:iCs/>
          <w:sz w:val="28"/>
          <w:szCs w:val="28"/>
        </w:rPr>
        <w:t xml:space="preserve"> И.М.</w:t>
      </w:r>
      <w:r w:rsidRPr="00927EF7">
        <w:rPr>
          <w:rFonts w:ascii="Times New Roman" w:hAnsi="Times New Roman"/>
          <w:sz w:val="28"/>
          <w:szCs w:val="28"/>
        </w:rPr>
        <w:t xml:space="preserve"> Паблик рилейшнз в коммерческой деятельности. – М., 1998.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11" w:history="1">
        <w:r w:rsidRPr="00AB29EE">
          <w:rPr>
            <w:rStyle w:val="a7"/>
            <w:rFonts w:ascii="Times New Roman" w:hAnsi="Times New Roman"/>
            <w:sz w:val="28"/>
            <w:szCs w:val="28"/>
          </w:rPr>
          <w:t>http://lib.lgaki.info/page_lib.php?docid=1928&amp;mode=DocBibRecord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iCs/>
          <w:sz w:val="28"/>
          <w:szCs w:val="28"/>
        </w:rPr>
        <w:t>Тульчинский</w:t>
      </w:r>
      <w:proofErr w:type="spellEnd"/>
      <w:r w:rsidRPr="00D700AD">
        <w:rPr>
          <w:rFonts w:ascii="Times New Roman" w:hAnsi="Times New Roman"/>
          <w:iCs/>
          <w:sz w:val="28"/>
          <w:szCs w:val="28"/>
        </w:rPr>
        <w:t xml:space="preserve"> </w:t>
      </w:r>
      <w:r w:rsidRPr="00927EF7">
        <w:rPr>
          <w:rFonts w:ascii="Times New Roman" w:hAnsi="Times New Roman"/>
          <w:iCs/>
          <w:sz w:val="28"/>
          <w:szCs w:val="28"/>
        </w:rPr>
        <w:t>Г</w:t>
      </w:r>
      <w:r w:rsidRPr="00D700AD">
        <w:rPr>
          <w:rFonts w:ascii="Times New Roman" w:hAnsi="Times New Roman"/>
          <w:iCs/>
          <w:sz w:val="28"/>
          <w:szCs w:val="28"/>
        </w:rPr>
        <w:t>.</w:t>
      </w:r>
      <w:r w:rsidRPr="00927EF7">
        <w:rPr>
          <w:rFonts w:ascii="Times New Roman" w:hAnsi="Times New Roman"/>
          <w:iCs/>
          <w:sz w:val="28"/>
          <w:szCs w:val="28"/>
        </w:rPr>
        <w:t>Л</w:t>
      </w:r>
      <w:r w:rsidRPr="00D700AD">
        <w:rPr>
          <w:rFonts w:ascii="Times New Roman" w:hAnsi="Times New Roman"/>
          <w:iCs/>
          <w:sz w:val="28"/>
          <w:szCs w:val="28"/>
        </w:rPr>
        <w:t>.</w:t>
      </w:r>
      <w:r w:rsidRPr="00D700AD">
        <w:rPr>
          <w:rFonts w:ascii="Times New Roman" w:hAnsi="Times New Roman"/>
          <w:sz w:val="28"/>
          <w:szCs w:val="28"/>
        </w:rPr>
        <w:t xml:space="preserve"> </w:t>
      </w:r>
      <w:r w:rsidRPr="00D700AD">
        <w:rPr>
          <w:rFonts w:ascii="Times New Roman" w:hAnsi="Times New Roman"/>
          <w:sz w:val="28"/>
          <w:szCs w:val="28"/>
          <w:lang w:val="en-US"/>
        </w:rPr>
        <w:t>Public</w:t>
      </w:r>
      <w:r w:rsidRPr="00D700AD">
        <w:rPr>
          <w:rFonts w:ascii="Times New Roman" w:hAnsi="Times New Roman"/>
          <w:sz w:val="28"/>
          <w:szCs w:val="28"/>
        </w:rPr>
        <w:t xml:space="preserve"> </w:t>
      </w:r>
      <w:r w:rsidRPr="00D700AD">
        <w:rPr>
          <w:rFonts w:ascii="Times New Roman" w:hAnsi="Times New Roman"/>
          <w:sz w:val="28"/>
          <w:szCs w:val="28"/>
          <w:lang w:val="en-US"/>
        </w:rPr>
        <w:t>Relations</w:t>
      </w:r>
      <w:r w:rsidRPr="00D700AD">
        <w:rPr>
          <w:rFonts w:ascii="Times New Roman" w:hAnsi="Times New Roman"/>
          <w:sz w:val="28"/>
          <w:szCs w:val="28"/>
        </w:rPr>
        <w:t xml:space="preserve">. </w:t>
      </w:r>
      <w:r w:rsidRPr="00927EF7">
        <w:rPr>
          <w:rFonts w:ascii="Times New Roman" w:hAnsi="Times New Roman"/>
          <w:sz w:val="28"/>
          <w:szCs w:val="28"/>
        </w:rPr>
        <w:t>Репутация, влияние, связи с прессой и общественностью, спонсорство. – СПб</w:t>
      </w:r>
      <w:proofErr w:type="gramStart"/>
      <w:r w:rsidRPr="00927EF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27EF7">
        <w:rPr>
          <w:rFonts w:ascii="Times New Roman" w:hAnsi="Times New Roman"/>
          <w:sz w:val="28"/>
          <w:szCs w:val="28"/>
        </w:rPr>
        <w:t>1994.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sz w:val="28"/>
          <w:szCs w:val="28"/>
        </w:rPr>
        <w:t>Уилкокс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Д. Как создавать PR-тексты и эффективно взаимодействовать со СМИ. – М., 2004.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iCs/>
          <w:sz w:val="28"/>
          <w:szCs w:val="28"/>
        </w:rPr>
        <w:t>Хесль</w:t>
      </w:r>
      <w:proofErr w:type="spellEnd"/>
      <w:r w:rsidRPr="00927EF7">
        <w:rPr>
          <w:rFonts w:ascii="Times New Roman" w:hAnsi="Times New Roman"/>
          <w:iCs/>
          <w:sz w:val="28"/>
          <w:szCs w:val="28"/>
        </w:rPr>
        <w:t xml:space="preserve"> Г. </w:t>
      </w:r>
      <w:r w:rsidRPr="00927EF7">
        <w:rPr>
          <w:rFonts w:ascii="Times New Roman" w:hAnsi="Times New Roman"/>
          <w:sz w:val="28"/>
          <w:szCs w:val="28"/>
        </w:rPr>
        <w:t>Посредничество в разрешении конфликтов. Теория и технология. – СПб</w:t>
      </w:r>
      <w:proofErr w:type="gramStart"/>
      <w:r w:rsidRPr="00927EF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27EF7">
        <w:rPr>
          <w:rFonts w:ascii="Times New Roman" w:hAnsi="Times New Roman"/>
          <w:sz w:val="28"/>
          <w:szCs w:val="28"/>
        </w:rPr>
        <w:t>Речь, 2004.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iCs/>
          <w:sz w:val="28"/>
          <w:szCs w:val="28"/>
        </w:rPr>
        <w:t>Честара</w:t>
      </w:r>
      <w:proofErr w:type="spellEnd"/>
      <w:r w:rsidRPr="00927EF7">
        <w:rPr>
          <w:rFonts w:ascii="Times New Roman" w:hAnsi="Times New Roman"/>
          <w:iCs/>
          <w:sz w:val="28"/>
          <w:szCs w:val="28"/>
        </w:rPr>
        <w:t xml:space="preserve"> Дж. </w:t>
      </w:r>
      <w:r w:rsidRPr="00927EF7">
        <w:rPr>
          <w:rFonts w:ascii="Times New Roman" w:hAnsi="Times New Roman"/>
          <w:sz w:val="28"/>
          <w:szCs w:val="28"/>
        </w:rPr>
        <w:t>Деловой этикет. Паблик рилейшнз. – М., 1997.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iCs/>
          <w:sz w:val="28"/>
          <w:szCs w:val="28"/>
        </w:rPr>
        <w:t>Чумиков</w:t>
      </w:r>
      <w:proofErr w:type="spellEnd"/>
      <w:r w:rsidRPr="00927EF7">
        <w:rPr>
          <w:rFonts w:ascii="Times New Roman" w:hAnsi="Times New Roman"/>
          <w:iCs/>
          <w:sz w:val="28"/>
          <w:szCs w:val="28"/>
        </w:rPr>
        <w:t xml:space="preserve"> А.Н.</w:t>
      </w:r>
      <w:r w:rsidRPr="00927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EF7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технологии «паблик рилейшнз». – М., 1998.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sz w:val="28"/>
          <w:szCs w:val="28"/>
        </w:rPr>
        <w:lastRenderedPageBreak/>
        <w:t>Чумиков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А.Н. Связи с общественностью. </w:t>
      </w:r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</w:t>
      </w:r>
      <w:r w:rsidRPr="00927EF7">
        <w:rPr>
          <w:rFonts w:ascii="Times New Roman" w:hAnsi="Times New Roman"/>
          <w:sz w:val="28"/>
          <w:szCs w:val="28"/>
        </w:rPr>
        <w:t>– М., 2000.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EF7">
        <w:rPr>
          <w:rFonts w:ascii="Times New Roman" w:hAnsi="Times New Roman"/>
          <w:sz w:val="28"/>
          <w:szCs w:val="28"/>
        </w:rPr>
        <w:t>Шомова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С.А. Политические шахматы. Паблик Рилейшнз как интеллект</w:t>
      </w:r>
      <w:r w:rsidRPr="00927EF7">
        <w:rPr>
          <w:rFonts w:ascii="Times New Roman" w:hAnsi="Times New Roman"/>
          <w:sz w:val="28"/>
          <w:szCs w:val="28"/>
        </w:rPr>
        <w:t>у</w:t>
      </w:r>
      <w:r w:rsidRPr="00927EF7">
        <w:rPr>
          <w:rFonts w:ascii="Times New Roman" w:hAnsi="Times New Roman"/>
          <w:sz w:val="28"/>
          <w:szCs w:val="28"/>
        </w:rPr>
        <w:t>альная игра. – М., 2003.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iCs/>
          <w:sz w:val="28"/>
          <w:szCs w:val="28"/>
        </w:rPr>
        <w:t>Яковлев И.П.</w:t>
      </w:r>
      <w:r w:rsidRPr="00927EF7">
        <w:rPr>
          <w:rFonts w:ascii="Times New Roman" w:hAnsi="Times New Roman"/>
          <w:sz w:val="28"/>
          <w:szCs w:val="28"/>
        </w:rPr>
        <w:t xml:space="preserve"> Паблик рилейшнз в организациях: Учеб</w:t>
      </w:r>
      <w:proofErr w:type="gramStart"/>
      <w:r w:rsidRPr="00927EF7">
        <w:rPr>
          <w:rFonts w:ascii="Times New Roman" w:hAnsi="Times New Roman"/>
          <w:sz w:val="28"/>
          <w:szCs w:val="28"/>
        </w:rPr>
        <w:t>.</w:t>
      </w:r>
      <w:proofErr w:type="gramEnd"/>
      <w:r w:rsidRPr="00927E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7EF7">
        <w:rPr>
          <w:rFonts w:ascii="Times New Roman" w:hAnsi="Times New Roman"/>
          <w:sz w:val="28"/>
          <w:szCs w:val="28"/>
        </w:rPr>
        <w:t>п</w:t>
      </w:r>
      <w:proofErr w:type="gramEnd"/>
      <w:r w:rsidRPr="00927EF7">
        <w:rPr>
          <w:rFonts w:ascii="Times New Roman" w:hAnsi="Times New Roman"/>
          <w:sz w:val="28"/>
          <w:szCs w:val="28"/>
        </w:rPr>
        <w:t>особие. – СПб</w:t>
      </w:r>
      <w:proofErr w:type="gramStart"/>
      <w:r w:rsidRPr="00927EF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27EF7">
        <w:rPr>
          <w:rFonts w:ascii="Times New Roman" w:hAnsi="Times New Roman"/>
          <w:sz w:val="28"/>
          <w:szCs w:val="28"/>
        </w:rPr>
        <w:t>1995.</w:t>
      </w:r>
    </w:p>
    <w:p w:rsidR="00D700AD" w:rsidRPr="00927EF7" w:rsidRDefault="00D700AD" w:rsidP="00D700AD">
      <w:pPr>
        <w:numPr>
          <w:ilvl w:val="0"/>
          <w:numId w:val="1"/>
        </w:numPr>
        <w:tabs>
          <w:tab w:val="clear" w:pos="1429"/>
          <w:tab w:val="num" w:pos="360"/>
          <w:tab w:val="left" w:pos="1260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iCs/>
          <w:sz w:val="28"/>
          <w:szCs w:val="28"/>
        </w:rPr>
        <w:t>Яковлев И.П., Азарова Л.В.</w:t>
      </w:r>
      <w:r w:rsidRPr="00927EF7">
        <w:rPr>
          <w:rFonts w:ascii="Times New Roman" w:hAnsi="Times New Roman"/>
          <w:sz w:val="28"/>
          <w:szCs w:val="28"/>
        </w:rPr>
        <w:t xml:space="preserve"> Организация PR-кампаний. – СПб</w:t>
      </w:r>
      <w:proofErr w:type="gramStart"/>
      <w:r w:rsidRPr="00927EF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27EF7">
        <w:rPr>
          <w:rFonts w:ascii="Times New Roman" w:hAnsi="Times New Roman"/>
          <w:sz w:val="28"/>
          <w:szCs w:val="28"/>
        </w:rPr>
        <w:t>2000.</w:t>
      </w:r>
    </w:p>
    <w:p w:rsidR="003D6C3F" w:rsidRDefault="003D6C3F"/>
    <w:sectPr w:rsidR="003D6C3F" w:rsidSect="00726D99">
      <w:headerReference w:type="even" r:id="rId12"/>
      <w:headerReference w:type="default" r:id="rId13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99" w:rsidRDefault="00D700AD" w:rsidP="00726D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6D99" w:rsidRDefault="00D700AD" w:rsidP="00726D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99" w:rsidRDefault="00D700AD" w:rsidP="00726D99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</w:rPr>
    </w:pPr>
  </w:p>
  <w:p w:rsidR="00726D99" w:rsidRDefault="00D700AD" w:rsidP="00726D99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</w:rPr>
    </w:pPr>
  </w:p>
  <w:p w:rsidR="00726D99" w:rsidRPr="00726D99" w:rsidRDefault="00D700AD" w:rsidP="00726D99">
    <w:pPr>
      <w:pStyle w:val="a3"/>
      <w:framePr w:wrap="around" w:vAnchor="text" w:hAnchor="margin" w:xAlign="right" w:y="1"/>
      <w:jc w:val="right"/>
      <w:rPr>
        <w:rStyle w:val="a5"/>
        <w:rFonts w:ascii="Times New Roman" w:hAnsi="Times New Roman" w:cs="Times New Roman"/>
      </w:rPr>
    </w:pPr>
    <w:r w:rsidRPr="00726D99">
      <w:rPr>
        <w:rStyle w:val="a5"/>
        <w:rFonts w:ascii="Times New Roman" w:hAnsi="Times New Roman" w:cs="Times New Roman"/>
      </w:rPr>
      <w:fldChar w:fldCharType="begin"/>
    </w:r>
    <w:r w:rsidRPr="00726D99">
      <w:rPr>
        <w:rStyle w:val="a5"/>
        <w:rFonts w:ascii="Times New Roman" w:hAnsi="Times New Roman" w:cs="Times New Roman"/>
      </w:rPr>
      <w:instrText xml:space="preserve">PAGE  </w:instrText>
    </w:r>
    <w:r w:rsidRPr="00726D99">
      <w:rPr>
        <w:rStyle w:val="a5"/>
        <w:rFonts w:ascii="Times New Roman" w:hAnsi="Times New Roman" w:cs="Times New Roman"/>
      </w:rPr>
      <w:fldChar w:fldCharType="separate"/>
    </w:r>
    <w:r>
      <w:rPr>
        <w:rStyle w:val="a5"/>
        <w:rFonts w:ascii="Times New Roman" w:hAnsi="Times New Roman" w:cs="Times New Roman"/>
        <w:noProof/>
      </w:rPr>
      <w:t>3</w:t>
    </w:r>
    <w:r w:rsidRPr="00726D99">
      <w:rPr>
        <w:rStyle w:val="a5"/>
        <w:rFonts w:ascii="Times New Roman" w:hAnsi="Times New Roman" w:cs="Times New Roman"/>
      </w:rPr>
      <w:fldChar w:fldCharType="end"/>
    </w:r>
  </w:p>
  <w:p w:rsidR="00726D99" w:rsidRDefault="00D700AD" w:rsidP="00726D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0DE0"/>
    <w:multiLevelType w:val="hybridMultilevel"/>
    <w:tmpl w:val="1D860B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0AD"/>
    <w:rsid w:val="00310C20"/>
    <w:rsid w:val="003D6C3F"/>
    <w:rsid w:val="00D700AD"/>
    <w:rsid w:val="00D7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0AD"/>
    <w:pPr>
      <w:keepNext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700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00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D700AD"/>
  </w:style>
  <w:style w:type="character" w:styleId="a6">
    <w:name w:val="Strong"/>
    <w:basedOn w:val="a0"/>
    <w:uiPriority w:val="22"/>
    <w:qFormat/>
    <w:rsid w:val="00D700AD"/>
    <w:rPr>
      <w:b/>
      <w:bCs/>
    </w:rPr>
  </w:style>
  <w:style w:type="character" w:styleId="a7">
    <w:name w:val="Hyperlink"/>
    <w:basedOn w:val="a0"/>
    <w:uiPriority w:val="99"/>
    <w:unhideWhenUsed/>
    <w:rsid w:val="00D700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8056&amp;mode=DocBibRecor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8057&amp;mode=DocBibRecor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921&amp;mode=DocBibRecord" TargetMode="External"/><Relationship Id="rId11" Type="http://schemas.openxmlformats.org/officeDocument/2006/relationships/hyperlink" Target="http://lib.lgaki.info/page_lib.php?docid=1928&amp;mode=DocBibRecord" TargetMode="External"/><Relationship Id="rId5" Type="http://schemas.openxmlformats.org/officeDocument/2006/relationships/hyperlink" Target="http://lib.lgaki.info/page_lib.php?docid=1919&amp;mode=DocBibRecor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ib.lgaki.info/page_lib.php?docid=1927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788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562</Words>
  <Characters>3208</Characters>
  <Application>Microsoft Office Word</Application>
  <DocSecurity>0</DocSecurity>
  <Lines>26</Lines>
  <Paragraphs>7</Paragraphs>
  <ScaleCrop>false</ScaleCrop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2016-03-22T17:44:00Z</dcterms:created>
  <dcterms:modified xsi:type="dcterms:W3CDTF">2016-03-22T17:53:00Z</dcterms:modified>
</cp:coreProperties>
</file>