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B6" w:rsidRPr="00E662B6" w:rsidRDefault="0061713B" w:rsidP="00E662B6">
      <w:pPr>
        <w:tabs>
          <w:tab w:val="left" w:pos="142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E662B6">
        <w:rPr>
          <w:rFonts w:ascii="Times New Roman" w:hAnsi="Times New Roman" w:cs="Times New Roman"/>
          <w:b/>
          <w:sz w:val="28"/>
          <w:szCs w:val="28"/>
          <w:lang w:val="uk-UA"/>
        </w:rPr>
        <w:t>ТЕРАТУРА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en-GB"/>
        </w:rPr>
        <w:t>Cambridge International Dictionary of English. – Cambridge University Press, 1999.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en-GB"/>
        </w:rPr>
        <w:t>Emerson P. Business Grammar Builder. – Macmillan Education, 2002.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1713B">
        <w:rPr>
          <w:rFonts w:ascii="Times New Roman" w:hAnsi="Times New Roman" w:cs="Times New Roman"/>
          <w:sz w:val="28"/>
          <w:szCs w:val="28"/>
          <w:lang w:val="en-US"/>
        </w:rPr>
        <w:t xml:space="preserve">Grant D., </w:t>
      </w:r>
      <w:proofErr w:type="spellStart"/>
      <w:r w:rsidRPr="0061713B">
        <w:rPr>
          <w:rFonts w:ascii="Times New Roman" w:hAnsi="Times New Roman" w:cs="Times New Roman"/>
          <w:sz w:val="28"/>
          <w:szCs w:val="28"/>
          <w:lang w:val="en-US"/>
        </w:rPr>
        <w:t>McLart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>y. Business Basics</w:t>
      </w:r>
      <w:r w:rsidRPr="00E662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– Oxford University Press, 2001.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Naterop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B.I., Weis E.,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Haberfellner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E. Business Letters for All. – Oxford University, 1997.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Redman S. English Vocabulary in Use. Pre-Intermediate and Intermediate. – CUP, 1997. 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Shelkova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T.G.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Melekh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I.Ya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. Can You Speak Over the Telephone? – </w:t>
      </w:r>
      <w:proofErr w:type="gramStart"/>
      <w:r w:rsidRPr="00E662B6">
        <w:rPr>
          <w:rFonts w:ascii="Times New Roman" w:hAnsi="Times New Roman" w:cs="Times New Roman"/>
          <w:sz w:val="28"/>
          <w:szCs w:val="28"/>
        </w:rPr>
        <w:t>М</w:t>
      </w:r>
      <w:r w:rsidRPr="00E662B6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E66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</w:rPr>
        <w:t>Высшая</w:t>
      </w:r>
      <w:r w:rsidRPr="00E66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</w:rPr>
        <w:t>школа</w:t>
      </w:r>
      <w:r w:rsidRPr="00E662B6">
        <w:rPr>
          <w:rFonts w:ascii="Times New Roman" w:hAnsi="Times New Roman" w:cs="Times New Roman"/>
          <w:sz w:val="28"/>
          <w:szCs w:val="28"/>
          <w:lang w:val="en-US"/>
        </w:rPr>
        <w:t>, 1989.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en-GB"/>
        </w:rPr>
        <w:t>Soars J</w:t>
      </w:r>
      <w:proofErr w:type="gramStart"/>
      <w:r w:rsidRPr="00E662B6">
        <w:rPr>
          <w:rFonts w:ascii="Times New Roman" w:hAnsi="Times New Roman" w:cs="Times New Roman"/>
          <w:sz w:val="28"/>
          <w:szCs w:val="28"/>
          <w:lang w:val="en-GB"/>
        </w:rPr>
        <w:t>.&amp;</w:t>
      </w:r>
      <w:proofErr w:type="gram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L. Headway. Pre-Intermediate. – Oxford University Press, 1989.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en-GB"/>
        </w:rPr>
        <w:t>Soars J</w:t>
      </w:r>
      <w:proofErr w:type="gramStart"/>
      <w:r w:rsidRPr="00E662B6">
        <w:rPr>
          <w:rFonts w:ascii="Times New Roman" w:hAnsi="Times New Roman" w:cs="Times New Roman"/>
          <w:sz w:val="28"/>
          <w:szCs w:val="28"/>
          <w:lang w:val="en-GB"/>
        </w:rPr>
        <w:t>.&amp;</w:t>
      </w:r>
      <w:proofErr w:type="gram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L. Headway. Student’s book. Intermediate. – Oxford University Press, 1989.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Tailor L. Macfarlane.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Wallwork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A. International Express. Pre-Intermediate. – Oxford University Press, 1991.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The Times http:// </w:t>
      </w:r>
      <w:r w:rsidR="001670F9">
        <w:fldChar w:fldCharType="begin"/>
      </w:r>
      <w:r w:rsidR="001670F9" w:rsidRPr="001670F9">
        <w:rPr>
          <w:lang w:val="en-US"/>
        </w:rPr>
        <w:instrText xml:space="preserve"> HYPERLINK "http://www.thetimes.com.uk/" </w:instrText>
      </w:r>
      <w:r w:rsidR="001670F9">
        <w:fldChar w:fldCharType="separate"/>
      </w:r>
      <w:r w:rsidRPr="00E662B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GB"/>
        </w:rPr>
        <w:t>www.thetimes.com.uk/</w:t>
      </w:r>
      <w:r w:rsidR="001670F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GB"/>
        </w:rPr>
        <w:fldChar w:fldCharType="end"/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en-GB"/>
        </w:rPr>
        <w:t>Tullis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G., Trappe T. New Insights into Business, Workbook. - </w:t>
      </w:r>
      <w:proofErr w:type="gramStart"/>
      <w:r w:rsidRPr="00E662B6">
        <w:rPr>
          <w:rFonts w:ascii="Times New Roman" w:hAnsi="Times New Roman" w:cs="Times New Roman"/>
          <w:sz w:val="28"/>
          <w:szCs w:val="28"/>
          <w:lang w:val="en-GB"/>
        </w:rPr>
        <w:t>Longman ,</w:t>
      </w:r>
      <w:proofErr w:type="gramEnd"/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 2000. 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  <w:lang w:val="en-GB"/>
        </w:rPr>
        <w:t xml:space="preserve">Yahoo Business News http:// </w:t>
      </w:r>
      <w:r w:rsidR="001670F9">
        <w:fldChar w:fldCharType="begin"/>
      </w:r>
      <w:r w:rsidR="001670F9" w:rsidRPr="001670F9">
        <w:rPr>
          <w:lang w:val="en-US"/>
        </w:rPr>
        <w:instrText xml:space="preserve"> HYPERLINK "http://www.dailynews.yahoo.com/headlines/bs/" </w:instrText>
      </w:r>
      <w:r w:rsidR="001670F9">
        <w:fldChar w:fldCharType="separate"/>
      </w:r>
      <w:r w:rsidRPr="00E662B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GB"/>
        </w:rPr>
        <w:t>www.dailynews.yahoo.com/headlines/bs/</w:t>
      </w:r>
      <w:r w:rsidR="001670F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GB"/>
        </w:rPr>
        <w:fldChar w:fldCharType="end"/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Біленька О., Павлюк А., Чепурна О. </w:t>
      </w:r>
      <w:r w:rsidRPr="00E662B6">
        <w:rPr>
          <w:rFonts w:ascii="Times New Roman" w:hAnsi="Times New Roman" w:cs="Times New Roman"/>
          <w:sz w:val="28"/>
          <w:szCs w:val="28"/>
          <w:lang w:val="en-GB"/>
        </w:rPr>
        <w:t>Business</w:t>
      </w: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  <w:lang w:val="en-GB"/>
        </w:rPr>
        <w:t>English</w:t>
      </w: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  <w:lang w:val="en-GB"/>
        </w:rPr>
        <w:t>Essentials</w:t>
      </w: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. – Тернопіль: Видавництво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uk-UA"/>
        </w:rPr>
        <w:t>Карп’юка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uk-UA"/>
        </w:rPr>
        <w:t>, 2003.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Богацький І.С.,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uk-UA"/>
        </w:rPr>
        <w:t>Дюканова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А.М. Бізнес-курс англійської мови. – К.: Логос, 2001.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Бондаренко Є.В. Бізнес-кореспонденція у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uk-UA"/>
        </w:rPr>
        <w:t>зовнішньо-економічній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– Харків, 2001.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Е. В. Основы теории и практики перевода с английского языка на русский. – М.: Изд-во УРАО, 2004. – 240 с.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Бурукина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О.А. Проблема культурно детерминированной коннотации в переводе. – М., 1998.</w:t>
      </w:r>
    </w:p>
    <w:p w:rsidR="00E662B6" w:rsidRPr="001670F9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lastRenderedPageBreak/>
        <w:t xml:space="preserve"> Виноградов С. Введение в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. – М.: ИОСОРАО, 2001</w:t>
      </w:r>
    </w:p>
    <w:p w:rsidR="0061713B" w:rsidRPr="00E662B6" w:rsidRDefault="001670F9" w:rsidP="006171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1713B" w:rsidRPr="001670F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http://lib.lgaki.info/page_lib.php?docid=1675&amp;mode=DocBibRecord</w:t>
        </w:r>
      </w:hyperlink>
      <w:r w:rsidR="0061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Гарбовский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Н. К. Теория перевода. – М.: Изд-во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унив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-та, 2004. – 544 с. 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Л. </w:t>
      </w:r>
      <w:proofErr w:type="spellStart"/>
      <w:r w:rsidRPr="00E662B6">
        <w:rPr>
          <w:rFonts w:ascii="Times New Roman" w:hAnsi="Times New Roman" w:cs="Times New Roman"/>
          <w:sz w:val="28"/>
          <w:szCs w:val="28"/>
          <w:lang w:val="uk-UA"/>
        </w:rPr>
        <w:t>Гриненко</w:t>
      </w:r>
      <w:proofErr w:type="spellEnd"/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І. Письмові завдання з англійської мови. – Тернопіль, 2000.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Зорівчак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Р.П.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Реалія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і переклад (на </w:t>
      </w:r>
      <w:proofErr w:type="spellStart"/>
      <w:proofErr w:type="gramStart"/>
      <w:r w:rsidRPr="00E662B6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E662B6">
        <w:rPr>
          <w:rFonts w:ascii="Times New Roman" w:hAnsi="Times New Roman" w:cs="Times New Roman"/>
          <w:sz w:val="28"/>
          <w:szCs w:val="28"/>
        </w:rPr>
        <w:t>іалі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перекладів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прози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). –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, 1989.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Зорівчак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Р.П.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Фразеологічна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перекладознавча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Ун-ті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, 1993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Казакова Т. А. Практические основы перевода. —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; «Союз», 2002. – 320с. 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Карабан В. І.,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Мейс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Дж. Переклад з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E662B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E662B6">
        <w:rPr>
          <w:rFonts w:ascii="Times New Roman" w:hAnsi="Times New Roman" w:cs="Times New Roman"/>
          <w:sz w:val="28"/>
          <w:szCs w:val="28"/>
        </w:rPr>
        <w:t>ійську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: НОВА КНИГА, 2003. – 608 с. </w:t>
      </w:r>
    </w:p>
    <w:p w:rsidR="00E662B6" w:rsidRPr="00E662B6" w:rsidRDefault="00E662B6" w:rsidP="00E662B6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Карпусь І.Ф. Англійська ділова мова. – К.: МАУП, 1995.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2B6">
        <w:rPr>
          <w:rFonts w:ascii="Times New Roman" w:hAnsi="Times New Roman" w:cs="Times New Roman"/>
          <w:sz w:val="28"/>
          <w:szCs w:val="28"/>
        </w:rPr>
        <w:t xml:space="preserve">Комиссаров В.Н. Лингвистика перевода. - М.: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. отношения, 1980. - 167 с.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Комиссаров В.Н. </w:t>
      </w:r>
      <w:proofErr w:type="gramStart"/>
      <w:r w:rsidRPr="00E662B6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.-М.:ЭТС, 2002.- 424 с.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bCs/>
          <w:sz w:val="28"/>
          <w:szCs w:val="28"/>
        </w:rPr>
        <w:t xml:space="preserve"> Комиссаров В.Н. Теория перевода</w:t>
      </w:r>
      <w:r w:rsidRPr="00E662B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662B6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E662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., 1990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Коптілов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і практика перекладу. – К.: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Юніверс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, 2002. – 280с.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Корунець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І.В.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62B6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proofErr w:type="gram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, 1993, №3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Корунець</w:t>
      </w:r>
      <w:proofErr w:type="spellEnd"/>
      <w:proofErr w:type="gramStart"/>
      <w:r w:rsidRPr="00E662B6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E662B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і практика перекладу. – К.: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школа, 1986</w:t>
      </w:r>
    </w:p>
    <w:p w:rsidR="00E662B6" w:rsidRPr="001670F9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Латышев Л. К., Семенов А. А. Перевод: теория, практика и методика преподавания. – М.: Издательский центр «Академия», 2003. – 191с. </w:t>
      </w:r>
    </w:p>
    <w:p w:rsidR="0061713B" w:rsidRPr="00E662B6" w:rsidRDefault="001670F9" w:rsidP="0061713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1713B" w:rsidRPr="001670F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http://lib.lgaki.info/page_lib.php?docid=6792&amp;mode=DocBibRecord</w:t>
        </w:r>
      </w:hyperlink>
      <w:r w:rsidR="0061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Латышев Л.К. Технология перевода: Учебное пособие по подготовке переводчиков (с </w:t>
      </w:r>
      <w:proofErr w:type="gramStart"/>
      <w:r w:rsidRPr="00E662B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E662B6">
        <w:rPr>
          <w:rFonts w:ascii="Times New Roman" w:hAnsi="Times New Roman" w:cs="Times New Roman"/>
          <w:sz w:val="28"/>
          <w:szCs w:val="28"/>
        </w:rPr>
        <w:t xml:space="preserve">. языком). – М.:НВИ-ТЕЗАУРУС, 2000. – 279 с.    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Миньяр-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Белоручев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Р.К. Теория и методы перевода. - М.: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>. Лицей, 1996.</w:t>
      </w:r>
      <w:bookmarkStart w:id="0" w:name="_GoBack"/>
      <w:bookmarkEnd w:id="0"/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lastRenderedPageBreak/>
        <w:t xml:space="preserve"> Федоров А. В. Основы общей теории перевода. – М., 1983. </w:t>
      </w:r>
    </w:p>
    <w:p w:rsidR="00E662B6" w:rsidRPr="00E662B6" w:rsidRDefault="00E662B6" w:rsidP="00E662B6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66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B6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E662B6">
        <w:rPr>
          <w:rFonts w:ascii="Times New Roman" w:hAnsi="Times New Roman" w:cs="Times New Roman"/>
          <w:sz w:val="28"/>
          <w:szCs w:val="28"/>
        </w:rPr>
        <w:t xml:space="preserve"> А. Д. Теория перевода. Статус, проблемы, аспекты. –  М.: Наука, 1988. – 215с. </w:t>
      </w:r>
    </w:p>
    <w:p w:rsidR="00C22D3B" w:rsidRDefault="00C22D3B" w:rsidP="00E662B6">
      <w:pPr>
        <w:tabs>
          <w:tab w:val="left" w:pos="142"/>
        </w:tabs>
        <w:ind w:left="426"/>
      </w:pPr>
    </w:p>
    <w:sectPr w:rsidR="00C2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24B5"/>
    <w:multiLevelType w:val="hybridMultilevel"/>
    <w:tmpl w:val="ED78C376"/>
    <w:lvl w:ilvl="0" w:tplc="0CF46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62B6"/>
    <w:rsid w:val="001670F9"/>
    <w:rsid w:val="0061713B"/>
    <w:rsid w:val="00C22D3B"/>
    <w:rsid w:val="00E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2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792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675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2215</Words>
  <Characters>1264</Characters>
  <Application>Microsoft Office Word</Application>
  <DocSecurity>0</DocSecurity>
  <Lines>10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2016-09-16T00:50:00Z</dcterms:created>
  <dcterms:modified xsi:type="dcterms:W3CDTF">2016-09-16T08:20:00Z</dcterms:modified>
</cp:coreProperties>
</file>