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CE" w:rsidRPr="00EE3123" w:rsidRDefault="006364CE" w:rsidP="006364CE">
      <w:pPr>
        <w:spacing w:line="360" w:lineRule="auto"/>
        <w:jc w:val="center"/>
        <w:rPr>
          <w:b/>
          <w:caps/>
        </w:rPr>
      </w:pPr>
      <w:r w:rsidRPr="00EE3123">
        <w:rPr>
          <w:b/>
          <w:caps/>
        </w:rPr>
        <w:t>Примерные темы контрольных работ</w:t>
      </w:r>
    </w:p>
    <w:p w:rsidR="006364CE" w:rsidRPr="00EE3123" w:rsidRDefault="006364CE" w:rsidP="006364CE">
      <w:pPr>
        <w:spacing w:line="360" w:lineRule="auto"/>
        <w:jc w:val="center"/>
        <w:rPr>
          <w:b/>
          <w:caps/>
        </w:rPr>
      </w:pPr>
    </w:p>
    <w:p w:rsidR="006364CE" w:rsidRPr="00EE3123" w:rsidRDefault="006364CE" w:rsidP="006364CE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EE3123">
        <w:t xml:space="preserve">Основные понятия делопроизводства и требования к реквизитам документов. 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Виды документов и правила их оформления.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 xml:space="preserve">Понятие и основные принципы организации документооборота. 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Три формы организации документооборота.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Особенности движения входящих, исходящих и внутренних документов.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Регистрация и индексация документов.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Автоматизация делопроизводства: преимущества над бумажной формой.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Внедрение системы электронного документооборота и эффективность работы организации.</w:t>
      </w:r>
    </w:p>
    <w:p w:rsidR="006364CE" w:rsidRPr="00EE3123" w:rsidRDefault="006364CE" w:rsidP="006364CE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E3123">
        <w:t>Правовое регулирование общественных отношений, возникающих в процессе делопроизводства.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Понятие электронного делопроизводства и системы электронного документооборота.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Основные функции систем электронного документооборота. 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Форматы электронных документов в системах электронного документооборота.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Совместимость внедряемой системы электронного документооборота с функциональными информационными системами организации.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Компетенции пользователей систем электронного документооборота и  разграничение  прав  доступа.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Применение средств электронной подписи в составе систем электронного документооборота.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База данных как информационно-технологическая основа систем электронного документооборота. 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</w:rPr>
      </w:pPr>
      <w:r w:rsidRPr="00EE3123">
        <w:lastRenderedPageBreak/>
        <w:t>Основные функции систем управления базами данных.</w:t>
      </w:r>
      <w:r w:rsidRPr="00EE3123">
        <w:rPr>
          <w:b/>
        </w:rPr>
        <w:t xml:space="preserve"> 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Централизованные и распределенные базы данных. 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Схема функционирования централизованной базы данных по принципу «файл </w:t>
      </w:r>
      <w:r w:rsidRPr="00EE3123">
        <w:noBreakHyphen/>
        <w:t xml:space="preserve"> сервер».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 xml:space="preserve">Схема функционирования централизованной базы данных по принципу «клиент </w:t>
      </w:r>
      <w:r w:rsidRPr="00EE3123">
        <w:noBreakHyphen/>
        <w:t xml:space="preserve"> сервер».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Логические компоненты серверной части систем электронного документооборота.</w:t>
      </w:r>
    </w:p>
    <w:p w:rsidR="006364CE" w:rsidRPr="00EE3123" w:rsidRDefault="006364CE" w:rsidP="006364C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EE3123">
        <w:t>Управление версиями документов и средства просмотра документов в системах электронного документооборота.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Процессно-ориентированные системы электронного документооборота. 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Корпоративно-ориентированные системы электронного документооборота. 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proofErr w:type="spellStart"/>
      <w:r w:rsidRPr="00EE3123">
        <w:rPr>
          <w:sz w:val="28"/>
        </w:rPr>
        <w:t>Контентно-ориентированные</w:t>
      </w:r>
      <w:proofErr w:type="spellEnd"/>
      <w:r w:rsidRPr="00EE3123">
        <w:rPr>
          <w:sz w:val="28"/>
        </w:rPr>
        <w:t xml:space="preserve"> системы электронного документооборота. 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>Развитие средств электронной подписи, как условие широкого внедрения систем электронного документооборота.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Российские системы электронного документооборота, функционирующие в среде </w:t>
      </w:r>
      <w:proofErr w:type="spellStart"/>
      <w:r w:rsidRPr="00EE3123">
        <w:rPr>
          <w:sz w:val="28"/>
        </w:rPr>
        <w:t>Lotus</w:t>
      </w:r>
      <w:proofErr w:type="spellEnd"/>
      <w:r w:rsidRPr="00EE3123">
        <w:rPr>
          <w:sz w:val="28"/>
        </w:rPr>
        <w:t xml:space="preserve"> </w:t>
      </w:r>
      <w:proofErr w:type="spellStart"/>
      <w:r w:rsidRPr="00EE3123">
        <w:rPr>
          <w:sz w:val="28"/>
        </w:rPr>
        <w:t>Domino</w:t>
      </w:r>
      <w:proofErr w:type="spellEnd"/>
      <w:r w:rsidRPr="00EE3123">
        <w:rPr>
          <w:sz w:val="28"/>
        </w:rPr>
        <w:t>/</w:t>
      </w:r>
      <w:proofErr w:type="spellStart"/>
      <w:r w:rsidRPr="00EE3123">
        <w:rPr>
          <w:sz w:val="28"/>
        </w:rPr>
        <w:t>Notes</w:t>
      </w:r>
      <w:proofErr w:type="spellEnd"/>
      <w:r w:rsidRPr="00EE3123">
        <w:rPr>
          <w:sz w:val="28"/>
        </w:rPr>
        <w:t>.</w:t>
      </w:r>
    </w:p>
    <w:p w:rsidR="006364CE" w:rsidRPr="00EE3123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>Межведомственный электронный документооборот и его участники.</w:t>
      </w:r>
    </w:p>
    <w:p w:rsidR="006364CE" w:rsidRDefault="006364CE" w:rsidP="006364CE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EE3123">
        <w:rPr>
          <w:sz w:val="28"/>
        </w:rPr>
        <w:t xml:space="preserve">Нормативное обеспечение межведомственного электронного документооборота. </w:t>
      </w:r>
    </w:p>
    <w:p w:rsidR="006364CE" w:rsidRPr="00EE3123" w:rsidRDefault="006364CE" w:rsidP="006364CE">
      <w:pPr>
        <w:pStyle w:val="a3"/>
        <w:spacing w:line="360" w:lineRule="auto"/>
        <w:rPr>
          <w:sz w:val="28"/>
        </w:rPr>
      </w:pPr>
    </w:p>
    <w:p w:rsidR="00B7701B" w:rsidRDefault="00B7701B"/>
    <w:sectPr w:rsidR="00B7701B" w:rsidSect="00B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223E"/>
    <w:multiLevelType w:val="hybridMultilevel"/>
    <w:tmpl w:val="3FFC29FA"/>
    <w:lvl w:ilvl="0" w:tplc="FFFFFFFF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4CE"/>
    <w:rsid w:val="006364CE"/>
    <w:rsid w:val="00B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4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364C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2016-09-20T06:47:00Z</dcterms:created>
  <dcterms:modified xsi:type="dcterms:W3CDTF">2016-09-20T06:48:00Z</dcterms:modified>
</cp:coreProperties>
</file>