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86" w:rsidRPr="00CA0E86" w:rsidRDefault="00CA0E86" w:rsidP="00CA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E86">
        <w:rPr>
          <w:rFonts w:ascii="Times New Roman" w:hAnsi="Times New Roman" w:cs="Times New Roman"/>
          <w:sz w:val="28"/>
          <w:szCs w:val="28"/>
        </w:rPr>
        <w:t xml:space="preserve">Список лиц, зачисленных на </w:t>
      </w:r>
      <w:proofErr w:type="gramStart"/>
      <w:r w:rsidRPr="00CA0E8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A0E86">
        <w:rPr>
          <w:rFonts w:ascii="Times New Roman" w:hAnsi="Times New Roman" w:cs="Times New Roman"/>
          <w:sz w:val="28"/>
          <w:szCs w:val="28"/>
        </w:rPr>
        <w:t xml:space="preserve"> государственному заказу на </w:t>
      </w:r>
      <w:r w:rsidRPr="00CA0E86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CA0E86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CA0E86">
        <w:rPr>
          <w:rFonts w:ascii="Times New Roman" w:hAnsi="Times New Roman" w:cs="Times New Roman"/>
          <w:b/>
          <w:sz w:val="28"/>
          <w:szCs w:val="28"/>
        </w:rPr>
        <w:t>бакалавра</w:t>
      </w:r>
      <w:r w:rsidRPr="00CA0E86">
        <w:rPr>
          <w:rFonts w:ascii="Times New Roman" w:hAnsi="Times New Roman" w:cs="Times New Roman"/>
          <w:sz w:val="28"/>
          <w:szCs w:val="28"/>
        </w:rPr>
        <w:t xml:space="preserve"> </w:t>
      </w:r>
      <w:r w:rsidRPr="00CA0E86">
        <w:rPr>
          <w:rFonts w:ascii="Times New Roman" w:hAnsi="Times New Roman" w:cs="Times New Roman"/>
          <w:b/>
          <w:sz w:val="28"/>
          <w:szCs w:val="28"/>
        </w:rPr>
        <w:t>с нормативным</w:t>
      </w:r>
      <w:r w:rsidRPr="00CA0E86">
        <w:rPr>
          <w:rFonts w:ascii="Times New Roman" w:hAnsi="Times New Roman" w:cs="Times New Roman"/>
          <w:sz w:val="28"/>
          <w:szCs w:val="28"/>
        </w:rPr>
        <w:t xml:space="preserve"> сроком обучения</w:t>
      </w:r>
    </w:p>
    <w:p w:rsidR="00CA0E86" w:rsidRPr="00CA0E86" w:rsidRDefault="00CA0E86" w:rsidP="00CA0E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E86" w:rsidRDefault="00CA0E86" w:rsidP="00CA0E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86" w:rsidRPr="008B0878" w:rsidRDefault="00CA0E86" w:rsidP="00CA0E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78"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CA0E86" w:rsidRPr="008B0878" w:rsidRDefault="00CA0E86" w:rsidP="00CA0E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86" w:rsidRPr="008B0878" w:rsidRDefault="00CA0E86" w:rsidP="00CA0E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6.020204 Направление подготовки «Музыкальное искусство»</w:t>
      </w:r>
    </w:p>
    <w:p w:rsidR="00CA0E86" w:rsidRDefault="00CA0E86" w:rsidP="00CA0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0E86" w:rsidRPr="009C6C7F" w:rsidRDefault="00CA0E86" w:rsidP="00CA0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7F">
        <w:rPr>
          <w:rFonts w:ascii="Times New Roman" w:hAnsi="Times New Roman" w:cs="Times New Roman"/>
          <w:b/>
          <w:sz w:val="24"/>
          <w:szCs w:val="24"/>
        </w:rPr>
        <w:t>Специализация «Народный вокал»</w:t>
      </w:r>
    </w:p>
    <w:p w:rsidR="00CA0E86" w:rsidRPr="008B0878" w:rsidRDefault="00CA0E86" w:rsidP="00CA0E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878">
        <w:rPr>
          <w:rFonts w:ascii="Times New Roman" w:hAnsi="Times New Roman" w:cs="Times New Roman"/>
          <w:sz w:val="24"/>
          <w:szCs w:val="24"/>
        </w:rPr>
        <w:t>Калей</w:t>
      </w:r>
      <w:proofErr w:type="spellEnd"/>
      <w:r w:rsidRPr="008B0878">
        <w:rPr>
          <w:rFonts w:ascii="Times New Roman" w:hAnsi="Times New Roman" w:cs="Times New Roman"/>
          <w:sz w:val="24"/>
          <w:szCs w:val="24"/>
        </w:rPr>
        <w:t xml:space="preserve"> Анастасия Андреевна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A0E86" w:rsidRPr="00B340EF" w:rsidRDefault="00CA0E86" w:rsidP="00CA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6FF" w:rsidRDefault="006536FF"/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4509"/>
    <w:multiLevelType w:val="hybridMultilevel"/>
    <w:tmpl w:val="F21233F6"/>
    <w:lvl w:ilvl="0" w:tplc="EF82D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2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A0E86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C6032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E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E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2015-08-11T10:27:00Z</dcterms:created>
  <dcterms:modified xsi:type="dcterms:W3CDTF">2015-08-11T10:28:00Z</dcterms:modified>
</cp:coreProperties>
</file>